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45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9" w:hRule="atLeast"/>
        </w:trPr>
        <w:tc>
          <w:tcPr>
            <w:tcW w:w="4382" w:type="dxa"/>
            <w:gridSpan w:val="2"/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End w:id="0"/>
            <w:bookmarkStart w:id="1" w:name="PrivateTime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20" w:type="dxa"/>
          <w:cantSplit/>
          <w:trHeight w:val="1440" w:hRule="atLeast"/>
        </w:trPr>
        <w:tc>
          <w:tcPr>
            <w:tcW w:w="8642" w:type="dxa"/>
            <w:gridSpan w:val="2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</w:trPr>
        <w:tc>
          <w:tcPr>
            <w:tcW w:w="8847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深圳市盐田区人民政府关于周奕坚等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职务任免的通知</w:t>
      </w:r>
    </w:p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560" w:lineRule="exact"/>
        <w:ind w:right="-170" w:rightChars="-81" w:firstLine="672" w:firstLineChars="200"/>
        <w:jc w:val="lef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经研究决定：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周奕坚任深圳市盐田区人力资源局副局长，免去其深圳市盐田区人力资源局劳动监察大队大队长职务；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甘勇任深圳市盐田区卫生健康局副局长，试用期一年；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</w:t>
      </w:r>
      <w:r>
        <w:rPr>
          <w:rFonts w:hint="eastAsia" w:ascii="仿宋_GB2312" w:eastAsia="仿宋_GB2312"/>
          <w:sz w:val="32"/>
          <w:szCs w:val="32"/>
        </w:rPr>
        <w:t>陈恭</w:t>
      </w:r>
      <w:r>
        <w:rPr>
          <w:rFonts w:hint="eastAsia" w:ascii="仿宋_GB2312" w:hAnsi="宋体" w:eastAsia="仿宋_GB2312"/>
          <w:spacing w:val="8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深圳市盐田区建筑工程事务署副署长</w:t>
      </w:r>
      <w:r>
        <w:rPr>
          <w:rFonts w:hint="eastAsia" w:ascii="仿宋_GB2312" w:hAnsi="宋体" w:eastAsia="仿宋_GB2312"/>
          <w:spacing w:val="8"/>
          <w:sz w:val="32"/>
          <w:szCs w:val="32"/>
        </w:rPr>
        <w:t>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</w:t>
      </w:r>
      <w:r>
        <w:rPr>
          <w:rFonts w:hint="eastAsia" w:ascii="仿宋_GB2312" w:eastAsia="仿宋_GB2312"/>
          <w:sz w:val="32"/>
          <w:szCs w:val="32"/>
        </w:rPr>
        <w:t>李骥为深圳市盐田区前期办（区重点区域开发办、区轨道办）副主任，试用期一年</w:t>
      </w:r>
      <w:r>
        <w:rPr>
          <w:rFonts w:hint="eastAsia" w:ascii="仿宋_GB2312" w:hAnsi="宋体" w:eastAsia="仿宋_GB2312"/>
          <w:spacing w:val="8"/>
          <w:sz w:val="32"/>
          <w:szCs w:val="32"/>
        </w:rPr>
        <w:t>。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8"/>
          <w:sz w:val="32"/>
          <w:szCs w:val="32"/>
          <w:lang w:eastAsia="zh-CN"/>
        </w:rPr>
        <w:t>（此页无正文）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4480" w:firstLineChars="1400"/>
        <w:rPr>
          <w:rFonts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</w:t>
      </w:r>
      <w:r>
        <w:rPr>
          <w:rFonts w:hint="eastAsia" w:ascii="仿宋_GB2312" w:eastAsia="仿宋_GB2312" w:cs="F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F6"/>
          <w:kern w:val="0"/>
          <w:sz w:val="32"/>
          <w:szCs w:val="32"/>
        </w:rPr>
        <w:t>月</w:t>
      </w:r>
      <w:r>
        <w:rPr>
          <w:rFonts w:hint="eastAsia" w:ascii="仿宋_GB2312" w:eastAsia="仿宋_GB2312" w:cs="F6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F6"/>
          <w:kern w:val="0"/>
          <w:sz w:val="32"/>
          <w:szCs w:val="32"/>
        </w:rPr>
        <w:t>日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  <w:bookmarkStart w:id="2" w:name="_GoBack"/>
      <w:bookmarkEnd w:id="2"/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ind w:firstLine="140" w:firstLineChars="5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深圳市盐田区人民政府办公室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5" w:right="1474" w:bottom="1531" w:left="1588" w:header="851" w:footer="119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1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A"/>
    <w:rsid w:val="000027AE"/>
    <w:rsid w:val="000139E4"/>
    <w:rsid w:val="0001403F"/>
    <w:rsid w:val="00025AED"/>
    <w:rsid w:val="00036979"/>
    <w:rsid w:val="000432C7"/>
    <w:rsid w:val="00061FD5"/>
    <w:rsid w:val="0007072D"/>
    <w:rsid w:val="0007197B"/>
    <w:rsid w:val="00074BFB"/>
    <w:rsid w:val="00077C4B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C517C"/>
    <w:rsid w:val="000D13D2"/>
    <w:rsid w:val="000D553D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73082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B767C"/>
    <w:rsid w:val="002D78B3"/>
    <w:rsid w:val="002E21CF"/>
    <w:rsid w:val="002E679C"/>
    <w:rsid w:val="002F1706"/>
    <w:rsid w:val="00307A15"/>
    <w:rsid w:val="00310AC3"/>
    <w:rsid w:val="00312F46"/>
    <w:rsid w:val="0031442A"/>
    <w:rsid w:val="00326DB7"/>
    <w:rsid w:val="00327A38"/>
    <w:rsid w:val="00360F66"/>
    <w:rsid w:val="00365519"/>
    <w:rsid w:val="00365A47"/>
    <w:rsid w:val="00375CA6"/>
    <w:rsid w:val="00384578"/>
    <w:rsid w:val="003943C3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9AB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71E4E"/>
    <w:rsid w:val="0049159D"/>
    <w:rsid w:val="004915A3"/>
    <w:rsid w:val="004915AE"/>
    <w:rsid w:val="0049277D"/>
    <w:rsid w:val="004944E1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6AE7"/>
    <w:rsid w:val="004F7686"/>
    <w:rsid w:val="004F7FBD"/>
    <w:rsid w:val="00510BA6"/>
    <w:rsid w:val="00512C29"/>
    <w:rsid w:val="00516643"/>
    <w:rsid w:val="00520D4E"/>
    <w:rsid w:val="005245EB"/>
    <w:rsid w:val="00525E12"/>
    <w:rsid w:val="00541DF2"/>
    <w:rsid w:val="005654C5"/>
    <w:rsid w:val="005759C9"/>
    <w:rsid w:val="00577D72"/>
    <w:rsid w:val="005838AD"/>
    <w:rsid w:val="00584615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0175D"/>
    <w:rsid w:val="00610A7E"/>
    <w:rsid w:val="00620E69"/>
    <w:rsid w:val="0063118B"/>
    <w:rsid w:val="006347BD"/>
    <w:rsid w:val="0064731E"/>
    <w:rsid w:val="0065188C"/>
    <w:rsid w:val="00680040"/>
    <w:rsid w:val="00683AA6"/>
    <w:rsid w:val="00686E63"/>
    <w:rsid w:val="00692745"/>
    <w:rsid w:val="006940FA"/>
    <w:rsid w:val="006A6854"/>
    <w:rsid w:val="006A7432"/>
    <w:rsid w:val="006A79EA"/>
    <w:rsid w:val="006B1FDF"/>
    <w:rsid w:val="006B2D14"/>
    <w:rsid w:val="006B40F3"/>
    <w:rsid w:val="006C3D51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4375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0097"/>
    <w:rsid w:val="007F1895"/>
    <w:rsid w:val="007F18D3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0EC2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7B5"/>
    <w:rsid w:val="00A13AFC"/>
    <w:rsid w:val="00A17052"/>
    <w:rsid w:val="00A178B1"/>
    <w:rsid w:val="00A17C15"/>
    <w:rsid w:val="00A23D07"/>
    <w:rsid w:val="00A26D19"/>
    <w:rsid w:val="00A32719"/>
    <w:rsid w:val="00A34D80"/>
    <w:rsid w:val="00A45825"/>
    <w:rsid w:val="00A4778E"/>
    <w:rsid w:val="00A50974"/>
    <w:rsid w:val="00A542DF"/>
    <w:rsid w:val="00A60287"/>
    <w:rsid w:val="00A63E56"/>
    <w:rsid w:val="00A65E9C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B6081"/>
    <w:rsid w:val="00BC4EE9"/>
    <w:rsid w:val="00BC5892"/>
    <w:rsid w:val="00BE71FF"/>
    <w:rsid w:val="00BE72D7"/>
    <w:rsid w:val="00C067A0"/>
    <w:rsid w:val="00C06D69"/>
    <w:rsid w:val="00C26D2E"/>
    <w:rsid w:val="00C27605"/>
    <w:rsid w:val="00C32948"/>
    <w:rsid w:val="00C40252"/>
    <w:rsid w:val="00C407C3"/>
    <w:rsid w:val="00C43E21"/>
    <w:rsid w:val="00C507BC"/>
    <w:rsid w:val="00C561AC"/>
    <w:rsid w:val="00C633D4"/>
    <w:rsid w:val="00C86A5F"/>
    <w:rsid w:val="00CA22CD"/>
    <w:rsid w:val="00CA715E"/>
    <w:rsid w:val="00CB58A9"/>
    <w:rsid w:val="00CB737B"/>
    <w:rsid w:val="00CE0955"/>
    <w:rsid w:val="00CE1B9C"/>
    <w:rsid w:val="00CE5443"/>
    <w:rsid w:val="00CE63EC"/>
    <w:rsid w:val="00CE71E7"/>
    <w:rsid w:val="00CF10A6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27578"/>
    <w:rsid w:val="00E52831"/>
    <w:rsid w:val="00E557F0"/>
    <w:rsid w:val="00E72936"/>
    <w:rsid w:val="00E939FA"/>
    <w:rsid w:val="00EA4337"/>
    <w:rsid w:val="00EB3E60"/>
    <w:rsid w:val="00EF0687"/>
    <w:rsid w:val="00EF0AFC"/>
    <w:rsid w:val="00EF6DC2"/>
    <w:rsid w:val="00F007C6"/>
    <w:rsid w:val="00F01BB1"/>
    <w:rsid w:val="00F02997"/>
    <w:rsid w:val="00F03C8F"/>
    <w:rsid w:val="00F207EA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51E7"/>
    <w:rsid w:val="00FD5E72"/>
    <w:rsid w:val="00FD7A6B"/>
    <w:rsid w:val="00FE36EA"/>
    <w:rsid w:val="00FE3D6B"/>
    <w:rsid w:val="00FE55E7"/>
    <w:rsid w:val="07D26D58"/>
    <w:rsid w:val="088E6528"/>
    <w:rsid w:val="093E7F98"/>
    <w:rsid w:val="126563F3"/>
    <w:rsid w:val="17D37902"/>
    <w:rsid w:val="18BA1B51"/>
    <w:rsid w:val="23017DDB"/>
    <w:rsid w:val="2A0A4B1E"/>
    <w:rsid w:val="2A5A0D03"/>
    <w:rsid w:val="39415A3D"/>
    <w:rsid w:val="53E321E0"/>
    <w:rsid w:val="57030B38"/>
    <w:rsid w:val="57FB3C2F"/>
    <w:rsid w:val="5F847623"/>
    <w:rsid w:val="62E4443D"/>
    <w:rsid w:val="689E5C13"/>
    <w:rsid w:val="6C4C0D27"/>
    <w:rsid w:val="6D6A3969"/>
    <w:rsid w:val="7D1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默认段落字体 Para Char Char Char Char Char Char Char Char Char Char"/>
    <w:basedOn w:val="1"/>
    <w:qFormat/>
    <w:uiPriority w:val="0"/>
    <w:rPr>
      <w:szCs w:val="21"/>
    </w:rPr>
  </w:style>
  <w:style w:type="paragraph" w:customStyle="1" w:styleId="10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YT</Company>
  <Pages>2</Pages>
  <Words>552</Words>
  <Characters>73</Characters>
  <Lines>1</Lines>
  <Paragraphs>1</Paragraphs>
  <TotalTime>1</TotalTime>
  <ScaleCrop>false</ScaleCrop>
  <LinksUpToDate>false</LinksUpToDate>
  <CharactersWithSpaces>624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2020-03-11T10:17:00Z</dcterms:created>
  <dc:creator>张万里</dc:creator>
  <cp:lastModifiedBy>卢志敏</cp:lastModifiedBy>
  <cp:lastPrinted>2017-07-11T01:58:00Z</cp:lastPrinted>
  <dcterms:modified xsi:type="dcterms:W3CDTF">2020-04-07T02:32:44Z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