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盐田区产业发展资金扶持项目申请书</w:t>
      </w:r>
    </w:p>
    <w:p>
      <w:pPr>
        <w:jc w:val="center"/>
        <w:rPr>
          <w:rFonts w:ascii="宋体"/>
          <w:sz w:val="32"/>
          <w:szCs w:val="32"/>
        </w:rPr>
      </w:pPr>
      <w:r>
        <w:rPr>
          <w:rFonts w:hint="eastAsia" w:ascii="宋体" w:hAnsi="宋体"/>
          <w:sz w:val="32"/>
          <w:szCs w:val="32"/>
        </w:rPr>
        <w:t>（</w:t>
      </w:r>
      <w:r>
        <w:rPr>
          <w:rFonts w:hint="eastAsia" w:ascii="仿宋_GB2312"/>
          <w:sz w:val="32"/>
          <w:szCs w:val="32"/>
        </w:rPr>
        <w:t>配套资助深圳市院士（专家）工作站项目</w:t>
      </w:r>
      <w:r>
        <w:rPr>
          <w:rFonts w:hint="eastAsia" w:ascii="宋体" w:hAnsi="宋体"/>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left="3928" w:leftChars="532" w:hanging="2811" w:hangingChars="1000"/>
        <w:rPr>
          <w:rFonts w:hint="eastAsia" w:ascii="仿宋_GB2312"/>
          <w:sz w:val="32"/>
          <w:szCs w:val="32"/>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rPr>
        <w:t>配套资助深圳市院士（专家）</w:t>
      </w:r>
    </w:p>
    <w:p>
      <w:pPr>
        <w:spacing w:line="480" w:lineRule="auto"/>
        <w:ind w:left="4311" w:leftChars="1748" w:hanging="640" w:hangingChars="200"/>
        <w:rPr>
          <w:rFonts w:ascii="仿宋_GB2312"/>
          <w:sz w:val="32"/>
          <w:szCs w:val="32"/>
        </w:rPr>
      </w:pPr>
      <w:r>
        <w:rPr>
          <w:rFonts w:hint="eastAsia" w:ascii="仿宋_GB2312"/>
          <w:sz w:val="32"/>
          <w:szCs w:val="32"/>
        </w:rPr>
        <w:t>工作站项目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pStyle w:val="2"/>
        <w:keepNext/>
        <w:keepLines/>
        <w:pageBreakBefore w:val="0"/>
        <w:widowControl w:val="0"/>
        <w:kinsoku/>
        <w:wordWrap/>
        <w:overflowPunct/>
        <w:topLinePunct w:val="0"/>
        <w:autoSpaceDE/>
        <w:autoSpaceDN/>
        <w:bidi w:val="0"/>
        <w:adjustRightInd/>
        <w:snapToGrid/>
        <w:spacing w:before="200" w:after="200" w:line="520" w:lineRule="exact"/>
        <w:ind w:firstLine="3373" w:firstLineChars="700"/>
        <w:jc w:val="both"/>
        <w:textAlignment w:val="auto"/>
        <w:rPr>
          <w:rFonts w:hint="eastAsia"/>
          <w:sz w:val="48"/>
          <w:szCs w:val="28"/>
          <w:lang w:eastAsia="zh-CN"/>
        </w:rPr>
      </w:pPr>
      <w:r>
        <w:rPr>
          <w:rFonts w:hint="eastAsia"/>
          <w:sz w:val="48"/>
          <w:szCs w:val="28"/>
          <w:lang w:eastAsia="zh-CN"/>
        </w:rPr>
        <w:t>承诺书</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本单位在</w:t>
      </w:r>
      <w:r>
        <w:rPr>
          <w:rFonts w:hint="eastAsia" w:ascii="仿宋_GB2312" w:hAnsi="仿宋_GB2312" w:eastAsia="仿宋_GB2312" w:cs="仿宋_GB2312"/>
          <w:b w:val="0"/>
          <w:bCs w:val="0"/>
          <w:sz w:val="28"/>
          <w:szCs w:val="28"/>
          <w:lang w:eastAsia="zh-CN"/>
        </w:rPr>
        <w:t>提交申请材料</w:t>
      </w:r>
      <w:r>
        <w:rPr>
          <w:rFonts w:hint="eastAsia" w:ascii="仿宋_GB2312" w:hAnsi="仿宋_GB2312" w:eastAsia="仿宋_GB2312" w:cs="仿宋_GB2312"/>
          <w:sz w:val="28"/>
          <w:szCs w:val="28"/>
          <w:lang w:eastAsia="zh-CN"/>
        </w:rPr>
        <w:t>时</w:t>
      </w:r>
      <w:r>
        <w:rPr>
          <w:rFonts w:hint="eastAsia" w:ascii="仿宋_GB2312" w:hAnsi="仿宋_GB2312" w:eastAsia="仿宋_GB2312" w:cs="仿宋_GB2312"/>
          <w:sz w:val="28"/>
          <w:szCs w:val="28"/>
        </w:rPr>
        <w:t>，已经完全了解并遵守</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盐田区产业发展资金管理规定</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《盐田区科技创新扶持项目申报指南》、《盐田区生命健康产业扶持项目申报指南》的要求</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同时</w:t>
      </w:r>
      <w:r>
        <w:rPr>
          <w:rFonts w:hint="eastAsia" w:ascii="仿宋_GB2312" w:hAnsi="仿宋_GB2312" w:eastAsia="仿宋_GB2312" w:cs="仿宋_GB2312"/>
          <w:sz w:val="28"/>
          <w:szCs w:val="28"/>
        </w:rPr>
        <w:t>做出以下</w:t>
      </w:r>
      <w:r>
        <w:rPr>
          <w:rFonts w:hint="eastAsia" w:ascii="仿宋_GB2312" w:hAnsi="仿宋_GB2312" w:eastAsia="仿宋_GB2312" w:cs="仿宋_GB2312"/>
          <w:sz w:val="28"/>
          <w:szCs w:val="28"/>
          <w:lang w:eastAsia="zh-CN"/>
        </w:rPr>
        <w:t>承诺</w:t>
      </w:r>
      <w:r>
        <w:rPr>
          <w:rFonts w:hint="eastAsia" w:ascii="仿宋_GB2312" w:hAnsi="仿宋_GB2312" w:eastAsia="仿宋_GB2312" w:cs="仿宋_GB2312"/>
          <w:sz w:val="28"/>
          <w:szCs w:val="28"/>
        </w:rPr>
        <w:t>：</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一、本单位</w:t>
      </w:r>
      <w:r>
        <w:rPr>
          <w:rFonts w:hint="eastAsia" w:ascii="仿宋_GB2312" w:hAnsi="仿宋_GB2312" w:eastAsia="仿宋_GB2312" w:cs="仿宋_GB2312"/>
          <w:sz w:val="28"/>
          <w:szCs w:val="28"/>
          <w:lang w:eastAsia="zh-CN"/>
        </w:rPr>
        <w:t>保证</w:t>
      </w:r>
      <w:r>
        <w:rPr>
          <w:rFonts w:hint="eastAsia" w:ascii="仿宋_GB2312" w:hAnsi="仿宋_GB2312" w:eastAsia="仿宋_GB2312" w:cs="仿宋_GB2312"/>
          <w:sz w:val="28"/>
          <w:szCs w:val="28"/>
        </w:rPr>
        <w:t>所提交的申请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真实、准确和完整。本单位同意，</w:t>
      </w:r>
      <w:r>
        <w:rPr>
          <w:rFonts w:hint="eastAsia" w:ascii="仿宋_GB2312" w:hAnsi="仿宋_GB2312" w:eastAsia="仿宋_GB2312" w:cs="仿宋_GB2312"/>
          <w:sz w:val="28"/>
          <w:szCs w:val="28"/>
          <w:lang w:eastAsia="zh-CN"/>
        </w:rPr>
        <w:t>盐田区科技创新局</w:t>
      </w:r>
      <w:r>
        <w:rPr>
          <w:rFonts w:hint="eastAsia" w:ascii="仿宋_GB2312" w:hAnsi="仿宋_GB2312" w:eastAsia="仿宋_GB2312" w:cs="仿宋_GB2312"/>
          <w:sz w:val="28"/>
          <w:szCs w:val="28"/>
        </w:rPr>
        <w:t>有权采取任何合法方式核实申请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中信息的真实性、准确性和完整性，一旦发现有虚假信息，</w:t>
      </w:r>
      <w:r>
        <w:rPr>
          <w:rFonts w:hint="eastAsia" w:ascii="仿宋_GB2312" w:hAnsi="仿宋_GB2312" w:eastAsia="仿宋_GB2312" w:cs="仿宋_GB2312"/>
          <w:sz w:val="28"/>
          <w:szCs w:val="28"/>
          <w:lang w:eastAsia="zh-CN"/>
        </w:rPr>
        <w:t>盐田区科技创新局有权根据相关规定进行处理。</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二、本单位保证所申请的项目不对其他单位及个人构成侵权，如有侵权，本单位承担由此产生的全部责任。</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三、本单位</w:t>
      </w:r>
      <w:r>
        <w:rPr>
          <w:rFonts w:hint="eastAsia" w:ascii="仿宋_GB2312" w:hAnsi="仿宋_GB2312" w:eastAsia="仿宋_GB2312" w:cs="仿宋_GB2312"/>
          <w:sz w:val="28"/>
          <w:szCs w:val="28"/>
          <w:lang w:eastAsia="zh-CN"/>
        </w:rPr>
        <w:t>知悉所提交的</w:t>
      </w:r>
      <w:r>
        <w:rPr>
          <w:rFonts w:hint="eastAsia" w:ascii="仿宋_GB2312" w:hAnsi="仿宋_GB2312" w:eastAsia="仿宋_GB2312" w:cs="仿宋_GB2312"/>
          <w:sz w:val="28"/>
          <w:szCs w:val="28"/>
        </w:rPr>
        <w:t>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不予退还。</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w:t>
      </w:r>
      <w:r>
        <w:rPr>
          <w:rFonts w:hint="eastAsia" w:ascii="仿宋_GB2312" w:hAnsi="仿宋_GB2312" w:eastAsia="仿宋_GB2312" w:cs="仿宋_GB2312"/>
          <w:sz w:val="28"/>
          <w:szCs w:val="28"/>
          <w:lang w:eastAsia="zh-CN"/>
        </w:rPr>
        <w:t>本单位同意盐田区科技创新局有权</w:t>
      </w:r>
      <w:r>
        <w:rPr>
          <w:rFonts w:hint="eastAsia" w:ascii="仿宋_GB2312" w:hAnsi="仿宋_GB2312" w:eastAsia="仿宋_GB2312" w:cs="仿宋_GB2312"/>
          <w:sz w:val="28"/>
          <w:szCs w:val="28"/>
        </w:rPr>
        <w:t>使用申请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中</w:t>
      </w:r>
      <w:r>
        <w:rPr>
          <w:rFonts w:hint="eastAsia" w:ascii="仿宋_GB2312" w:hAnsi="仿宋_GB2312" w:eastAsia="仿宋_GB2312" w:cs="仿宋_GB2312"/>
          <w:sz w:val="28"/>
          <w:szCs w:val="28"/>
          <w:lang w:eastAsia="zh-CN"/>
        </w:rPr>
        <w:t>的所有</w:t>
      </w:r>
      <w:r>
        <w:rPr>
          <w:rFonts w:hint="eastAsia" w:ascii="仿宋_GB2312" w:hAnsi="仿宋_GB2312" w:eastAsia="仿宋_GB2312" w:cs="仿宋_GB2312"/>
          <w:sz w:val="28"/>
          <w:szCs w:val="28"/>
        </w:rPr>
        <w:t>信息</w:t>
      </w:r>
      <w:r>
        <w:rPr>
          <w:rFonts w:hint="eastAsia" w:ascii="仿宋_GB2312" w:hAnsi="仿宋_GB2312" w:eastAsia="仿宋_GB2312" w:cs="仿宋_GB2312"/>
          <w:sz w:val="28"/>
          <w:szCs w:val="28"/>
          <w:lang w:eastAsia="zh-CN"/>
        </w:rPr>
        <w:t>，用于项目审核及管理</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而</w:t>
      </w:r>
      <w:r>
        <w:rPr>
          <w:rFonts w:hint="eastAsia" w:ascii="仿宋_GB2312" w:hAnsi="仿宋_GB2312" w:eastAsia="仿宋_GB2312" w:cs="仿宋_GB2312"/>
          <w:sz w:val="28"/>
          <w:szCs w:val="28"/>
        </w:rPr>
        <w:t>无需另行征得本单位的同意。</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五</w:t>
      </w:r>
      <w:r>
        <w:rPr>
          <w:rFonts w:hint="eastAsia" w:ascii="仿宋_GB2312" w:hAnsi="仿宋_GB2312" w:eastAsia="仿宋_GB2312" w:cs="仿宋_GB2312"/>
          <w:sz w:val="28"/>
          <w:szCs w:val="28"/>
        </w:rPr>
        <w:t>、本单位承诺：1.本次申请</w:t>
      </w:r>
      <w:r>
        <w:rPr>
          <w:rFonts w:hint="eastAsia" w:ascii="仿宋_GB2312" w:hAnsi="仿宋_GB2312" w:eastAsia="仿宋_GB2312" w:cs="仿宋_GB2312"/>
          <w:sz w:val="28"/>
          <w:szCs w:val="28"/>
          <w:lang w:eastAsia="zh-CN"/>
        </w:rPr>
        <w:t>不存在《盐田区产业发展资金管理规定》中不予受理的情形</w:t>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eastAsia="zh-CN"/>
        </w:rPr>
        <w:t>本次申请未违反关于同一事项不得重复申请资助的相关规定</w:t>
      </w: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lang w:eastAsia="zh-CN"/>
        </w:rPr>
        <w:t>如该申请项目后续获得盐田区产业发展资金资助，将</w:t>
      </w:r>
      <w:r>
        <w:rPr>
          <w:rFonts w:hint="eastAsia" w:ascii="仿宋_GB2312" w:hAnsi="仿宋_GB2312" w:eastAsia="仿宋_GB2312" w:cs="仿宋_GB2312"/>
          <w:sz w:val="28"/>
          <w:szCs w:val="28"/>
        </w:rPr>
        <w:t>按照有关</w:t>
      </w:r>
      <w:r>
        <w:rPr>
          <w:rFonts w:hint="eastAsia" w:ascii="仿宋_GB2312" w:hAnsi="仿宋_GB2312" w:eastAsia="仿宋_GB2312" w:cs="仿宋_GB2312"/>
          <w:sz w:val="28"/>
          <w:szCs w:val="28"/>
          <w:lang w:eastAsia="zh-CN"/>
        </w:rPr>
        <w:t>协议及</w:t>
      </w:r>
      <w:r>
        <w:rPr>
          <w:rFonts w:hint="eastAsia" w:ascii="仿宋_GB2312" w:hAnsi="仿宋_GB2312" w:eastAsia="仿宋_GB2312" w:cs="仿宋_GB2312"/>
          <w:sz w:val="28"/>
          <w:szCs w:val="28"/>
        </w:rPr>
        <w:t>规定</w:t>
      </w:r>
      <w:r>
        <w:rPr>
          <w:rFonts w:hint="eastAsia" w:ascii="仿宋_GB2312" w:hAnsi="仿宋_GB2312" w:eastAsia="仿宋_GB2312" w:cs="仿宋_GB2312"/>
          <w:sz w:val="28"/>
          <w:szCs w:val="28"/>
          <w:lang w:eastAsia="zh-CN"/>
        </w:rPr>
        <w:t>规范</w:t>
      </w:r>
      <w:r>
        <w:rPr>
          <w:rFonts w:hint="eastAsia" w:ascii="仿宋_GB2312" w:hAnsi="仿宋_GB2312" w:eastAsia="仿宋_GB2312" w:cs="仿宋_GB2312"/>
          <w:sz w:val="28"/>
          <w:szCs w:val="28"/>
        </w:rPr>
        <w:t>使用资助资金。</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val="0"/>
          <w:bCs w:val="0"/>
          <w:sz w:val="28"/>
          <w:szCs w:val="28"/>
          <w:lang w:eastAsia="zh-CN"/>
        </w:rPr>
        <w:t>六、本单位</w:t>
      </w:r>
      <w:r>
        <w:rPr>
          <w:rFonts w:hint="eastAsia" w:ascii="仿宋_GB2312" w:hAnsi="仿宋_GB2312" w:eastAsia="仿宋_GB2312" w:cs="仿宋_GB2312"/>
          <w:b w:val="0"/>
          <w:bCs w:val="0"/>
          <w:sz w:val="28"/>
          <w:szCs w:val="28"/>
          <w:highlight w:val="none"/>
          <w:lang w:val="en-US" w:eastAsia="zh-CN"/>
        </w:rPr>
        <w:t>如有违反本承诺书、其他承诺材料、协议或政府相关规定，且已获得资助款的，本单位</w:t>
      </w:r>
      <w:r>
        <w:rPr>
          <w:rFonts w:hint="eastAsia" w:ascii="仿宋_GB2312" w:hAnsi="仿宋_GB2312" w:eastAsia="仿宋_GB2312" w:cs="仿宋_GB2312"/>
          <w:b w:val="0"/>
          <w:bCs w:val="0"/>
          <w:sz w:val="28"/>
          <w:szCs w:val="28"/>
        </w:rPr>
        <w:t>将无条件按照</w:t>
      </w:r>
      <w:r>
        <w:rPr>
          <w:rFonts w:hint="eastAsia" w:ascii="仿宋_GB2312" w:hAnsi="仿宋_GB2312" w:eastAsia="仿宋_GB2312" w:cs="仿宋_GB2312"/>
          <w:b w:val="0"/>
          <w:bCs w:val="0"/>
          <w:sz w:val="28"/>
          <w:szCs w:val="28"/>
          <w:lang w:eastAsia="zh-CN"/>
        </w:rPr>
        <w:t>盐田区科技创新局</w:t>
      </w:r>
      <w:r>
        <w:rPr>
          <w:rFonts w:hint="eastAsia" w:ascii="仿宋_GB2312" w:hAnsi="仿宋_GB2312" w:eastAsia="仿宋_GB2312" w:cs="仿宋_GB2312"/>
          <w:b w:val="0"/>
          <w:bCs w:val="0"/>
          <w:sz w:val="28"/>
          <w:szCs w:val="28"/>
        </w:rPr>
        <w:t>的要求退还已获得资助款</w:t>
      </w:r>
      <w:r>
        <w:rPr>
          <w:rFonts w:hint="eastAsia" w:ascii="仿宋_GB2312" w:hAnsi="仿宋_GB2312" w:eastAsia="仿宋_GB2312" w:cs="仿宋_GB2312"/>
          <w:b w:val="0"/>
          <w:bCs w:val="0"/>
          <w:sz w:val="28"/>
          <w:szCs w:val="28"/>
          <w:lang w:eastAsia="zh-CN"/>
        </w:rPr>
        <w:t>，并且</w:t>
      </w:r>
      <w:r>
        <w:rPr>
          <w:rFonts w:hint="eastAsia" w:ascii="仿宋_GB2312" w:hAnsi="仿宋_GB2312" w:eastAsia="仿宋_GB2312" w:cs="仿宋_GB2312"/>
          <w:b w:val="0"/>
          <w:bCs w:val="0"/>
          <w:sz w:val="28"/>
          <w:szCs w:val="28"/>
          <w:highlight w:val="none"/>
        </w:rPr>
        <w:t>承担由此产生的全部责任</w:t>
      </w:r>
      <w:r>
        <w:rPr>
          <w:rFonts w:hint="eastAsia" w:ascii="仿宋_GB2312" w:hAnsi="仿宋_GB2312" w:eastAsia="仿宋_GB2312" w:cs="仿宋_GB2312"/>
          <w:b w:val="0"/>
          <w:bCs w:val="0"/>
          <w:sz w:val="28"/>
          <w:szCs w:val="28"/>
          <w:highlight w:val="none"/>
          <w:lang w:val="en-US" w:eastAsia="zh-CN"/>
        </w:rPr>
        <w:t>。</w:t>
      </w:r>
      <w:r>
        <w:rPr>
          <w:rFonts w:hint="eastAsia" w:ascii="仿宋_GB2312" w:hAnsi="仿宋_GB2312" w:eastAsia="仿宋_GB2312" w:cs="仿宋_GB2312"/>
          <w:b/>
          <w:bCs/>
          <w:sz w:val="28"/>
          <w:szCs w:val="28"/>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600" w:lineRule="exact"/>
        <w:ind w:firstLine="0" w:firstLineChars="0"/>
        <w:textAlignment w:val="auto"/>
        <w:rPr>
          <w:rFonts w:hint="eastAsia" w:ascii="仿宋_GB2312" w:hAnsi="仿宋_GB2312" w:eastAsia="仿宋_GB2312" w:cs="仿宋_GB2312"/>
          <w:sz w:val="28"/>
          <w:szCs w:val="28"/>
          <w:highlight w:val="none"/>
        </w:rPr>
      </w:pP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申</w:t>
      </w:r>
      <w:r>
        <w:rPr>
          <w:rFonts w:hint="eastAsia" w:ascii="仿宋_GB2312" w:hAnsi="仿宋_GB2312" w:eastAsia="仿宋_GB2312" w:cs="仿宋_GB2312"/>
          <w:sz w:val="28"/>
          <w:szCs w:val="28"/>
          <w:highlight w:val="none"/>
          <w:lang w:eastAsia="zh-CN"/>
        </w:rPr>
        <w:t>请单位</w:t>
      </w: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eastAsia="zh-CN"/>
        </w:rPr>
        <w:t>盖章</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color w:val="FF0000"/>
          <w:sz w:val="28"/>
          <w:szCs w:val="28"/>
          <w:highlight w:val="none"/>
        </w:rPr>
        <w:t xml:space="preserve"> </w:t>
      </w:r>
      <w:r>
        <w:rPr>
          <w:rFonts w:hint="eastAsia" w:ascii="仿宋_GB2312" w:hAnsi="仿宋_GB2312" w:eastAsia="仿宋_GB2312" w:cs="仿宋_GB2312"/>
          <w:sz w:val="28"/>
          <w:szCs w:val="28"/>
          <w:highlight w:val="none"/>
        </w:rPr>
        <w:t xml:space="preserve">                </w:t>
      </w: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rPr>
        <w:t>法定代表</w:t>
      </w:r>
      <w:r>
        <w:rPr>
          <w:rFonts w:hint="eastAsia" w:ascii="仿宋_GB2312" w:hAnsi="仿宋_GB2312" w:eastAsia="仿宋_GB2312" w:cs="仿宋_GB2312"/>
          <w:sz w:val="28"/>
          <w:szCs w:val="28"/>
          <w:highlight w:val="none"/>
          <w:lang w:eastAsia="zh-CN"/>
        </w:rPr>
        <w:t>人或被</w:t>
      </w:r>
      <w:r>
        <w:rPr>
          <w:rFonts w:hint="eastAsia" w:ascii="仿宋_GB2312" w:hAnsi="仿宋_GB2312" w:eastAsia="仿宋_GB2312" w:cs="仿宋_GB2312"/>
          <w:sz w:val="28"/>
          <w:szCs w:val="28"/>
          <w:highlight w:val="none"/>
        </w:rPr>
        <w:t>授权</w:t>
      </w:r>
      <w:r>
        <w:rPr>
          <w:rFonts w:hint="eastAsia" w:ascii="仿宋_GB2312" w:hAnsi="仿宋_GB2312" w:eastAsia="仿宋_GB2312" w:cs="仿宋_GB2312"/>
          <w:sz w:val="28"/>
          <w:szCs w:val="28"/>
          <w:highlight w:val="none"/>
          <w:lang w:eastAsia="zh-CN"/>
        </w:rPr>
        <w:t>委托</w:t>
      </w:r>
      <w:r>
        <w:rPr>
          <w:rFonts w:hint="eastAsia" w:ascii="仿宋_GB2312" w:hAnsi="仿宋_GB2312" w:eastAsia="仿宋_GB2312" w:cs="仿宋_GB2312"/>
          <w:sz w:val="28"/>
          <w:szCs w:val="28"/>
          <w:highlight w:val="none"/>
        </w:rPr>
        <w:t>人</w:t>
      </w:r>
      <w:r>
        <w:rPr>
          <w:rFonts w:hint="eastAsia" w:ascii="仿宋_GB2312" w:hAnsi="仿宋_GB2312" w:eastAsia="仿宋_GB2312" w:cs="仿宋_GB2312"/>
          <w:sz w:val="28"/>
          <w:szCs w:val="28"/>
          <w:highlight w:val="none"/>
          <w:lang w:eastAsia="zh-CN"/>
        </w:rPr>
        <w:t>签字：</w:t>
      </w: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eastAsia="zh-CN"/>
        </w:rPr>
        <w:t>日期：</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年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月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日</w:t>
      </w:r>
    </w:p>
    <w:p>
      <w:pPr>
        <w:keepNext w:val="0"/>
        <w:keepLines w:val="0"/>
        <w:pageBreakBefore w:val="0"/>
        <w:widowControl w:val="0"/>
        <w:kinsoku/>
        <w:wordWrap/>
        <w:overflowPunct/>
        <w:topLinePunct w:val="0"/>
        <w:autoSpaceDE/>
        <w:autoSpaceDN/>
        <w:bidi w:val="0"/>
        <w:adjustRightInd/>
        <w:snapToGrid w:val="0"/>
        <w:spacing w:line="520" w:lineRule="exact"/>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(单位需加盖公章，被委托人签字的提交法定代表人授权委托书)</w:t>
      </w:r>
    </w:p>
    <w:p>
      <w:pPr>
        <w:widowControl/>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9"/>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130"/>
        <w:gridCol w:w="251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448" w:type="dxa"/>
            <w:vAlign w:val="center"/>
          </w:tcPr>
          <w:p>
            <w:pPr>
              <w:spacing w:line="312" w:lineRule="atLeast"/>
              <w:jc w:val="center"/>
              <w:rPr>
                <w:rFonts w:ascii="宋体" w:hAnsi="宋体"/>
                <w:kern w:val="0"/>
                <w:sz w:val="21"/>
                <w:szCs w:val="21"/>
              </w:rPr>
            </w:pPr>
            <w:r>
              <w:rPr>
                <w:rFonts w:ascii="宋体" w:hAnsi="宋体"/>
                <w:kern w:val="0"/>
                <w:sz w:val="21"/>
                <w:szCs w:val="21"/>
              </w:rPr>
              <w:br w:type="page"/>
            </w:r>
            <w:r>
              <w:rPr>
                <w:rFonts w:hint="eastAsia" w:ascii="宋体" w:hAnsi="宋体"/>
                <w:color w:val="000000"/>
                <w:kern w:val="0"/>
                <w:sz w:val="21"/>
                <w:szCs w:val="21"/>
              </w:rPr>
              <w:t>单位名称</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统一社会信用代码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注册地址</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注册时间</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经营（办公）地址</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经营（办公）面积（平米）</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购置用房面积（平米）</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租赁用房面积（平米）</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注册资本（万元）</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公司性质</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448" w:type="dxa"/>
            <w:vAlign w:val="center"/>
          </w:tcPr>
          <w:p>
            <w:pPr>
              <w:spacing w:line="300" w:lineRule="atLeast"/>
              <w:jc w:val="center"/>
              <w:rPr>
                <w:rFonts w:ascii="宋体" w:hAnsi="宋体"/>
                <w:color w:val="000000"/>
                <w:kern w:val="0"/>
                <w:sz w:val="21"/>
                <w:szCs w:val="21"/>
              </w:rPr>
            </w:pPr>
            <w:r>
              <w:rPr>
                <w:rFonts w:hint="eastAsia" w:ascii="宋体" w:hAnsi="宋体"/>
                <w:color w:val="000000"/>
                <w:kern w:val="0"/>
                <w:sz w:val="21"/>
                <w:szCs w:val="21"/>
              </w:rPr>
              <w:t>基本户开户银行</w:t>
            </w:r>
          </w:p>
        </w:tc>
        <w:tc>
          <w:tcPr>
            <w:tcW w:w="2130" w:type="dxa"/>
            <w:vAlign w:val="center"/>
          </w:tcPr>
          <w:p>
            <w:pPr>
              <w:spacing w:line="300" w:lineRule="atLeast"/>
              <w:jc w:val="center"/>
              <w:rPr>
                <w:rFonts w:ascii="宋体" w:hAnsi="宋体"/>
                <w:kern w:val="0"/>
                <w:sz w:val="21"/>
                <w:szCs w:val="21"/>
              </w:rPr>
            </w:pPr>
          </w:p>
        </w:tc>
        <w:tc>
          <w:tcPr>
            <w:tcW w:w="2511"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基本户银行账号</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hint="eastAsia" w:ascii="宋体" w:hAnsi="宋体" w:eastAsia="宋体"/>
                <w:kern w:val="0"/>
                <w:sz w:val="21"/>
                <w:szCs w:val="21"/>
                <w:lang w:eastAsia="zh-CN"/>
              </w:rPr>
            </w:pPr>
            <w:r>
              <w:rPr>
                <w:rFonts w:hint="eastAsia" w:ascii="宋体" w:hAnsi="宋体"/>
                <w:color w:val="000000"/>
                <w:kern w:val="0"/>
                <w:sz w:val="21"/>
                <w:szCs w:val="21"/>
              </w:rPr>
              <w:t>法人代表</w:t>
            </w:r>
            <w:r>
              <w:rPr>
                <w:rFonts w:hint="eastAsia" w:ascii="宋体" w:hAnsi="宋体"/>
                <w:color w:val="000000"/>
                <w:kern w:val="0"/>
                <w:sz w:val="21"/>
                <w:szCs w:val="21"/>
                <w:lang w:eastAsia="zh-CN"/>
              </w:rPr>
              <w:t>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w:t>
            </w:r>
            <w:r>
              <w:rPr>
                <w:rFonts w:hint="eastAsia" w:ascii="宋体" w:hAnsi="宋体"/>
                <w:color w:val="000000"/>
                <w:kern w:val="0"/>
                <w:sz w:val="21"/>
                <w:szCs w:val="21"/>
                <w:lang w:eastAsia="zh-CN"/>
              </w:rPr>
              <w:t>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448"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单位主营业务</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8"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经认证的资格、资质、证书及称号</w:t>
            </w:r>
          </w:p>
        </w:tc>
        <w:tc>
          <w:tcPr>
            <w:tcW w:w="6767" w:type="dxa"/>
            <w:gridSpan w:val="3"/>
            <w:vAlign w:val="center"/>
          </w:tcPr>
          <w:p>
            <w:pPr>
              <w:widowControl/>
              <w:jc w:val="center"/>
              <w:rPr>
                <w:rFonts w:ascii="宋体" w:hAnsi="宋体"/>
                <w:bCs/>
                <w:kern w:val="0"/>
                <w:sz w:val="21"/>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申请单位经营情况</w:t>
      </w:r>
    </w:p>
    <w:p>
      <w:pPr>
        <w:widowControl/>
        <w:jc w:val="left"/>
        <w:rPr>
          <w:rFonts w:ascii="黑体" w:hAnsi="宋体" w:eastAsia="黑体"/>
          <w:bCs/>
          <w:sz w:val="28"/>
        </w:rPr>
      </w:pPr>
      <w:r>
        <w:rPr>
          <w:rFonts w:hint="eastAsia" w:ascii="黑体" w:hAnsi="宋体" w:eastAsia="黑体"/>
          <w:bCs/>
          <w:sz w:val="28"/>
        </w:rPr>
        <w:t>行业名称:</w:t>
      </w:r>
      <w:r>
        <w:rPr>
          <w:rFonts w:hint="eastAsia" w:ascii="宋体" w:hAnsi="宋体"/>
          <w:szCs w:val="21"/>
          <w:u w:val="single"/>
        </w:rPr>
        <w:t xml:space="preserve">                                             </w:t>
      </w:r>
      <w:r>
        <w:rPr>
          <w:rFonts w:hint="eastAsia"/>
          <w:szCs w:val="21"/>
        </w:rPr>
        <w:t xml:space="preserve">  </w:t>
      </w:r>
    </w:p>
    <w:tbl>
      <w:tblPr>
        <w:tblStyle w:val="8"/>
        <w:tblW w:w="907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1560"/>
        <w:gridCol w:w="1842"/>
        <w:gridCol w:w="1701"/>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年度</w:t>
            </w:r>
          </w:p>
        </w:tc>
        <w:tc>
          <w:tcPr>
            <w:tcW w:w="1560" w:type="dxa"/>
            <w:vAlign w:val="center"/>
          </w:tcPr>
          <w:p>
            <w:pPr>
              <w:jc w:val="center"/>
              <w:rPr>
                <w:rFonts w:asciiTheme="minorEastAsia" w:hAnsiTheme="minorEastAsia" w:eastAsiaTheme="minorEastAsia"/>
                <w:bCs/>
                <w:szCs w:val="21"/>
              </w:rPr>
            </w:pPr>
            <w:r>
              <w:rPr>
                <w:rFonts w:hint="eastAsia" w:ascii="宋体" w:hAnsi="宋体"/>
                <w:bCs/>
                <w:szCs w:val="21"/>
              </w:rPr>
              <w:t>从业人员（个）</w:t>
            </w:r>
          </w:p>
        </w:tc>
        <w:tc>
          <w:tcPr>
            <w:tcW w:w="1842" w:type="dxa"/>
            <w:vAlign w:val="center"/>
          </w:tcPr>
          <w:p>
            <w:pPr>
              <w:jc w:val="center"/>
              <w:rPr>
                <w:rFonts w:asciiTheme="minorEastAsia" w:hAnsiTheme="minorEastAsia" w:eastAsiaTheme="minorEastAsia"/>
                <w:bCs/>
                <w:szCs w:val="21"/>
              </w:rPr>
            </w:pPr>
            <w:r>
              <w:rPr>
                <w:rFonts w:hint="eastAsia" w:ascii="宋体" w:hAnsi="宋体"/>
                <w:bCs/>
                <w:szCs w:val="21"/>
              </w:rPr>
              <w:t>营业收入（万元）</w:t>
            </w:r>
          </w:p>
        </w:tc>
        <w:tc>
          <w:tcPr>
            <w:tcW w:w="1701" w:type="dxa"/>
            <w:vAlign w:val="center"/>
          </w:tcPr>
          <w:p>
            <w:pPr>
              <w:jc w:val="center"/>
              <w:rPr>
                <w:rFonts w:ascii="宋体" w:hAnsi="宋体"/>
                <w:bCs/>
                <w:szCs w:val="21"/>
              </w:rPr>
            </w:pPr>
            <w:r>
              <w:rPr>
                <w:rFonts w:hint="eastAsia" w:ascii="宋体" w:hAnsi="宋体"/>
                <w:bCs/>
                <w:szCs w:val="21"/>
              </w:rPr>
              <w:t>纳税额（万元）</w:t>
            </w:r>
          </w:p>
        </w:tc>
        <w:tc>
          <w:tcPr>
            <w:tcW w:w="1985" w:type="dxa"/>
            <w:vAlign w:val="center"/>
          </w:tcPr>
          <w:p>
            <w:pPr>
              <w:jc w:val="center"/>
              <w:rPr>
                <w:rFonts w:ascii="宋体" w:hAnsi="宋体"/>
                <w:bCs/>
                <w:szCs w:val="21"/>
              </w:rPr>
            </w:pPr>
            <w:r>
              <w:rPr>
                <w:rFonts w:hint="eastAsia" w:ascii="宋体" w:hAnsi="宋体"/>
                <w:bCs/>
                <w:szCs w:val="21"/>
              </w:rPr>
              <w:t>企业规模</w:t>
            </w:r>
          </w:p>
          <w:p>
            <w:pPr>
              <w:jc w:val="center"/>
              <w:rPr>
                <w:rFonts w:ascii="宋体" w:hAnsi="宋体"/>
                <w:bCs/>
                <w:szCs w:val="21"/>
              </w:rPr>
            </w:pPr>
            <w:r>
              <w:rPr>
                <w:rFonts w:hint="eastAsia" w:ascii="宋体" w:hAnsi="宋体"/>
                <w:bCs/>
                <w:szCs w:val="21"/>
              </w:rPr>
              <w:t>（大型/中型/小型/微型）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上三年（20</w:t>
            </w:r>
            <w:r>
              <w:rPr>
                <w:rFonts w:hint="eastAsia" w:asciiTheme="minorEastAsia" w:hAnsiTheme="minorEastAsia" w:eastAsiaTheme="minorEastAsia"/>
                <w:bCs/>
                <w:szCs w:val="21"/>
                <w:lang w:val="en-US" w:eastAsia="zh-CN"/>
              </w:rPr>
              <w:t>18</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上二年（201</w:t>
            </w:r>
            <w:r>
              <w:rPr>
                <w:rFonts w:hint="eastAsia" w:asciiTheme="minorEastAsia" w:hAnsiTheme="minorEastAsia" w:eastAsiaTheme="minorEastAsia"/>
                <w:bCs/>
                <w:szCs w:val="21"/>
                <w:lang w:val="en-US" w:eastAsia="zh-CN"/>
              </w:rPr>
              <w:t>9</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上一年（20</w:t>
            </w:r>
            <w:r>
              <w:rPr>
                <w:rFonts w:hint="eastAsia" w:asciiTheme="minorEastAsia" w:hAnsiTheme="minorEastAsia" w:eastAsiaTheme="minorEastAsia"/>
                <w:bCs/>
                <w:szCs w:val="21"/>
                <w:lang w:val="en-US" w:eastAsia="zh-CN"/>
              </w:rPr>
              <w:t>20</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bl>
    <w:p>
      <w:pPr>
        <w:spacing w:line="360" w:lineRule="auto"/>
        <w:rPr>
          <w:rFonts w:asciiTheme="minorEastAsia" w:hAnsiTheme="minorEastAsia" w:eastAsiaTheme="minorEastAsia"/>
          <w:bCs/>
          <w:spacing w:val="-10"/>
          <w:szCs w:val="21"/>
        </w:rPr>
      </w:pPr>
      <w:r>
        <w:rPr>
          <w:rFonts w:hint="eastAsia" w:asciiTheme="minorEastAsia" w:hAnsiTheme="minorEastAsia" w:eastAsiaTheme="minorEastAsia"/>
          <w:bCs/>
          <w:spacing w:val="-10"/>
          <w:szCs w:val="21"/>
        </w:rPr>
        <w:t>备注：</w:t>
      </w:r>
    </w:p>
    <w:p>
      <w:pPr>
        <w:spacing w:line="360" w:lineRule="auto"/>
        <w:rPr>
          <w:rFonts w:asciiTheme="minorEastAsia" w:hAnsiTheme="minorEastAsia" w:eastAsiaTheme="minorEastAsia"/>
          <w:bCs/>
          <w:spacing w:val="-10"/>
          <w:szCs w:val="21"/>
        </w:rPr>
      </w:pPr>
      <w:r>
        <w:rPr>
          <w:rFonts w:hint="eastAsia" w:asciiTheme="minorEastAsia" w:hAnsiTheme="minorEastAsia" w:eastAsiaTheme="minorEastAsia"/>
          <w:bCs/>
          <w:spacing w:val="-10"/>
          <w:szCs w:val="21"/>
        </w:rPr>
        <w:t>1.</w:t>
      </w:r>
      <w:r>
        <w:rPr>
          <w:rFonts w:hint="eastAsia" w:asciiTheme="minorEastAsia" w:hAnsiTheme="minorEastAsia" w:eastAsiaTheme="minorEastAsia"/>
          <w:szCs w:val="21"/>
        </w:rPr>
        <w:t>“行业名称”参照国民经济行业分类（GB/4754-2017）填写。</w:t>
      </w:r>
    </w:p>
    <w:p>
      <w:pPr>
        <w:spacing w:line="360" w:lineRule="auto"/>
        <w:rPr>
          <w:rFonts w:hint="eastAsia" w:asciiTheme="minorEastAsia" w:hAnsiTheme="minorEastAsia" w:eastAsiaTheme="minorEastAsia"/>
          <w:bCs/>
          <w:spacing w:val="-16"/>
          <w:szCs w:val="21"/>
        </w:rPr>
      </w:pPr>
      <w:r>
        <w:rPr>
          <w:rFonts w:hint="eastAsia" w:asciiTheme="minorEastAsia" w:hAnsiTheme="minorEastAsia" w:eastAsiaTheme="minorEastAsia"/>
          <w:bCs/>
          <w:spacing w:val="-16"/>
          <w:szCs w:val="21"/>
        </w:rPr>
        <w:t>2.“企业规模”参照《统计上大中小微型企业划分办法（2017）》和《关于印发中小企业划型标准规定的通知》（工信部联企业〔2011〕300号）填写。</w:t>
      </w:r>
    </w:p>
    <w:p>
      <w:pPr>
        <w:spacing w:line="360" w:lineRule="auto"/>
        <w:rPr>
          <w:rFonts w:hint="default" w:asciiTheme="minorEastAsia" w:hAnsiTheme="minorEastAsia" w:eastAsiaTheme="minorEastAsia"/>
          <w:bCs/>
          <w:spacing w:val="-16"/>
          <w:szCs w:val="21"/>
          <w:lang w:val="en-US" w:eastAsia="zh-CN"/>
        </w:rPr>
      </w:pPr>
      <w:r>
        <w:rPr>
          <w:rFonts w:hint="eastAsia" w:asciiTheme="minorEastAsia" w:hAnsiTheme="minorEastAsia" w:eastAsiaTheme="minorEastAsia"/>
          <w:bCs/>
          <w:spacing w:val="-16"/>
          <w:szCs w:val="21"/>
          <w:lang w:val="en-US" w:eastAsia="zh-CN"/>
        </w:rPr>
        <w:t>3..请填写上三年申请单位经营情况（“上一年”不包含填表当年）。</w:t>
      </w:r>
    </w:p>
    <w:p>
      <w:pPr>
        <w:spacing w:line="360" w:lineRule="auto"/>
        <w:jc w:val="center"/>
        <w:rPr>
          <w:rFonts w:ascii="黑体" w:hAnsi="宋体" w:eastAsia="黑体"/>
          <w:b/>
          <w:bCs/>
          <w:sz w:val="28"/>
        </w:rPr>
      </w:pP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p>
      <w:pPr>
        <w:widowControl/>
        <w:jc w:val="left"/>
        <w:rPr>
          <w:rFonts w:ascii="黑体" w:hAnsi="宋体" w:eastAsia="黑体"/>
          <w:b/>
          <w:bCs/>
          <w:sz w:val="28"/>
        </w:rPr>
      </w:pPr>
    </w:p>
    <w:tbl>
      <w:tblPr>
        <w:tblStyle w:val="8"/>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公司概况；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8"/>
        <w:tblpPr w:leftFromText="180" w:rightFromText="180" w:vertAnchor="page" w:horzAnchor="margin" w:tblpXSpec="center" w:tblpY="2089"/>
        <w:tblW w:w="9229" w:type="dxa"/>
        <w:tblInd w:w="0" w:type="dxa"/>
        <w:tblLayout w:type="fixed"/>
        <w:tblCellMar>
          <w:top w:w="0" w:type="dxa"/>
          <w:left w:w="0" w:type="dxa"/>
          <w:bottom w:w="0" w:type="dxa"/>
          <w:right w:w="0" w:type="dxa"/>
        </w:tblCellMar>
      </w:tblPr>
      <w:tblGrid>
        <w:gridCol w:w="2142"/>
        <w:gridCol w:w="992"/>
        <w:gridCol w:w="2223"/>
        <w:gridCol w:w="895"/>
        <w:gridCol w:w="1985"/>
        <w:gridCol w:w="992"/>
      </w:tblGrid>
      <w:tr>
        <w:tblPrEx>
          <w:tblLayout w:type="fixed"/>
          <w:tblCellMar>
            <w:top w:w="0" w:type="dxa"/>
            <w:left w:w="0" w:type="dxa"/>
            <w:bottom w:w="0" w:type="dxa"/>
            <w:right w:w="0" w:type="dxa"/>
          </w:tblCellMar>
        </w:tblPrEx>
        <w:trPr>
          <w:cantSplit/>
          <w:trHeight w:val="396"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资助政策</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盐田区</w:t>
            </w:r>
            <w:r>
              <w:rPr>
                <w:rFonts w:hint="eastAsia" w:ascii="宋体" w:hAnsi="宋体"/>
                <w:szCs w:val="21"/>
                <w:lang w:eastAsia="zh-CN"/>
              </w:rPr>
              <w:t>科技创新</w:t>
            </w:r>
            <w:r>
              <w:rPr>
                <w:rFonts w:hint="eastAsia" w:ascii="宋体" w:hAnsi="宋体"/>
                <w:szCs w:val="21"/>
              </w:rPr>
              <w:t>扶持办法</w:t>
            </w: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资助项目</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配套资助深圳市院士（专家）工作站项目</w:t>
            </w:r>
            <w:bookmarkStart w:id="0" w:name="_GoBack"/>
            <w:bookmarkEnd w:id="0"/>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项目名称</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实际发生额（万元）</w:t>
            </w:r>
          </w:p>
        </w:tc>
        <w:tc>
          <w:tcPr>
            <w:tcW w:w="99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szCs w:val="21"/>
              </w:rPr>
            </w:pPr>
          </w:p>
        </w:tc>
        <w:tc>
          <w:tcPr>
            <w:tcW w:w="2223"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上级资助额（万元）</w:t>
            </w:r>
          </w:p>
        </w:tc>
        <w:tc>
          <w:tcPr>
            <w:tcW w:w="89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申请资助额（万元）</w:t>
            </w:r>
          </w:p>
        </w:tc>
        <w:tc>
          <w:tcPr>
            <w:tcW w:w="992"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核定发生额（万元）</w:t>
            </w:r>
          </w:p>
        </w:tc>
        <w:tc>
          <w:tcPr>
            <w:tcW w:w="99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pStyle w:val="3"/>
              <w:jc w:val="center"/>
              <w:rPr>
                <w:color w:val="FF0000"/>
              </w:rPr>
            </w:pPr>
            <w:r>
              <w:rPr>
                <w:rFonts w:hint="eastAsia" w:ascii="宋体" w:hAnsi="宋体"/>
                <w:color w:val="FF0000"/>
                <w:szCs w:val="21"/>
              </w:rPr>
              <w:t>受理单位填写</w:t>
            </w:r>
          </w:p>
          <w:p>
            <w:pPr>
              <w:jc w:val="center"/>
              <w:rPr>
                <w:rFonts w:ascii="宋体" w:hAnsi="宋体"/>
                <w:szCs w:val="21"/>
              </w:rPr>
            </w:pPr>
          </w:p>
        </w:tc>
        <w:tc>
          <w:tcPr>
            <w:tcW w:w="2223"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核定上级资助额（万元）</w:t>
            </w:r>
          </w:p>
        </w:tc>
        <w:tc>
          <w:tcPr>
            <w:tcW w:w="895" w:type="dxa"/>
            <w:tcBorders>
              <w:top w:val="single" w:color="auto" w:sz="4" w:space="0"/>
              <w:left w:val="nil"/>
              <w:bottom w:val="single" w:color="auto" w:sz="4" w:space="0"/>
              <w:right w:val="single" w:color="auto" w:sz="4" w:space="0"/>
            </w:tcBorders>
            <w:vAlign w:val="center"/>
          </w:tcPr>
          <w:p>
            <w:pPr>
              <w:pStyle w:val="3"/>
              <w:jc w:val="center"/>
              <w:rPr>
                <w:rFonts w:hint="eastAsia" w:ascii="宋体" w:hAnsi="宋体"/>
                <w:color w:val="FF0000"/>
                <w:szCs w:val="21"/>
              </w:rPr>
            </w:pPr>
            <w:r>
              <w:rPr>
                <w:rFonts w:hint="eastAsia" w:ascii="宋体" w:hAnsi="宋体"/>
                <w:color w:val="FF0000"/>
                <w:szCs w:val="21"/>
              </w:rPr>
              <w:t>受理单位填写</w:t>
            </w:r>
          </w:p>
          <w:p>
            <w:pPr>
              <w:jc w:val="center"/>
              <w:rPr>
                <w:rFonts w:ascii="宋体" w:hAnsi="宋体"/>
                <w:szCs w:val="21"/>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拟资助额（万元）</w:t>
            </w:r>
          </w:p>
        </w:tc>
        <w:tc>
          <w:tcPr>
            <w:tcW w:w="992" w:type="dxa"/>
            <w:tcBorders>
              <w:top w:val="single" w:color="auto" w:sz="4" w:space="0"/>
              <w:left w:val="nil"/>
              <w:bottom w:val="single" w:color="auto" w:sz="4" w:space="0"/>
              <w:right w:val="single" w:color="auto" w:sz="4" w:space="0"/>
            </w:tcBorders>
            <w:vAlign w:val="center"/>
          </w:tcPr>
          <w:p>
            <w:pPr>
              <w:pStyle w:val="3"/>
              <w:jc w:val="center"/>
              <w:rPr>
                <w:rFonts w:hint="eastAsia" w:ascii="宋体" w:hAnsi="宋体"/>
                <w:color w:val="FF0000"/>
                <w:szCs w:val="21"/>
              </w:rPr>
            </w:pPr>
            <w:r>
              <w:rPr>
                <w:rFonts w:hint="eastAsia" w:ascii="宋体" w:hAnsi="宋体"/>
                <w:color w:val="FF0000"/>
                <w:szCs w:val="21"/>
              </w:rPr>
              <w:t>受理单位填写</w:t>
            </w:r>
          </w:p>
          <w:p>
            <w:pPr>
              <w:jc w:val="center"/>
              <w:rPr>
                <w:rFonts w:ascii="宋体" w:hAnsi="宋体"/>
                <w:szCs w:val="21"/>
              </w:rPr>
            </w:pPr>
          </w:p>
        </w:tc>
      </w:tr>
      <w:tr>
        <w:tblPrEx>
          <w:tblLayout w:type="fixed"/>
          <w:tblCellMar>
            <w:top w:w="0" w:type="dxa"/>
            <w:left w:w="0" w:type="dxa"/>
            <w:bottom w:w="0" w:type="dxa"/>
            <w:right w:w="0" w:type="dxa"/>
          </w:tblCellMar>
        </w:tblPrEx>
        <w:trPr>
          <w:cantSplit/>
          <w:trHeight w:val="6898" w:hRule="atLeast"/>
        </w:trPr>
        <w:tc>
          <w:tcPr>
            <w:tcW w:w="9229" w:type="dxa"/>
            <w:gridSpan w:val="6"/>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hAnsi="宋体"/>
                <w:b/>
                <w:szCs w:val="21"/>
              </w:rPr>
            </w:pPr>
          </w:p>
          <w:p>
            <w:pPr>
              <w:rPr>
                <w:rFonts w:ascii="宋体" w:hAnsi="宋体"/>
                <w:b/>
                <w:szCs w:val="21"/>
              </w:rPr>
            </w:pPr>
          </w:p>
          <w:p>
            <w:pPr>
              <w:rPr>
                <w:rFonts w:ascii="宋体" w:hAnsi="宋体"/>
                <w:b/>
                <w:szCs w:val="21"/>
              </w:rPr>
            </w:pPr>
            <w:r>
              <w:rPr>
                <w:rFonts w:hint="eastAsia" w:ascii="宋体" w:hAnsi="宋体"/>
                <w:b/>
                <w:szCs w:val="21"/>
              </w:rPr>
              <w:t>科室意见（由项目受理单位填写）：</w:t>
            </w:r>
          </w:p>
          <w:p>
            <w:pPr>
              <w:rPr>
                <w:rFonts w:ascii="宋体" w:hAnsi="宋体"/>
                <w:b/>
                <w:szCs w:val="21"/>
              </w:rPr>
            </w:pPr>
          </w:p>
          <w:p>
            <w:pPr>
              <w:rPr>
                <w:rFonts w:ascii="宋体" w:hAnsi="宋体"/>
                <w:b/>
                <w:szCs w:val="21"/>
              </w:rPr>
            </w:pPr>
          </w:p>
          <w:p>
            <w:pPr>
              <w:ind w:firstLine="420" w:firstLineChars="200"/>
              <w:rPr>
                <w:rFonts w:ascii="宋体" w:hAnsi="宋体"/>
                <w:szCs w:val="21"/>
              </w:rPr>
            </w:pPr>
            <w:r>
              <w:rPr>
                <w:rFonts w:hint="eastAsia" w:ascii="宋体" w:hAnsi="宋体"/>
                <w:szCs w:val="21"/>
              </w:rPr>
              <w:t>□情况属实，建议</w:t>
            </w:r>
            <w:r>
              <w:rPr>
                <w:rFonts w:hint="eastAsia" w:ascii="宋体" w:hAnsi="宋体"/>
                <w:szCs w:val="21"/>
                <w:u w:val="single"/>
              </w:rPr>
              <w:t xml:space="preserve">                                                     </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□不予资助，原因：</w:t>
            </w:r>
            <w:r>
              <w:rPr>
                <w:rFonts w:hint="eastAsia" w:ascii="宋体" w:hAnsi="宋体"/>
                <w:szCs w:val="21"/>
                <w:u w:val="single"/>
              </w:rPr>
              <w:t xml:space="preserve">                                                   </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 xml:space="preserve">                                             </w:t>
            </w:r>
          </w:p>
          <w:p>
            <w:pPr>
              <w:ind w:firstLine="420" w:firstLineChars="200"/>
              <w:rPr>
                <w:rFonts w:ascii="宋体" w:hAnsi="宋体"/>
                <w:szCs w:val="21"/>
              </w:rPr>
            </w:pPr>
            <w:r>
              <w:rPr>
                <w:rFonts w:hint="eastAsia" w:ascii="宋体" w:hAnsi="宋体"/>
                <w:szCs w:val="21"/>
              </w:rPr>
              <w:t>科室：                   负责人（签字）：                 日期：</w:t>
            </w:r>
          </w:p>
        </w:tc>
      </w:tr>
    </w:tbl>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3"/>
        <w:gridCol w:w="1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8" w:hRule="atLeast"/>
          <w:jc w:val="center"/>
        </w:trPr>
        <w:tc>
          <w:tcPr>
            <w:tcW w:w="7423" w:type="dxa"/>
            <w:tcBorders>
              <w:tl2br w:val="nil"/>
              <w:tr2bl w:val="nil"/>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99" w:type="dxa"/>
            <w:tcBorders>
              <w:tl2br w:val="nil"/>
              <w:tr2bl w:val="nil"/>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1.项目表（按要求填写模板，将其转化成PDF后，进行上传）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2.承诺书原件（下载受理通知附件中的“承诺书模板”填写，将其转化成PDF后，进行上传；提交纸质材料时，以此承诺书原件替换项目申请书中“填表声明与保证”页）</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3.营业执照或法人登记证书或统一社会信用代码证书复印件。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4.法人代表身份证复印件（本人签字并加盖单位公章）或法人委托书原件及代理人身份证复印件。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eastAsia="zh-CN"/>
              </w:rPr>
            </w:pPr>
            <w:r>
              <w:rPr>
                <w:rFonts w:hint="eastAsia" w:ascii="宋体" w:hAnsi="宋体" w:eastAsia="宋体" w:cs="宋体"/>
                <w:i w:val="0"/>
                <w:color w:val="000000"/>
                <w:kern w:val="0"/>
                <w:sz w:val="21"/>
                <w:szCs w:val="21"/>
                <w:u w:val="none"/>
                <w:lang w:val="en-US" w:eastAsia="zh-CN" w:bidi="ar"/>
              </w:rPr>
              <w:t>5.项目负责人身份证复印件（本人签字并加盖单位公章）。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val="en-US" w:eastAsia="zh-CN"/>
              </w:rPr>
            </w:pPr>
            <w:r>
              <w:rPr>
                <w:rFonts w:hint="eastAsia" w:ascii="宋体" w:hAnsi="宋体" w:eastAsia="宋体" w:cs="宋体"/>
                <w:i w:val="0"/>
                <w:color w:val="000000"/>
                <w:kern w:val="0"/>
                <w:sz w:val="21"/>
                <w:szCs w:val="21"/>
                <w:u w:val="none"/>
                <w:lang w:val="en-US" w:eastAsia="zh-CN" w:bidi="ar"/>
              </w:rPr>
              <w:t>6.申报材料提交人身份证复印件（本人签字并加盖单位公章）。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rPr>
            </w:pPr>
            <w:r>
              <w:rPr>
                <w:rStyle w:val="21"/>
                <w:lang w:val="en-US" w:eastAsia="zh-CN" w:bidi="ar"/>
              </w:rPr>
              <w:t>7.税务主管部门出具的近三年度纳税证明复印件（不足三年的，按实际年度提供）</w:t>
            </w:r>
            <w:r>
              <w:rPr>
                <w:rStyle w:val="22"/>
                <w:lang w:val="en-US" w:eastAsia="zh-CN" w:bidi="ar"/>
              </w:rPr>
              <w:t>。</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rPr>
            </w:pPr>
            <w:r>
              <w:rPr>
                <w:rStyle w:val="21"/>
                <w:lang w:val="en-US" w:eastAsia="zh-CN" w:bidi="ar"/>
              </w:rPr>
              <w:t>8.申报日期前两年度的申报单位纳税信用等级查询报告（单位盖章），不足2年的，按实际年度提供</w:t>
            </w:r>
            <w:r>
              <w:rPr>
                <w:rStyle w:val="22"/>
                <w:lang w:val="en-US" w:eastAsia="zh-CN" w:bidi="ar"/>
              </w:rPr>
              <w:t>。</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rPr>
            </w:pPr>
            <w:r>
              <w:rPr>
                <w:rStyle w:val="21"/>
                <w:lang w:val="en-US" w:eastAsia="zh-CN" w:bidi="ar"/>
              </w:rPr>
              <w:t>9.申报日期前1个月内在深圳信用网查询的申报单位《公共信用信息查询报告》</w:t>
            </w:r>
            <w:r>
              <w:rPr>
                <w:rStyle w:val="22"/>
                <w:lang w:val="en-US" w:eastAsia="zh-CN" w:bidi="ar"/>
              </w:rPr>
              <w:t>。</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rPr>
            </w:pPr>
            <w:r>
              <w:rPr>
                <w:rFonts w:hint="eastAsia" w:ascii="宋体" w:hAnsi="宋体" w:eastAsia="宋体" w:cs="宋体"/>
                <w:i w:val="0"/>
                <w:color w:val="000000"/>
                <w:kern w:val="0"/>
                <w:sz w:val="22"/>
                <w:szCs w:val="22"/>
                <w:u w:val="none"/>
                <w:lang w:val="en-US" w:eastAsia="zh-CN" w:bidi="ar"/>
              </w:rPr>
              <w:t>10.上年度财务审计报告（需提交经深圳市注册会计师协会备案的含有防伪标识封面的审计报告）和财务报表复印件（验原件）。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11.获得市科学技术协会关于深圳市院士（专家）工作站认定文件复印件（验原件）。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12.获得深圳市资助的证明材料（含资助文件、经费进账凭证）复印件（验原件）。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13.市科学技术协会关于深圳市院士（专家）工作站验收材料复印件（验原件）。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w:t>
      </w:r>
      <w:r>
        <w:rPr>
          <w:rFonts w:hint="eastAsia" w:ascii="宋体" w:hAnsi="宋体" w:cs="宋体"/>
          <w:szCs w:val="32"/>
          <w:lang w:eastAsia="zh-CN"/>
        </w:rPr>
        <w:t>二</w:t>
      </w:r>
      <w:r>
        <w:rPr>
          <w:rFonts w:hint="eastAsia" w:ascii="宋体" w:hAnsi="宋体" w:eastAsia="宋体" w:cs="宋体"/>
          <w:szCs w:val="32"/>
        </w:rPr>
        <w:t>份（编制封面及目录，A4纸正反面打印/复印，非空白页（含封面）需连续编写页码，装订成册（胶装），加盖骑缝章），签字盖章后报送盐田区科技创新局（盐田区行政中心6楼6</w:t>
      </w:r>
      <w:r>
        <w:rPr>
          <w:rFonts w:hint="eastAsia" w:ascii="宋体" w:hAnsi="宋体" w:cs="宋体"/>
          <w:szCs w:val="32"/>
          <w:lang w:val="en-US" w:eastAsia="zh-CN"/>
        </w:rPr>
        <w:t>18</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5615"/>
    <w:rsid w:val="00015DE0"/>
    <w:rsid w:val="00016E93"/>
    <w:rsid w:val="000250F9"/>
    <w:rsid w:val="0003112A"/>
    <w:rsid w:val="00035CE7"/>
    <w:rsid w:val="00036028"/>
    <w:rsid w:val="00036177"/>
    <w:rsid w:val="00036254"/>
    <w:rsid w:val="00042720"/>
    <w:rsid w:val="000443F3"/>
    <w:rsid w:val="0005149A"/>
    <w:rsid w:val="00055C3C"/>
    <w:rsid w:val="00056357"/>
    <w:rsid w:val="000635DD"/>
    <w:rsid w:val="000663FA"/>
    <w:rsid w:val="000707C3"/>
    <w:rsid w:val="00074529"/>
    <w:rsid w:val="00076D79"/>
    <w:rsid w:val="000776CF"/>
    <w:rsid w:val="0008217D"/>
    <w:rsid w:val="00082912"/>
    <w:rsid w:val="00083A55"/>
    <w:rsid w:val="000937C2"/>
    <w:rsid w:val="000A0450"/>
    <w:rsid w:val="000A1535"/>
    <w:rsid w:val="000B0E9A"/>
    <w:rsid w:val="000B1E10"/>
    <w:rsid w:val="000B5623"/>
    <w:rsid w:val="000B730A"/>
    <w:rsid w:val="000C507A"/>
    <w:rsid w:val="000C5A01"/>
    <w:rsid w:val="000E199E"/>
    <w:rsid w:val="000E211E"/>
    <w:rsid w:val="00101279"/>
    <w:rsid w:val="00110F87"/>
    <w:rsid w:val="00112C04"/>
    <w:rsid w:val="00114666"/>
    <w:rsid w:val="00114686"/>
    <w:rsid w:val="00115080"/>
    <w:rsid w:val="00120597"/>
    <w:rsid w:val="00125995"/>
    <w:rsid w:val="00127055"/>
    <w:rsid w:val="001329C0"/>
    <w:rsid w:val="00134956"/>
    <w:rsid w:val="00142F80"/>
    <w:rsid w:val="001441D3"/>
    <w:rsid w:val="00145124"/>
    <w:rsid w:val="00146129"/>
    <w:rsid w:val="00151AAF"/>
    <w:rsid w:val="00152078"/>
    <w:rsid w:val="00160538"/>
    <w:rsid w:val="00161829"/>
    <w:rsid w:val="00162948"/>
    <w:rsid w:val="00174E1E"/>
    <w:rsid w:val="00176F6C"/>
    <w:rsid w:val="0017728F"/>
    <w:rsid w:val="001774C3"/>
    <w:rsid w:val="00183F60"/>
    <w:rsid w:val="0018595A"/>
    <w:rsid w:val="001878BF"/>
    <w:rsid w:val="00190663"/>
    <w:rsid w:val="0019437A"/>
    <w:rsid w:val="00194CAC"/>
    <w:rsid w:val="00197921"/>
    <w:rsid w:val="001B0EC9"/>
    <w:rsid w:val="001B18AF"/>
    <w:rsid w:val="001B2D26"/>
    <w:rsid w:val="001B6366"/>
    <w:rsid w:val="001C6C00"/>
    <w:rsid w:val="001C6D0D"/>
    <w:rsid w:val="001C75CD"/>
    <w:rsid w:val="001D1C76"/>
    <w:rsid w:val="001D3AD0"/>
    <w:rsid w:val="001D618E"/>
    <w:rsid w:val="001D6DC4"/>
    <w:rsid w:val="001E2DFC"/>
    <w:rsid w:val="001E3FD4"/>
    <w:rsid w:val="001E4D2F"/>
    <w:rsid w:val="001E686E"/>
    <w:rsid w:val="001F336A"/>
    <w:rsid w:val="001F5E20"/>
    <w:rsid w:val="00204952"/>
    <w:rsid w:val="00205840"/>
    <w:rsid w:val="0021246F"/>
    <w:rsid w:val="002124C6"/>
    <w:rsid w:val="0021329E"/>
    <w:rsid w:val="002139EC"/>
    <w:rsid w:val="002154DF"/>
    <w:rsid w:val="002228FA"/>
    <w:rsid w:val="00224A68"/>
    <w:rsid w:val="00227006"/>
    <w:rsid w:val="00227CE9"/>
    <w:rsid w:val="00235EB9"/>
    <w:rsid w:val="00236917"/>
    <w:rsid w:val="0024030D"/>
    <w:rsid w:val="002476D1"/>
    <w:rsid w:val="00250FF5"/>
    <w:rsid w:val="0025308A"/>
    <w:rsid w:val="00262E40"/>
    <w:rsid w:val="0027291B"/>
    <w:rsid w:val="002745FD"/>
    <w:rsid w:val="002755A7"/>
    <w:rsid w:val="002830B3"/>
    <w:rsid w:val="00283333"/>
    <w:rsid w:val="0028360B"/>
    <w:rsid w:val="00291BBD"/>
    <w:rsid w:val="00292A34"/>
    <w:rsid w:val="0029525C"/>
    <w:rsid w:val="002A0CB3"/>
    <w:rsid w:val="002A0F05"/>
    <w:rsid w:val="002A3DBE"/>
    <w:rsid w:val="002A582A"/>
    <w:rsid w:val="002B153A"/>
    <w:rsid w:val="002B5C70"/>
    <w:rsid w:val="002C0435"/>
    <w:rsid w:val="002C6319"/>
    <w:rsid w:val="002D0018"/>
    <w:rsid w:val="002D41BA"/>
    <w:rsid w:val="002E5473"/>
    <w:rsid w:val="002E7D29"/>
    <w:rsid w:val="002E7FB2"/>
    <w:rsid w:val="002F0CFD"/>
    <w:rsid w:val="003026A8"/>
    <w:rsid w:val="00317A13"/>
    <w:rsid w:val="003233D6"/>
    <w:rsid w:val="003243C8"/>
    <w:rsid w:val="00333909"/>
    <w:rsid w:val="00354F3C"/>
    <w:rsid w:val="00361E16"/>
    <w:rsid w:val="0036398A"/>
    <w:rsid w:val="00367149"/>
    <w:rsid w:val="0037336D"/>
    <w:rsid w:val="00376891"/>
    <w:rsid w:val="003768CE"/>
    <w:rsid w:val="003865B1"/>
    <w:rsid w:val="003949E6"/>
    <w:rsid w:val="0039706D"/>
    <w:rsid w:val="003A15A6"/>
    <w:rsid w:val="003B3A04"/>
    <w:rsid w:val="003C15E5"/>
    <w:rsid w:val="003D53D4"/>
    <w:rsid w:val="003D5B8A"/>
    <w:rsid w:val="003E5C55"/>
    <w:rsid w:val="003F611D"/>
    <w:rsid w:val="003F6440"/>
    <w:rsid w:val="003F7B32"/>
    <w:rsid w:val="00400B89"/>
    <w:rsid w:val="004018FE"/>
    <w:rsid w:val="00417897"/>
    <w:rsid w:val="00417952"/>
    <w:rsid w:val="00422A4F"/>
    <w:rsid w:val="004242AD"/>
    <w:rsid w:val="004418CC"/>
    <w:rsid w:val="00442E1F"/>
    <w:rsid w:val="00444202"/>
    <w:rsid w:val="0044613A"/>
    <w:rsid w:val="00450F84"/>
    <w:rsid w:val="004515B5"/>
    <w:rsid w:val="00451D1F"/>
    <w:rsid w:val="00454812"/>
    <w:rsid w:val="00460FB4"/>
    <w:rsid w:val="00462757"/>
    <w:rsid w:val="004741A2"/>
    <w:rsid w:val="0048068C"/>
    <w:rsid w:val="00487CB3"/>
    <w:rsid w:val="0049286D"/>
    <w:rsid w:val="00496217"/>
    <w:rsid w:val="00496327"/>
    <w:rsid w:val="004A385D"/>
    <w:rsid w:val="004A6313"/>
    <w:rsid w:val="004A66F4"/>
    <w:rsid w:val="004A7091"/>
    <w:rsid w:val="004B5531"/>
    <w:rsid w:val="004B7E17"/>
    <w:rsid w:val="004C16E4"/>
    <w:rsid w:val="004C3F97"/>
    <w:rsid w:val="004D5043"/>
    <w:rsid w:val="004D67CD"/>
    <w:rsid w:val="004E65DB"/>
    <w:rsid w:val="004E6EDA"/>
    <w:rsid w:val="004E6F43"/>
    <w:rsid w:val="004F1BD0"/>
    <w:rsid w:val="00500F68"/>
    <w:rsid w:val="005013EB"/>
    <w:rsid w:val="00502BE1"/>
    <w:rsid w:val="0050483E"/>
    <w:rsid w:val="00504C17"/>
    <w:rsid w:val="00506769"/>
    <w:rsid w:val="005145A1"/>
    <w:rsid w:val="00517102"/>
    <w:rsid w:val="00521F07"/>
    <w:rsid w:val="00522786"/>
    <w:rsid w:val="00524283"/>
    <w:rsid w:val="00526B23"/>
    <w:rsid w:val="00531DC9"/>
    <w:rsid w:val="00534284"/>
    <w:rsid w:val="005371A9"/>
    <w:rsid w:val="00541EA0"/>
    <w:rsid w:val="00542EFE"/>
    <w:rsid w:val="0054391D"/>
    <w:rsid w:val="005450CA"/>
    <w:rsid w:val="00545261"/>
    <w:rsid w:val="005507F4"/>
    <w:rsid w:val="0055282D"/>
    <w:rsid w:val="00553EBE"/>
    <w:rsid w:val="00555BA5"/>
    <w:rsid w:val="00556F12"/>
    <w:rsid w:val="00564C21"/>
    <w:rsid w:val="005701FA"/>
    <w:rsid w:val="00571A89"/>
    <w:rsid w:val="00584C6E"/>
    <w:rsid w:val="0059452B"/>
    <w:rsid w:val="0059510D"/>
    <w:rsid w:val="005A285D"/>
    <w:rsid w:val="005A30AD"/>
    <w:rsid w:val="005A3575"/>
    <w:rsid w:val="005C3F24"/>
    <w:rsid w:val="005C5948"/>
    <w:rsid w:val="005D013B"/>
    <w:rsid w:val="005D3418"/>
    <w:rsid w:val="005D4E27"/>
    <w:rsid w:val="005F0D68"/>
    <w:rsid w:val="005F203C"/>
    <w:rsid w:val="005F4EFA"/>
    <w:rsid w:val="00600354"/>
    <w:rsid w:val="00603C41"/>
    <w:rsid w:val="00604386"/>
    <w:rsid w:val="006048C0"/>
    <w:rsid w:val="00604C59"/>
    <w:rsid w:val="0060610A"/>
    <w:rsid w:val="006074AE"/>
    <w:rsid w:val="00610B49"/>
    <w:rsid w:val="00612D1F"/>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78BA"/>
    <w:rsid w:val="00667D13"/>
    <w:rsid w:val="00677860"/>
    <w:rsid w:val="006825E7"/>
    <w:rsid w:val="00684777"/>
    <w:rsid w:val="00684A5C"/>
    <w:rsid w:val="00687D5A"/>
    <w:rsid w:val="0069193F"/>
    <w:rsid w:val="006A213D"/>
    <w:rsid w:val="006A4A62"/>
    <w:rsid w:val="006A4C88"/>
    <w:rsid w:val="006A6818"/>
    <w:rsid w:val="006B1FBE"/>
    <w:rsid w:val="006B54E3"/>
    <w:rsid w:val="006B75FA"/>
    <w:rsid w:val="006C4C11"/>
    <w:rsid w:val="006C7DEA"/>
    <w:rsid w:val="006D6CE8"/>
    <w:rsid w:val="006E0CA9"/>
    <w:rsid w:val="006E230C"/>
    <w:rsid w:val="006F0546"/>
    <w:rsid w:val="006F1B5F"/>
    <w:rsid w:val="006F6AA7"/>
    <w:rsid w:val="00700375"/>
    <w:rsid w:val="0070205E"/>
    <w:rsid w:val="00702E84"/>
    <w:rsid w:val="0070714D"/>
    <w:rsid w:val="007107FA"/>
    <w:rsid w:val="00711FCF"/>
    <w:rsid w:val="007130B4"/>
    <w:rsid w:val="00713CC4"/>
    <w:rsid w:val="007208C5"/>
    <w:rsid w:val="0072578D"/>
    <w:rsid w:val="00726E74"/>
    <w:rsid w:val="0073376F"/>
    <w:rsid w:val="00742D0F"/>
    <w:rsid w:val="0074357B"/>
    <w:rsid w:val="0075600B"/>
    <w:rsid w:val="00762308"/>
    <w:rsid w:val="00771829"/>
    <w:rsid w:val="00771CE7"/>
    <w:rsid w:val="00777179"/>
    <w:rsid w:val="0078205A"/>
    <w:rsid w:val="007836EA"/>
    <w:rsid w:val="00791D88"/>
    <w:rsid w:val="007A461E"/>
    <w:rsid w:val="007A7184"/>
    <w:rsid w:val="007A7C6C"/>
    <w:rsid w:val="007C3A78"/>
    <w:rsid w:val="007D586D"/>
    <w:rsid w:val="007E2E80"/>
    <w:rsid w:val="007E3082"/>
    <w:rsid w:val="00801C8B"/>
    <w:rsid w:val="008028EB"/>
    <w:rsid w:val="00803D6E"/>
    <w:rsid w:val="0080536A"/>
    <w:rsid w:val="0081169A"/>
    <w:rsid w:val="00813950"/>
    <w:rsid w:val="0081504D"/>
    <w:rsid w:val="0082726E"/>
    <w:rsid w:val="00834EAB"/>
    <w:rsid w:val="0084156C"/>
    <w:rsid w:val="00855042"/>
    <w:rsid w:val="0085661F"/>
    <w:rsid w:val="00862ADD"/>
    <w:rsid w:val="00866B16"/>
    <w:rsid w:val="00874041"/>
    <w:rsid w:val="00874748"/>
    <w:rsid w:val="0087724C"/>
    <w:rsid w:val="008825A1"/>
    <w:rsid w:val="00884BDC"/>
    <w:rsid w:val="00885EA3"/>
    <w:rsid w:val="0089173A"/>
    <w:rsid w:val="00892597"/>
    <w:rsid w:val="008A19BA"/>
    <w:rsid w:val="008A2452"/>
    <w:rsid w:val="008A5581"/>
    <w:rsid w:val="008A77C2"/>
    <w:rsid w:val="008B493C"/>
    <w:rsid w:val="008B7BDB"/>
    <w:rsid w:val="008C2005"/>
    <w:rsid w:val="008C308F"/>
    <w:rsid w:val="008D3450"/>
    <w:rsid w:val="008D44FD"/>
    <w:rsid w:val="008E02B8"/>
    <w:rsid w:val="008E10F7"/>
    <w:rsid w:val="008E17D0"/>
    <w:rsid w:val="008E2324"/>
    <w:rsid w:val="008E6556"/>
    <w:rsid w:val="008F52BF"/>
    <w:rsid w:val="008F61FB"/>
    <w:rsid w:val="00902941"/>
    <w:rsid w:val="009031E0"/>
    <w:rsid w:val="00913131"/>
    <w:rsid w:val="00923213"/>
    <w:rsid w:val="009242ED"/>
    <w:rsid w:val="00930388"/>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44F2"/>
    <w:rsid w:val="009B0B77"/>
    <w:rsid w:val="009B32C2"/>
    <w:rsid w:val="009B7152"/>
    <w:rsid w:val="009C4534"/>
    <w:rsid w:val="009D22A5"/>
    <w:rsid w:val="009D4E4C"/>
    <w:rsid w:val="009E08DA"/>
    <w:rsid w:val="009E6D67"/>
    <w:rsid w:val="009F0C6F"/>
    <w:rsid w:val="00A01E1C"/>
    <w:rsid w:val="00A024AD"/>
    <w:rsid w:val="00A073D9"/>
    <w:rsid w:val="00A1636F"/>
    <w:rsid w:val="00A234A3"/>
    <w:rsid w:val="00A23DA4"/>
    <w:rsid w:val="00A2589A"/>
    <w:rsid w:val="00A32CE4"/>
    <w:rsid w:val="00A4216C"/>
    <w:rsid w:val="00A53C93"/>
    <w:rsid w:val="00A54F66"/>
    <w:rsid w:val="00A613E6"/>
    <w:rsid w:val="00A630EE"/>
    <w:rsid w:val="00A67743"/>
    <w:rsid w:val="00A70CF6"/>
    <w:rsid w:val="00A804DE"/>
    <w:rsid w:val="00A81D0F"/>
    <w:rsid w:val="00A83451"/>
    <w:rsid w:val="00A85FF1"/>
    <w:rsid w:val="00A915F5"/>
    <w:rsid w:val="00A977DA"/>
    <w:rsid w:val="00AA093E"/>
    <w:rsid w:val="00AC1C06"/>
    <w:rsid w:val="00AC5964"/>
    <w:rsid w:val="00AC6BA8"/>
    <w:rsid w:val="00AD6572"/>
    <w:rsid w:val="00AE5392"/>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709D0"/>
    <w:rsid w:val="00B74F91"/>
    <w:rsid w:val="00B75A58"/>
    <w:rsid w:val="00B84337"/>
    <w:rsid w:val="00B85C59"/>
    <w:rsid w:val="00B929CE"/>
    <w:rsid w:val="00B95E02"/>
    <w:rsid w:val="00BA2284"/>
    <w:rsid w:val="00BA2650"/>
    <w:rsid w:val="00BA41E9"/>
    <w:rsid w:val="00BA5FF5"/>
    <w:rsid w:val="00BB5616"/>
    <w:rsid w:val="00BD017A"/>
    <w:rsid w:val="00BD04DB"/>
    <w:rsid w:val="00BD0667"/>
    <w:rsid w:val="00BD3599"/>
    <w:rsid w:val="00BD6560"/>
    <w:rsid w:val="00BD69DA"/>
    <w:rsid w:val="00BE1265"/>
    <w:rsid w:val="00BE23A3"/>
    <w:rsid w:val="00BE2CD1"/>
    <w:rsid w:val="00BF173E"/>
    <w:rsid w:val="00BF7633"/>
    <w:rsid w:val="00C01E81"/>
    <w:rsid w:val="00C0254E"/>
    <w:rsid w:val="00C0596D"/>
    <w:rsid w:val="00C06FFD"/>
    <w:rsid w:val="00C163E3"/>
    <w:rsid w:val="00C2059E"/>
    <w:rsid w:val="00C20F06"/>
    <w:rsid w:val="00C22C66"/>
    <w:rsid w:val="00C3204E"/>
    <w:rsid w:val="00C34073"/>
    <w:rsid w:val="00C35309"/>
    <w:rsid w:val="00C36E97"/>
    <w:rsid w:val="00C410F2"/>
    <w:rsid w:val="00C41319"/>
    <w:rsid w:val="00C46BF3"/>
    <w:rsid w:val="00C60123"/>
    <w:rsid w:val="00C62573"/>
    <w:rsid w:val="00C81355"/>
    <w:rsid w:val="00C871EF"/>
    <w:rsid w:val="00C872F4"/>
    <w:rsid w:val="00C87A21"/>
    <w:rsid w:val="00C916AE"/>
    <w:rsid w:val="00C919F9"/>
    <w:rsid w:val="00C94CAB"/>
    <w:rsid w:val="00C95712"/>
    <w:rsid w:val="00C96360"/>
    <w:rsid w:val="00CA2640"/>
    <w:rsid w:val="00CA2AF3"/>
    <w:rsid w:val="00CA3A1E"/>
    <w:rsid w:val="00CA7D8D"/>
    <w:rsid w:val="00CB24D8"/>
    <w:rsid w:val="00CB254B"/>
    <w:rsid w:val="00CB271B"/>
    <w:rsid w:val="00CB2E9D"/>
    <w:rsid w:val="00CB3958"/>
    <w:rsid w:val="00CB64D4"/>
    <w:rsid w:val="00CD0701"/>
    <w:rsid w:val="00CD1B7A"/>
    <w:rsid w:val="00CF21DB"/>
    <w:rsid w:val="00CF48EF"/>
    <w:rsid w:val="00D02648"/>
    <w:rsid w:val="00D02A9F"/>
    <w:rsid w:val="00D06CB2"/>
    <w:rsid w:val="00D1458D"/>
    <w:rsid w:val="00D166D1"/>
    <w:rsid w:val="00D20669"/>
    <w:rsid w:val="00D238DE"/>
    <w:rsid w:val="00D263DE"/>
    <w:rsid w:val="00D26B60"/>
    <w:rsid w:val="00D343D5"/>
    <w:rsid w:val="00D35ADA"/>
    <w:rsid w:val="00D462FC"/>
    <w:rsid w:val="00D46BBC"/>
    <w:rsid w:val="00D4774F"/>
    <w:rsid w:val="00D5237D"/>
    <w:rsid w:val="00D53786"/>
    <w:rsid w:val="00D65D48"/>
    <w:rsid w:val="00D77E74"/>
    <w:rsid w:val="00D93F4E"/>
    <w:rsid w:val="00DA1F3F"/>
    <w:rsid w:val="00DA2DEC"/>
    <w:rsid w:val="00DA3C09"/>
    <w:rsid w:val="00DC2700"/>
    <w:rsid w:val="00DD3CD2"/>
    <w:rsid w:val="00DD7019"/>
    <w:rsid w:val="00DE0CD0"/>
    <w:rsid w:val="00DE16E9"/>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7A0D"/>
    <w:rsid w:val="00E3024E"/>
    <w:rsid w:val="00E30258"/>
    <w:rsid w:val="00E36810"/>
    <w:rsid w:val="00E500A9"/>
    <w:rsid w:val="00E60410"/>
    <w:rsid w:val="00E6486B"/>
    <w:rsid w:val="00E649F8"/>
    <w:rsid w:val="00E72CD1"/>
    <w:rsid w:val="00E74109"/>
    <w:rsid w:val="00E74F04"/>
    <w:rsid w:val="00E77E3B"/>
    <w:rsid w:val="00E83767"/>
    <w:rsid w:val="00EA0A83"/>
    <w:rsid w:val="00EA1ADC"/>
    <w:rsid w:val="00EA30E7"/>
    <w:rsid w:val="00EA3631"/>
    <w:rsid w:val="00EB40C9"/>
    <w:rsid w:val="00EB5D83"/>
    <w:rsid w:val="00EB64BF"/>
    <w:rsid w:val="00EC344A"/>
    <w:rsid w:val="00EC34DF"/>
    <w:rsid w:val="00ED0065"/>
    <w:rsid w:val="00ED36CF"/>
    <w:rsid w:val="00EE22B7"/>
    <w:rsid w:val="00EE7F28"/>
    <w:rsid w:val="00EF3455"/>
    <w:rsid w:val="00EF5ABA"/>
    <w:rsid w:val="00EF6749"/>
    <w:rsid w:val="00F00980"/>
    <w:rsid w:val="00F039EE"/>
    <w:rsid w:val="00F04833"/>
    <w:rsid w:val="00F04B86"/>
    <w:rsid w:val="00F10528"/>
    <w:rsid w:val="00F11033"/>
    <w:rsid w:val="00F1301C"/>
    <w:rsid w:val="00F15BD3"/>
    <w:rsid w:val="00F15E99"/>
    <w:rsid w:val="00F21645"/>
    <w:rsid w:val="00F21DF6"/>
    <w:rsid w:val="00F2305E"/>
    <w:rsid w:val="00F2693B"/>
    <w:rsid w:val="00F31F8A"/>
    <w:rsid w:val="00F409C5"/>
    <w:rsid w:val="00F409D4"/>
    <w:rsid w:val="00F42DD4"/>
    <w:rsid w:val="00F60E3A"/>
    <w:rsid w:val="00F6207D"/>
    <w:rsid w:val="00F62786"/>
    <w:rsid w:val="00F7173F"/>
    <w:rsid w:val="00F75276"/>
    <w:rsid w:val="00F80B24"/>
    <w:rsid w:val="00F82BA1"/>
    <w:rsid w:val="00F9128C"/>
    <w:rsid w:val="00F95039"/>
    <w:rsid w:val="00F96DDD"/>
    <w:rsid w:val="00F978E6"/>
    <w:rsid w:val="00FA7399"/>
    <w:rsid w:val="00FC52E7"/>
    <w:rsid w:val="00FD6995"/>
    <w:rsid w:val="00FE1059"/>
    <w:rsid w:val="00FE325C"/>
    <w:rsid w:val="00FE6D70"/>
    <w:rsid w:val="00FF5FA9"/>
    <w:rsid w:val="00FF6826"/>
    <w:rsid w:val="01D50867"/>
    <w:rsid w:val="0BA53A14"/>
    <w:rsid w:val="0D992A61"/>
    <w:rsid w:val="1014559A"/>
    <w:rsid w:val="143A3588"/>
    <w:rsid w:val="18C200E2"/>
    <w:rsid w:val="1F9D4BDD"/>
    <w:rsid w:val="28FE0E5E"/>
    <w:rsid w:val="2F330F70"/>
    <w:rsid w:val="377A07CD"/>
    <w:rsid w:val="3E957577"/>
    <w:rsid w:val="43EA2666"/>
    <w:rsid w:val="4C260486"/>
    <w:rsid w:val="4E923544"/>
    <w:rsid w:val="5B3A6DB5"/>
    <w:rsid w:val="5D5B2299"/>
    <w:rsid w:val="5F6F4BB3"/>
    <w:rsid w:val="712E3AEE"/>
    <w:rsid w:val="72DD066A"/>
    <w:rsid w:val="7489381A"/>
    <w:rsid w:val="76953445"/>
    <w:rsid w:val="7F902D9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10">
    <w:name w:val="Default Paragraph Font"/>
    <w:semiHidden/>
    <w:qFormat/>
    <w:uiPriority w:val="99"/>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footer"/>
    <w:basedOn w:val="1"/>
    <w:link w:val="15"/>
    <w:semiHidden/>
    <w:qFormat/>
    <w:uiPriority w:val="99"/>
    <w:pPr>
      <w:tabs>
        <w:tab w:val="center" w:pos="4153"/>
        <w:tab w:val="right" w:pos="8306"/>
      </w:tabs>
      <w:snapToGrid w:val="0"/>
      <w:jc w:val="left"/>
    </w:pPr>
    <w:rPr>
      <w:sz w:val="18"/>
      <w:szCs w:val="18"/>
    </w:rPr>
  </w:style>
  <w:style w:type="paragraph" w:styleId="5">
    <w:name w:val="header"/>
    <w:basedOn w:val="1"/>
    <w:link w:val="14"/>
    <w:semiHidden/>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20"/>
    <w:qFormat/>
    <w:uiPriority w:val="99"/>
    <w:pPr>
      <w:jc w:val="center"/>
    </w:pPr>
    <w:rPr>
      <w:rFonts w:ascii="Calibri" w:hAnsi="Calibri"/>
      <w:kern w:val="0"/>
      <w:sz w:val="20"/>
      <w:szCs w:val="20"/>
    </w:rPr>
  </w:style>
  <w:style w:type="paragraph" w:styleId="7">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9">
    <w:name w:val="Table Grid"/>
    <w:basedOn w:val="8"/>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1">
    <w:name w:val="FollowedHyperlink"/>
    <w:basedOn w:val="10"/>
    <w:semiHidden/>
    <w:qFormat/>
    <w:uiPriority w:val="99"/>
    <w:rPr>
      <w:rFonts w:cs="Times New Roman"/>
      <w:color w:val="800080"/>
      <w:u w:val="single"/>
    </w:rPr>
  </w:style>
  <w:style w:type="character" w:styleId="12">
    <w:name w:val="Hyperlink"/>
    <w:basedOn w:val="10"/>
    <w:semiHidden/>
    <w:qFormat/>
    <w:uiPriority w:val="99"/>
    <w:rPr>
      <w:rFonts w:cs="Times New Roman"/>
      <w:color w:val="0000FF"/>
      <w:u w:val="single"/>
    </w:rPr>
  </w:style>
  <w:style w:type="character" w:customStyle="1" w:styleId="13">
    <w:name w:val="Heading 1 Char"/>
    <w:basedOn w:val="10"/>
    <w:link w:val="2"/>
    <w:qFormat/>
    <w:locked/>
    <w:uiPriority w:val="99"/>
    <w:rPr>
      <w:rFonts w:ascii="宋体" w:hAnsi="宋体" w:eastAsia="宋体" w:cs="宋体"/>
      <w:b/>
      <w:bCs/>
      <w:kern w:val="36"/>
      <w:sz w:val="48"/>
      <w:szCs w:val="48"/>
    </w:rPr>
  </w:style>
  <w:style w:type="character" w:customStyle="1" w:styleId="14">
    <w:name w:val="Header Char"/>
    <w:basedOn w:val="10"/>
    <w:link w:val="5"/>
    <w:semiHidden/>
    <w:qFormat/>
    <w:locked/>
    <w:uiPriority w:val="99"/>
    <w:rPr>
      <w:rFonts w:cs="Times New Roman"/>
      <w:sz w:val="18"/>
      <w:szCs w:val="18"/>
    </w:rPr>
  </w:style>
  <w:style w:type="character" w:customStyle="1" w:styleId="15">
    <w:name w:val="Footer Char"/>
    <w:basedOn w:val="10"/>
    <w:link w:val="4"/>
    <w:semiHidden/>
    <w:qFormat/>
    <w:locked/>
    <w:uiPriority w:val="99"/>
    <w:rPr>
      <w:rFonts w:cs="Times New Roman"/>
      <w:sz w:val="18"/>
      <w:szCs w:val="18"/>
    </w:rPr>
  </w:style>
  <w:style w:type="paragraph" w:customStyle="1" w:styleId="16">
    <w:name w:val="p0"/>
    <w:basedOn w:val="1"/>
    <w:qFormat/>
    <w:uiPriority w:val="99"/>
    <w:pPr>
      <w:widowControl/>
    </w:pPr>
    <w:rPr>
      <w:kern w:val="0"/>
      <w:szCs w:val="21"/>
    </w:rPr>
  </w:style>
  <w:style w:type="paragraph" w:styleId="17">
    <w:name w:val="List Paragraph"/>
    <w:basedOn w:val="1"/>
    <w:qFormat/>
    <w:uiPriority w:val="99"/>
    <w:pPr>
      <w:ind w:firstLine="420" w:firstLineChars="200"/>
    </w:pPr>
  </w:style>
  <w:style w:type="character" w:customStyle="1" w:styleId="18">
    <w:name w:val="Body Text 2 Char"/>
    <w:qFormat/>
    <w:locked/>
    <w:uiPriority w:val="99"/>
    <w:rPr>
      <w:sz w:val="20"/>
    </w:rPr>
  </w:style>
  <w:style w:type="character" w:customStyle="1" w:styleId="19">
    <w:name w:val="Body Text 2 Char1"/>
    <w:basedOn w:val="10"/>
    <w:link w:val="6"/>
    <w:semiHidden/>
    <w:qFormat/>
    <w:locked/>
    <w:uiPriority w:val="99"/>
    <w:rPr>
      <w:rFonts w:ascii="Times New Roman" w:hAnsi="Times New Roman" w:cs="Times New Roman"/>
      <w:sz w:val="24"/>
      <w:szCs w:val="24"/>
    </w:rPr>
  </w:style>
  <w:style w:type="character" w:customStyle="1" w:styleId="20">
    <w:name w:val="Body Text 2 Char2"/>
    <w:basedOn w:val="10"/>
    <w:link w:val="6"/>
    <w:semiHidden/>
    <w:qFormat/>
    <w:locked/>
    <w:uiPriority w:val="99"/>
    <w:rPr>
      <w:rFonts w:ascii="Times New Roman" w:hAnsi="Times New Roman" w:eastAsia="宋体" w:cs="Times New Roman"/>
      <w:sz w:val="24"/>
      <w:szCs w:val="24"/>
    </w:rPr>
  </w:style>
  <w:style w:type="character" w:customStyle="1" w:styleId="21">
    <w:name w:val="font01"/>
    <w:basedOn w:val="10"/>
    <w:uiPriority w:val="0"/>
    <w:rPr>
      <w:rFonts w:hint="eastAsia" w:ascii="宋体" w:hAnsi="宋体" w:eastAsia="宋体" w:cs="宋体"/>
      <w:color w:val="000000"/>
      <w:sz w:val="22"/>
      <w:szCs w:val="22"/>
      <w:u w:val="none"/>
    </w:rPr>
  </w:style>
  <w:style w:type="character" w:customStyle="1" w:styleId="22">
    <w:name w:val="font11"/>
    <w:basedOn w:val="10"/>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394</Words>
  <Characters>2246</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2021-02-19T06:28:58Z</dcterms:modified>
  <cp:revision>147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