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2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 xml:space="preserve">            </w:t>
      </w: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 xml:space="preserve"> 选房</w:t>
      </w:r>
      <w:r>
        <w:rPr>
          <w:rFonts w:hint="eastAsia" w:ascii="方正小标宋简体" w:hAnsi="Calibri" w:eastAsia="方正小标宋简体"/>
          <w:sz w:val="44"/>
          <w:szCs w:val="44"/>
          <w:highlight w:val="none"/>
          <w:lang w:eastAsia="zh-CN"/>
        </w:rPr>
        <w:t>签约</w:t>
      </w: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>指引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一、选房所需证件及资料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</w:rPr>
        <w:t>主申请人到场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选房</w:t>
      </w:r>
      <w:r>
        <w:rPr>
          <w:rFonts w:hint="eastAsia" w:ascii="仿宋_GB2312" w:eastAsia="仿宋_GB2312"/>
          <w:sz w:val="32"/>
          <w:szCs w:val="32"/>
          <w:highlight w:val="none"/>
        </w:rPr>
        <w:t>签约所需证件及资料：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身份证原件、复印件（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申请人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本人平安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成年共同申请人到场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选房</w:t>
      </w:r>
      <w:r>
        <w:rPr>
          <w:rFonts w:hint="eastAsia" w:ascii="仿宋_GB2312" w:eastAsia="仿宋_GB2312"/>
          <w:sz w:val="32"/>
          <w:szCs w:val="32"/>
          <w:highlight w:val="none"/>
        </w:rPr>
        <w:t>签约所需证件及资料：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主申请人身份证复印件（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份）、共同申请人身份证原件、复印件（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主申请人授权委托书1份（格式详见范本1）；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卡复印件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(1份)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（三）非共同申请成年</w:t>
      </w:r>
      <w:r>
        <w:rPr>
          <w:rFonts w:hint="eastAsia" w:ascii="仿宋_GB2312" w:eastAsia="仿宋_GB2312"/>
          <w:sz w:val="32"/>
          <w:szCs w:val="32"/>
          <w:highlight w:val="none"/>
        </w:rPr>
        <w:t>人到场签约所需证件及资料：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主申请人身份证复印件（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被委托人</w:t>
      </w:r>
      <w:r>
        <w:rPr>
          <w:rFonts w:hint="eastAsia" w:ascii="仿宋_GB2312" w:eastAsia="仿宋_GB2312"/>
          <w:sz w:val="32"/>
          <w:szCs w:val="32"/>
          <w:highlight w:val="none"/>
        </w:rPr>
        <w:t>本人身份证原件、复印件（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主申请人授权委托书1份（格式详见范本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卡复印件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(1份)。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注：申请人的身份证复印件上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  <w:highlight w:val="none"/>
        </w:rPr>
        <w:t>注明“复印件由本人提供，与原件一致”，并签名确认。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卡须预存足够金额用于支付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租赁保证金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远洋新干线房源为月租金的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3倍，其它房源为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租金的2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倍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储蓄卡复印件上手写卡号，并签名确认。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二、选房规则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（一）根据终审公示的选房排位顺序，在有效认租意向房源中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选择对应</w:t>
      </w:r>
      <w:r>
        <w:rPr>
          <w:rFonts w:hint="eastAsia" w:ascii="仿宋_GB2312" w:eastAsia="仿宋_GB2312"/>
          <w:sz w:val="32"/>
          <w:szCs w:val="32"/>
          <w:highlight w:val="none"/>
        </w:rPr>
        <w:t>住房。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（二）选房时间不超过三分钟，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房号一经选定并签字，不得更换。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）申请人或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受委托</w:t>
      </w:r>
      <w:r>
        <w:rPr>
          <w:rFonts w:hint="eastAsia" w:ascii="仿宋_GB2312" w:eastAsia="仿宋_GB2312"/>
          <w:sz w:val="32"/>
          <w:szCs w:val="32"/>
          <w:highlight w:val="none"/>
        </w:rPr>
        <w:t>人未按时参加选房或未参加选房的，按以下规则处理：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1.过号未到（叫号三次未到），但在该选房场次结束前到场，按选房排位顺序先后补选房；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2.该场次未到场，但在当日选房结束前到场的，在当日选房结束后按选房排位顺序补选房；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3.在选房当日结束前仍未到场的，视为放弃。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三、选房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签约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流程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根据疫情防控工作要求，为避免人群聚集，各选房家庭只委派一人进入选房现场（主申请人或被委托的成年共同申请人），并务必自觉做好个人防护，全程佩戴口罩，提前准备健康码（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天内核酸检测绿码证明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）和行程卡，保持个人间距，听从现场工作人员引导和管理；若有发热症状或14天内途径中高风险地区的，请勿前往现场。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</w:rPr>
        <w:t>.签到验证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z w:val="32"/>
          <w:szCs w:val="32"/>
          <w:highlight w:val="none"/>
        </w:rPr>
        <w:t>到达现场后，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出示选房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所需证件及资料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交工作人员查验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2.选房确认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工作人员在已签到人员中按照排位顺序号叫号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选房。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选房者在听到自己的号后，在</w:t>
      </w:r>
      <w:r>
        <w:rPr>
          <w:rFonts w:hint="eastAsia" w:ascii="仿宋_GB2312" w:eastAsia="仿宋_GB2312"/>
          <w:sz w:val="32"/>
          <w:szCs w:val="32"/>
          <w:highlight w:val="none"/>
        </w:rPr>
        <w:t>房源表上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选定房号并</w:t>
      </w:r>
      <w:r>
        <w:rPr>
          <w:rFonts w:hint="eastAsia" w:ascii="仿宋_GB2312" w:eastAsia="仿宋_GB2312"/>
          <w:sz w:val="32"/>
          <w:szCs w:val="32"/>
          <w:highlight w:val="none"/>
        </w:rPr>
        <w:t>签上申请人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姓名</w:t>
      </w:r>
      <w:r>
        <w:rPr>
          <w:rFonts w:hint="eastAsia" w:eastAsia="仿宋_GB2312"/>
          <w:bCs/>
          <w:color w:val="000000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3.租赁保证金缴交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  <w:t>申请人通过手机网银转租赁保证金到指定账户。请申请人提前准备好充足的资金以备缴交。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</w:rPr>
        <w:t>.签约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缴纳租赁保证金后到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11楼1107房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签订租赁合同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远洋新干线房源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签约地点：罗湖区东门中路21121号万达丰大厦710；签约预约电话：13924755333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签约注意事项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根据《深圳市公共租赁住房轮候与配租暂行办法》规定，合格认租家庭有如下行为的，视为放弃本次选房：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．排序到位，有其对应标准的房源但未选房；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．选定住房但未在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当天</w:t>
      </w:r>
      <w:r>
        <w:rPr>
          <w:rFonts w:hint="eastAsia" w:eastAsia="仿宋_GB2312"/>
          <w:sz w:val="32"/>
          <w:szCs w:val="32"/>
          <w:highlight w:val="none"/>
        </w:rPr>
        <w:t>交付保证金并签订租赁合同。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上述行为达到三次的，退出轮候册，原轮候排序作废。仍需申请公共租赁住房的，应当按照日常轮候规则再次提出轮候申请。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入住注意事项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-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  <w:lang w:eastAsia="zh-CN"/>
        </w:rPr>
        <w:t>租赁合同》、《入住通知书》是入住资格凭证，物业管理处入住办理预约电话：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海美居0755-22725112；远洋新干线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0755-28686300;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海苑居0755-25357669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（二）办理入住时，物业管理处工作人员与承租方对照《房屋交付确认表》逐项查验房屋设施设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备，在《房屋交付确认表》上签字确认后，再办理入住其它相关事宜，含钥匙、门禁卡领取等。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（三）物业服务费、物业专项维修资金、水费、电费、燃气、有线电视等业务费按各小区的相关规定办理，并由承租户自行承担相关费用。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、交通提示</w:t>
      </w:r>
    </w:p>
    <w:p>
      <w:pPr>
        <w:spacing w:line="560" w:lineRule="exact"/>
        <w:ind w:firstLine="474" w:firstLineChars="15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</w:rPr>
        <w:t>车位有限，请选房家庭尽量乘坐公共交通工具到达选房现场。公交三家店站、沙头角口岸站距离建工大厦约300米，步行约4分钟。</w:t>
      </w: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范本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1</w:t>
      </w: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sz w:val="44"/>
          <w:szCs w:val="44"/>
          <w:highlight w:val="none"/>
        </w:rPr>
      </w:pPr>
      <w:r>
        <w:rPr>
          <w:rFonts w:hint="eastAsia" w:ascii="仿宋_GB2312" w:eastAsia="仿宋_GB2312"/>
          <w:b/>
          <w:sz w:val="44"/>
          <w:szCs w:val="44"/>
          <w:highlight w:val="none"/>
        </w:rPr>
        <w:t>授权委托书</w:t>
      </w: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现委托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共同申请人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highlight w:val="none"/>
        </w:rPr>
        <w:t>全权代理本人办理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区户籍在册轮候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配租公共租赁住房</w:t>
      </w:r>
      <w:r>
        <w:rPr>
          <w:rFonts w:hint="eastAsia" w:ascii="仿宋_GB2312" w:eastAsia="仿宋_GB2312"/>
          <w:sz w:val="32"/>
          <w:szCs w:val="32"/>
          <w:highlight w:val="none"/>
        </w:rPr>
        <w:t>的选房、签约事宜。委托期限至本次公租房选房签约工作结束之日止。受托人不得转委托。</w:t>
      </w: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受托人所签订的与选房、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sz w:val="32"/>
          <w:szCs w:val="32"/>
          <w:highlight w:val="none"/>
        </w:rPr>
        <w:t>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560" w:lineRule="exact"/>
        <w:ind w:right="1200" w:firstLine="3840" w:firstLineChars="1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范本2</w:t>
      </w:r>
    </w:p>
    <w:p>
      <w:pPr>
        <w:jc w:val="center"/>
        <w:rPr>
          <w:rFonts w:ascii="仿宋_GB2312" w:eastAsia="仿宋_GB2312"/>
          <w:b/>
          <w:sz w:val="44"/>
          <w:szCs w:val="44"/>
          <w:highlight w:val="none"/>
        </w:rPr>
      </w:pPr>
    </w:p>
    <w:p>
      <w:pPr>
        <w:jc w:val="center"/>
        <w:rPr>
          <w:rFonts w:ascii="仿宋_GB2312" w:eastAsia="仿宋_GB2312"/>
          <w:b/>
          <w:sz w:val="44"/>
          <w:szCs w:val="44"/>
          <w:highlight w:val="none"/>
        </w:rPr>
      </w:pPr>
      <w:r>
        <w:rPr>
          <w:rFonts w:hint="eastAsia" w:ascii="仿宋_GB2312" w:eastAsia="仿宋_GB2312"/>
          <w:b/>
          <w:sz w:val="44"/>
          <w:szCs w:val="44"/>
          <w:highlight w:val="none"/>
        </w:rPr>
        <w:t>授权委托书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委托人：                     身份证号码：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住址：                       联系电话：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受托人：                     身份证号码：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住址：                       联系电话：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受新型冠状肺炎疫情影响，本人无法到现场办理公共租赁住房选房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相关事务。现委托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全权代理本人办理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区户籍在册轮候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配租公共租赁住房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的选房、签约事宜。委托期限至本次公租房选房签约工作结束之日止。受托人不得转委托。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本人已通过视频等方式确认受托人身份，受托人递交的委托书传真件、扫描件，均视为我的有效授权，受托人所签订的与选房、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有关的所有文件委托人均予以认可。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委托人（手印）：</w:t>
      </w:r>
    </w:p>
    <w:p>
      <w:pPr>
        <w:widowControl/>
        <w:adjustRightInd w:val="0"/>
        <w:snapToGrid w:val="0"/>
        <w:spacing w:line="560" w:lineRule="exact"/>
        <w:ind w:firstLine="4960" w:firstLineChars="155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5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2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04D5D6"/>
    <w:multiLevelType w:val="singleLevel"/>
    <w:tmpl w:val="DD04D5D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80C56"/>
    <w:rsid w:val="00082DD2"/>
    <w:rsid w:val="000868CF"/>
    <w:rsid w:val="00091223"/>
    <w:rsid w:val="000925C2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B28D1"/>
    <w:rsid w:val="001B4E23"/>
    <w:rsid w:val="001B7A4C"/>
    <w:rsid w:val="001C1DE0"/>
    <w:rsid w:val="001D0E0D"/>
    <w:rsid w:val="001D1827"/>
    <w:rsid w:val="001D7A06"/>
    <w:rsid w:val="001E1AA4"/>
    <w:rsid w:val="001E606C"/>
    <w:rsid w:val="001F18C2"/>
    <w:rsid w:val="00200580"/>
    <w:rsid w:val="0023107B"/>
    <w:rsid w:val="00231112"/>
    <w:rsid w:val="00237797"/>
    <w:rsid w:val="00240AB8"/>
    <w:rsid w:val="00244F52"/>
    <w:rsid w:val="0025224A"/>
    <w:rsid w:val="00256A67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E7485"/>
    <w:rsid w:val="002F3219"/>
    <w:rsid w:val="002F58B8"/>
    <w:rsid w:val="002F71D6"/>
    <w:rsid w:val="003012F8"/>
    <w:rsid w:val="003026CB"/>
    <w:rsid w:val="00310F56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8298A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401F18"/>
    <w:rsid w:val="004038D8"/>
    <w:rsid w:val="004070F5"/>
    <w:rsid w:val="004209B7"/>
    <w:rsid w:val="00423986"/>
    <w:rsid w:val="00423C90"/>
    <w:rsid w:val="00427F42"/>
    <w:rsid w:val="00427FFD"/>
    <w:rsid w:val="00437D85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F12A6"/>
    <w:rsid w:val="004F2D80"/>
    <w:rsid w:val="004F4776"/>
    <w:rsid w:val="004F49AC"/>
    <w:rsid w:val="00500BB9"/>
    <w:rsid w:val="00500BC2"/>
    <w:rsid w:val="00501479"/>
    <w:rsid w:val="00514752"/>
    <w:rsid w:val="005227FF"/>
    <w:rsid w:val="00526077"/>
    <w:rsid w:val="00532EF8"/>
    <w:rsid w:val="00535273"/>
    <w:rsid w:val="0054121C"/>
    <w:rsid w:val="0056350D"/>
    <w:rsid w:val="00563BEA"/>
    <w:rsid w:val="005656AA"/>
    <w:rsid w:val="00565DEA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D0F19"/>
    <w:rsid w:val="005D1C85"/>
    <w:rsid w:val="005D7B86"/>
    <w:rsid w:val="005E1A82"/>
    <w:rsid w:val="005E36A2"/>
    <w:rsid w:val="005E5816"/>
    <w:rsid w:val="00602D4E"/>
    <w:rsid w:val="00615BF9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82E49"/>
    <w:rsid w:val="006A0C48"/>
    <w:rsid w:val="006B5529"/>
    <w:rsid w:val="006C150B"/>
    <w:rsid w:val="006C7E2E"/>
    <w:rsid w:val="006D03F9"/>
    <w:rsid w:val="006D0F77"/>
    <w:rsid w:val="006E29F5"/>
    <w:rsid w:val="006E2D3D"/>
    <w:rsid w:val="006E6235"/>
    <w:rsid w:val="006F7C59"/>
    <w:rsid w:val="0070055F"/>
    <w:rsid w:val="0071666E"/>
    <w:rsid w:val="00722255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56EC"/>
    <w:rsid w:val="00811A8B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91A"/>
    <w:rsid w:val="00937234"/>
    <w:rsid w:val="009445CE"/>
    <w:rsid w:val="0096202E"/>
    <w:rsid w:val="00964154"/>
    <w:rsid w:val="00967111"/>
    <w:rsid w:val="00974DB5"/>
    <w:rsid w:val="00996A2D"/>
    <w:rsid w:val="009A6D9A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519F2"/>
    <w:rsid w:val="00A55E87"/>
    <w:rsid w:val="00A83B79"/>
    <w:rsid w:val="00AA2553"/>
    <w:rsid w:val="00AB3EB5"/>
    <w:rsid w:val="00AB787B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6E33"/>
    <w:rsid w:val="00B53297"/>
    <w:rsid w:val="00B56F9F"/>
    <w:rsid w:val="00B6156E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5BEC"/>
    <w:rsid w:val="00BC2419"/>
    <w:rsid w:val="00BC6274"/>
    <w:rsid w:val="00BD3A5C"/>
    <w:rsid w:val="00BD5474"/>
    <w:rsid w:val="00BF1B2D"/>
    <w:rsid w:val="00BF22AE"/>
    <w:rsid w:val="00BF6707"/>
    <w:rsid w:val="00C012C4"/>
    <w:rsid w:val="00C0160E"/>
    <w:rsid w:val="00C13D2D"/>
    <w:rsid w:val="00C35CA7"/>
    <w:rsid w:val="00C37A37"/>
    <w:rsid w:val="00C43A05"/>
    <w:rsid w:val="00C47E1B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6F37"/>
    <w:rsid w:val="00D175F9"/>
    <w:rsid w:val="00D22FCA"/>
    <w:rsid w:val="00D258D6"/>
    <w:rsid w:val="00D25E01"/>
    <w:rsid w:val="00D31FBD"/>
    <w:rsid w:val="00D35084"/>
    <w:rsid w:val="00D35E6B"/>
    <w:rsid w:val="00D50C01"/>
    <w:rsid w:val="00D54A59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B3791"/>
    <w:rsid w:val="00DC0EDC"/>
    <w:rsid w:val="00DC794D"/>
    <w:rsid w:val="00DE6FFE"/>
    <w:rsid w:val="00DF025B"/>
    <w:rsid w:val="00DF0BA9"/>
    <w:rsid w:val="00E01E5E"/>
    <w:rsid w:val="00E077E3"/>
    <w:rsid w:val="00E26C38"/>
    <w:rsid w:val="00E370B1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A3D87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FC4"/>
    <w:rsid w:val="00F10863"/>
    <w:rsid w:val="00F10F19"/>
    <w:rsid w:val="00F12937"/>
    <w:rsid w:val="00F161FE"/>
    <w:rsid w:val="00F2674E"/>
    <w:rsid w:val="00F32B72"/>
    <w:rsid w:val="00F36A87"/>
    <w:rsid w:val="00F40E96"/>
    <w:rsid w:val="00F4454C"/>
    <w:rsid w:val="00F44F67"/>
    <w:rsid w:val="00F4592C"/>
    <w:rsid w:val="00F55C51"/>
    <w:rsid w:val="00F60D54"/>
    <w:rsid w:val="00F60FD8"/>
    <w:rsid w:val="00F64238"/>
    <w:rsid w:val="00F7358D"/>
    <w:rsid w:val="00F81BE5"/>
    <w:rsid w:val="00FA7B69"/>
    <w:rsid w:val="00FB01E9"/>
    <w:rsid w:val="00FB40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91146E"/>
    <w:rsid w:val="01C72FAD"/>
    <w:rsid w:val="01EB7898"/>
    <w:rsid w:val="022943FA"/>
    <w:rsid w:val="02820159"/>
    <w:rsid w:val="02ED52E3"/>
    <w:rsid w:val="03467B69"/>
    <w:rsid w:val="05195AEB"/>
    <w:rsid w:val="05BC2D5D"/>
    <w:rsid w:val="06430CF7"/>
    <w:rsid w:val="07341981"/>
    <w:rsid w:val="075A1A75"/>
    <w:rsid w:val="076A45BC"/>
    <w:rsid w:val="077B6FAE"/>
    <w:rsid w:val="07CC0619"/>
    <w:rsid w:val="088F4BB2"/>
    <w:rsid w:val="08B25D7A"/>
    <w:rsid w:val="0935193F"/>
    <w:rsid w:val="09532A47"/>
    <w:rsid w:val="0A3F75D2"/>
    <w:rsid w:val="0ADC7533"/>
    <w:rsid w:val="0C4444E9"/>
    <w:rsid w:val="0C790A16"/>
    <w:rsid w:val="0D17053C"/>
    <w:rsid w:val="0E3964BD"/>
    <w:rsid w:val="0EB775D4"/>
    <w:rsid w:val="0ED26087"/>
    <w:rsid w:val="0F080892"/>
    <w:rsid w:val="0F9F003A"/>
    <w:rsid w:val="10F21260"/>
    <w:rsid w:val="12954B64"/>
    <w:rsid w:val="12F461DF"/>
    <w:rsid w:val="14612AD8"/>
    <w:rsid w:val="146137E3"/>
    <w:rsid w:val="14725519"/>
    <w:rsid w:val="15861C98"/>
    <w:rsid w:val="17005FBC"/>
    <w:rsid w:val="17710C68"/>
    <w:rsid w:val="179D5438"/>
    <w:rsid w:val="181920C4"/>
    <w:rsid w:val="18773641"/>
    <w:rsid w:val="19C36907"/>
    <w:rsid w:val="19EC37E0"/>
    <w:rsid w:val="1A243318"/>
    <w:rsid w:val="1AA15E9C"/>
    <w:rsid w:val="1B262064"/>
    <w:rsid w:val="1B657081"/>
    <w:rsid w:val="1B9C316D"/>
    <w:rsid w:val="1CB879EE"/>
    <w:rsid w:val="1CF63F94"/>
    <w:rsid w:val="1E6F26AF"/>
    <w:rsid w:val="1E785542"/>
    <w:rsid w:val="1EDB3166"/>
    <w:rsid w:val="1EFF7EEF"/>
    <w:rsid w:val="223E3BAC"/>
    <w:rsid w:val="22C56AE3"/>
    <w:rsid w:val="236333E3"/>
    <w:rsid w:val="24DA3446"/>
    <w:rsid w:val="252A6A53"/>
    <w:rsid w:val="26C16DEA"/>
    <w:rsid w:val="27234A94"/>
    <w:rsid w:val="282E1312"/>
    <w:rsid w:val="28405395"/>
    <w:rsid w:val="290A58DF"/>
    <w:rsid w:val="299C6E0C"/>
    <w:rsid w:val="29F93A71"/>
    <w:rsid w:val="2A9818A9"/>
    <w:rsid w:val="2B4470C3"/>
    <w:rsid w:val="2C7A5FB0"/>
    <w:rsid w:val="2C9F5B95"/>
    <w:rsid w:val="2CCA40E2"/>
    <w:rsid w:val="2D073B6F"/>
    <w:rsid w:val="2DE05F96"/>
    <w:rsid w:val="2E797009"/>
    <w:rsid w:val="2EF7039C"/>
    <w:rsid w:val="2F5C6564"/>
    <w:rsid w:val="2FB30A2D"/>
    <w:rsid w:val="2FBB0CDD"/>
    <w:rsid w:val="2FBB503B"/>
    <w:rsid w:val="30BE4485"/>
    <w:rsid w:val="317B34BA"/>
    <w:rsid w:val="32380B24"/>
    <w:rsid w:val="324B0CD6"/>
    <w:rsid w:val="33787946"/>
    <w:rsid w:val="3386685F"/>
    <w:rsid w:val="33B362AC"/>
    <w:rsid w:val="340F5AF6"/>
    <w:rsid w:val="346A3A0B"/>
    <w:rsid w:val="3530715E"/>
    <w:rsid w:val="3538296D"/>
    <w:rsid w:val="359937A8"/>
    <w:rsid w:val="365D1C92"/>
    <w:rsid w:val="36A90A73"/>
    <w:rsid w:val="36BE65B1"/>
    <w:rsid w:val="37B02529"/>
    <w:rsid w:val="3A006663"/>
    <w:rsid w:val="3AE3243E"/>
    <w:rsid w:val="3B936999"/>
    <w:rsid w:val="3BBA0580"/>
    <w:rsid w:val="3BFF5F92"/>
    <w:rsid w:val="3C4C7067"/>
    <w:rsid w:val="3D327146"/>
    <w:rsid w:val="3D967643"/>
    <w:rsid w:val="3DE47B36"/>
    <w:rsid w:val="3E4702AE"/>
    <w:rsid w:val="3E904E76"/>
    <w:rsid w:val="3ECF742C"/>
    <w:rsid w:val="3F366779"/>
    <w:rsid w:val="3F6C04D3"/>
    <w:rsid w:val="3FB965C8"/>
    <w:rsid w:val="406D3E12"/>
    <w:rsid w:val="40734D62"/>
    <w:rsid w:val="40A46BB6"/>
    <w:rsid w:val="40B303DD"/>
    <w:rsid w:val="418F6D56"/>
    <w:rsid w:val="421616CD"/>
    <w:rsid w:val="422F44A2"/>
    <w:rsid w:val="42687EEF"/>
    <w:rsid w:val="433F5964"/>
    <w:rsid w:val="43582143"/>
    <w:rsid w:val="436112E1"/>
    <w:rsid w:val="436820C1"/>
    <w:rsid w:val="44680BF8"/>
    <w:rsid w:val="44CD43B0"/>
    <w:rsid w:val="451A208F"/>
    <w:rsid w:val="45E42771"/>
    <w:rsid w:val="4611044D"/>
    <w:rsid w:val="46352E02"/>
    <w:rsid w:val="46F42A94"/>
    <w:rsid w:val="492661D7"/>
    <w:rsid w:val="49ED20BA"/>
    <w:rsid w:val="4AC03E08"/>
    <w:rsid w:val="4AD665F3"/>
    <w:rsid w:val="4B411738"/>
    <w:rsid w:val="4B8778D5"/>
    <w:rsid w:val="4CAE0849"/>
    <w:rsid w:val="4CB142C5"/>
    <w:rsid w:val="4D142182"/>
    <w:rsid w:val="4D322BAA"/>
    <w:rsid w:val="4DD23507"/>
    <w:rsid w:val="4E082774"/>
    <w:rsid w:val="4E0B0828"/>
    <w:rsid w:val="4E856DA7"/>
    <w:rsid w:val="4EB023A2"/>
    <w:rsid w:val="4F190D64"/>
    <w:rsid w:val="4F2704DE"/>
    <w:rsid w:val="513E265F"/>
    <w:rsid w:val="513E42D4"/>
    <w:rsid w:val="51A40847"/>
    <w:rsid w:val="523116A8"/>
    <w:rsid w:val="531A0612"/>
    <w:rsid w:val="53B84F4D"/>
    <w:rsid w:val="53E07E09"/>
    <w:rsid w:val="54CC7CAE"/>
    <w:rsid w:val="54CE0E7B"/>
    <w:rsid w:val="55D609CD"/>
    <w:rsid w:val="55E06AC8"/>
    <w:rsid w:val="562B40FC"/>
    <w:rsid w:val="56A65604"/>
    <w:rsid w:val="56DA0C92"/>
    <w:rsid w:val="581E561D"/>
    <w:rsid w:val="587D49B7"/>
    <w:rsid w:val="58846317"/>
    <w:rsid w:val="58D53185"/>
    <w:rsid w:val="5A871C52"/>
    <w:rsid w:val="5A902C8C"/>
    <w:rsid w:val="5AA951CB"/>
    <w:rsid w:val="5B34463B"/>
    <w:rsid w:val="5B7953F2"/>
    <w:rsid w:val="5C125C97"/>
    <w:rsid w:val="5D144482"/>
    <w:rsid w:val="5D861DCD"/>
    <w:rsid w:val="5D966EA4"/>
    <w:rsid w:val="5DAA3B58"/>
    <w:rsid w:val="5DDC4608"/>
    <w:rsid w:val="5DF04B2E"/>
    <w:rsid w:val="5EB65F16"/>
    <w:rsid w:val="5EFB3EA6"/>
    <w:rsid w:val="5F543033"/>
    <w:rsid w:val="5F6204B2"/>
    <w:rsid w:val="5F7F56EC"/>
    <w:rsid w:val="60021BF6"/>
    <w:rsid w:val="60BA7A68"/>
    <w:rsid w:val="610C7371"/>
    <w:rsid w:val="61615039"/>
    <w:rsid w:val="62AA45FB"/>
    <w:rsid w:val="62BF294C"/>
    <w:rsid w:val="631A2C02"/>
    <w:rsid w:val="6377213E"/>
    <w:rsid w:val="643B1AA0"/>
    <w:rsid w:val="644E5979"/>
    <w:rsid w:val="64607667"/>
    <w:rsid w:val="64620ADD"/>
    <w:rsid w:val="65D34D5B"/>
    <w:rsid w:val="667B0711"/>
    <w:rsid w:val="67C7659F"/>
    <w:rsid w:val="68304CF6"/>
    <w:rsid w:val="68324CB6"/>
    <w:rsid w:val="689F513C"/>
    <w:rsid w:val="68FE09F8"/>
    <w:rsid w:val="69236EB5"/>
    <w:rsid w:val="692D672C"/>
    <w:rsid w:val="696D6E3B"/>
    <w:rsid w:val="69FD7D51"/>
    <w:rsid w:val="6ACE0887"/>
    <w:rsid w:val="6BB318C3"/>
    <w:rsid w:val="6BC6435F"/>
    <w:rsid w:val="6BC9292E"/>
    <w:rsid w:val="6BDD334B"/>
    <w:rsid w:val="6D5049EA"/>
    <w:rsid w:val="6D842B9A"/>
    <w:rsid w:val="6E3A5F0F"/>
    <w:rsid w:val="6E5D0712"/>
    <w:rsid w:val="6F602C71"/>
    <w:rsid w:val="70784788"/>
    <w:rsid w:val="70F17C12"/>
    <w:rsid w:val="72B26A1B"/>
    <w:rsid w:val="72C957C3"/>
    <w:rsid w:val="73436F62"/>
    <w:rsid w:val="73B819D4"/>
    <w:rsid w:val="73D45F9B"/>
    <w:rsid w:val="74193535"/>
    <w:rsid w:val="744D58A4"/>
    <w:rsid w:val="74B85EE0"/>
    <w:rsid w:val="75383900"/>
    <w:rsid w:val="755F2C47"/>
    <w:rsid w:val="75DA5AE9"/>
    <w:rsid w:val="76216AF1"/>
    <w:rsid w:val="769538EB"/>
    <w:rsid w:val="769D757D"/>
    <w:rsid w:val="77915A8C"/>
    <w:rsid w:val="77F14A67"/>
    <w:rsid w:val="77F75C12"/>
    <w:rsid w:val="78786C30"/>
    <w:rsid w:val="78794390"/>
    <w:rsid w:val="79202048"/>
    <w:rsid w:val="79584E67"/>
    <w:rsid w:val="7998121C"/>
    <w:rsid w:val="7AA00F39"/>
    <w:rsid w:val="7B3024E0"/>
    <w:rsid w:val="7BF46191"/>
    <w:rsid w:val="7C696F46"/>
    <w:rsid w:val="7C73737A"/>
    <w:rsid w:val="7D7A30EF"/>
    <w:rsid w:val="7E071EEA"/>
    <w:rsid w:val="7E5151AE"/>
    <w:rsid w:val="7F317A5C"/>
    <w:rsid w:val="7F781746"/>
    <w:rsid w:val="7FF3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2"/>
    <w:next w:val="2"/>
    <w:link w:val="19"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0"/>
    <w:rPr>
      <w:color w:val="800080" w:themeColor="followedHyperlink"/>
      <w:u w:val="single"/>
    </w:rPr>
  </w:style>
  <w:style w:type="character" w:styleId="15">
    <w:name w:val="Hyperlink"/>
    <w:basedOn w:val="11"/>
    <w:unhideWhenUsed/>
    <w:qFormat/>
    <w:uiPriority w:val="0"/>
    <w:rPr>
      <w:color w:val="0000FF" w:themeColor="hyperlink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paragraph" w:customStyle="1" w:styleId="17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8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页脚 Char"/>
    <w:basedOn w:val="11"/>
    <w:link w:val="5"/>
    <w:qFormat/>
    <w:uiPriority w:val="99"/>
    <w:rPr>
      <w:kern w:val="2"/>
      <w:sz w:val="18"/>
      <w:szCs w:val="18"/>
    </w:rPr>
  </w:style>
  <w:style w:type="paragraph" w:customStyle="1" w:styleId="23">
    <w:name w:val="Char Char Char Char Char Char Char Char Char Char Char Char Char Char Char Char Char Char Char"/>
    <w:basedOn w:val="1"/>
    <w:qFormat/>
    <w:uiPriority w:val="0"/>
    <w:pPr>
      <w:spacing w:line="360" w:lineRule="auto"/>
    </w:p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1209</Characters>
  <Lines>10</Lines>
  <Paragraphs>2</Paragraphs>
  <TotalTime>177</TotalTime>
  <ScaleCrop>false</ScaleCrop>
  <LinksUpToDate>false</LinksUpToDate>
  <CharactersWithSpaces>1418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2020-03-19T08:37:00Z</dcterms:created>
  <dc:creator>Administrator</dc:creator>
  <cp:lastModifiedBy>文&amp;雯</cp:lastModifiedBy>
  <cp:lastPrinted>2021-11-30T06:44:00Z</cp:lastPrinted>
  <dcterms:modified xsi:type="dcterms:W3CDTF">2021-12-10T09:12:37Z</dcterms:modified>
  <dc:title>龙悦居、梅山苑二期公共租赁住房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A3250F7588D44FF58D077C0911575808</vt:lpwstr>
  </property>
</Properties>
</file>