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sz w:val="24"/>
          <w:szCs w:val="24"/>
        </w:rPr>
        <w:t>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对外转移支付和债务情况说明</w:t>
      </w:r>
    </w:p>
    <w:p>
      <w:pPr>
        <w:spacing w:line="560" w:lineRule="exact"/>
      </w:pP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一、对外转移支付情况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  <w:lang w:val="en"/>
        </w:rPr>
        <w:t>2021</w:t>
      </w:r>
      <w:r>
        <w:rPr>
          <w:rFonts w:hint="eastAsia" w:ascii="仿宋_GB2312" w:eastAsia="仿宋_GB2312"/>
          <w:sz w:val="32"/>
          <w:szCs w:val="32"/>
          <w:lang w:val="en" w:eastAsia="zh-CN"/>
        </w:rPr>
        <w:t>年、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default" w:ascii="仿宋_GB2312" w:eastAsia="仿宋_GB2312"/>
          <w:sz w:val="32"/>
          <w:szCs w:val="32"/>
          <w:lang w:val="en"/>
        </w:rPr>
        <w:t>2</w:t>
      </w:r>
      <w:r>
        <w:rPr>
          <w:rFonts w:hint="eastAsia" w:ascii="仿宋_GB2312" w:eastAsia="仿宋_GB2312"/>
          <w:sz w:val="32"/>
          <w:szCs w:val="32"/>
        </w:rPr>
        <w:t>年，我区</w:t>
      </w:r>
      <w:r>
        <w:rPr>
          <w:rFonts w:hint="eastAsia" w:ascii="仿宋_GB2312" w:eastAsia="仿宋_GB2312"/>
          <w:sz w:val="32"/>
          <w:szCs w:val="32"/>
          <w:lang w:eastAsia="zh-CN"/>
        </w:rPr>
        <w:t>均</w:t>
      </w:r>
      <w:r>
        <w:rPr>
          <w:rFonts w:hint="eastAsia" w:ascii="仿宋_GB2312" w:eastAsia="仿宋_GB2312"/>
          <w:sz w:val="32"/>
          <w:szCs w:val="32"/>
        </w:rPr>
        <w:t>无对外转移支付事项。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二、债务情况说明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年底，我区地方政府债务限额1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5亿元，债务余额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5亿元，其中一般债务限额4.05亿元，</w:t>
      </w:r>
      <w:r>
        <w:rPr>
          <w:rFonts w:hint="eastAsia" w:ascii="仿宋_GB2312" w:eastAsia="仿宋_GB2312"/>
          <w:sz w:val="32"/>
          <w:szCs w:val="32"/>
          <w:lang w:eastAsia="zh-CN"/>
        </w:rPr>
        <w:t>专项</w:t>
      </w:r>
      <w:r>
        <w:rPr>
          <w:rFonts w:hint="eastAsia" w:ascii="仿宋_GB2312" w:eastAsia="仿宋_GB2312"/>
          <w:sz w:val="32"/>
          <w:szCs w:val="32"/>
        </w:rPr>
        <w:t>债务</w:t>
      </w:r>
      <w:r>
        <w:rPr>
          <w:rFonts w:hint="eastAsia" w:ascii="仿宋_GB2312" w:eastAsia="仿宋_GB2312"/>
          <w:sz w:val="32"/>
          <w:szCs w:val="32"/>
          <w:lang w:eastAsia="zh-CN"/>
        </w:rPr>
        <w:t>限</w:t>
      </w:r>
      <w:r>
        <w:rPr>
          <w:rFonts w:hint="eastAsia" w:ascii="仿宋_GB2312" w:eastAsia="仿宋_GB2312"/>
          <w:sz w:val="32"/>
          <w:szCs w:val="32"/>
        </w:rPr>
        <w:t>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9.4</w:t>
      </w:r>
      <w:r>
        <w:rPr>
          <w:rFonts w:hint="eastAsia" w:ascii="仿宋_GB2312" w:eastAsia="仿宋_GB2312"/>
          <w:sz w:val="32"/>
          <w:szCs w:val="32"/>
        </w:rPr>
        <w:t>亿元；</w:t>
      </w:r>
      <w:r>
        <w:rPr>
          <w:rFonts w:hint="eastAsia" w:ascii="仿宋_GB2312" w:eastAsia="仿宋_GB2312"/>
          <w:sz w:val="32"/>
          <w:szCs w:val="32"/>
          <w:lang w:eastAsia="zh-CN"/>
        </w:rPr>
        <w:t>一般</w:t>
      </w:r>
      <w:r>
        <w:rPr>
          <w:rFonts w:hint="eastAsia" w:ascii="仿宋_GB2312" w:eastAsia="仿宋_GB2312"/>
          <w:sz w:val="32"/>
          <w:szCs w:val="32"/>
        </w:rPr>
        <w:t>债务</w:t>
      </w:r>
      <w:r>
        <w:rPr>
          <w:rFonts w:hint="eastAsia" w:ascii="仿宋_GB2312" w:eastAsia="仿宋_GB2312"/>
          <w:sz w:val="32"/>
          <w:szCs w:val="32"/>
          <w:lang w:eastAsia="zh-CN"/>
        </w:rPr>
        <w:t>余额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4.05</w:t>
      </w:r>
      <w:r>
        <w:rPr>
          <w:rFonts w:hint="eastAsia" w:ascii="仿宋_GB2312" w:eastAsia="仿宋_GB2312"/>
          <w:sz w:val="32"/>
          <w:szCs w:val="32"/>
        </w:rPr>
        <w:t>亿元，</w:t>
      </w:r>
      <w:r>
        <w:rPr>
          <w:rFonts w:hint="eastAsia" w:ascii="仿宋_GB2312" w:eastAsia="仿宋_GB2312"/>
          <w:sz w:val="32"/>
          <w:szCs w:val="32"/>
          <w:lang w:eastAsia="zh-CN"/>
        </w:rPr>
        <w:t>专项债务余额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9.4</w:t>
      </w:r>
      <w:r>
        <w:rPr>
          <w:rFonts w:hint="eastAsia" w:ascii="仿宋_GB2312" w:eastAsia="仿宋_GB2312"/>
          <w:sz w:val="32"/>
          <w:szCs w:val="32"/>
        </w:rPr>
        <w:t>亿元。202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年全年付息支出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3817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2021年全年债券发行费用支出29万元</w:t>
      </w:r>
      <w:r>
        <w:rPr>
          <w:rFonts w:hint="eastAsia" w:ascii="仿宋_GB2312" w:eastAsia="仿宋_GB2312"/>
          <w:sz w:val="32"/>
          <w:szCs w:val="32"/>
        </w:rPr>
        <w:t>。202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年，经市委市政府批准，市财政局批复下达我区2022年地方政府债券限额6.13亿元，其中专项债限额4.13亿元，一般债限额2亿元。截至</w:t>
      </w:r>
      <w:r>
        <w:rPr>
          <w:rFonts w:hint="eastAsia" w:ascii="仿宋_GB2312" w:eastAsia="仿宋_GB2312"/>
          <w:sz w:val="32"/>
          <w:szCs w:val="32"/>
          <w:lang w:eastAsia="zh-CN"/>
        </w:rPr>
        <w:t>目前</w:t>
      </w:r>
      <w:r>
        <w:rPr>
          <w:rFonts w:hint="eastAsia" w:ascii="仿宋_GB2312" w:eastAsia="仿宋_GB2312"/>
          <w:sz w:val="32"/>
          <w:szCs w:val="32"/>
        </w:rPr>
        <w:t>，我区地方政府债务余额19.58亿元，其中专项债余额13.53亿元，一般债余额6.05亿元。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特此说明。</w:t>
      </w:r>
      <w:bookmarkStart w:id="0" w:name="_GoBack"/>
      <w:bookmarkEnd w:id="0"/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深圳市盐田区财政局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202</w:t>
      </w:r>
      <w:r>
        <w:rPr>
          <w:rFonts w:hint="default" w:ascii="仿宋_GB2312" w:eastAsia="仿宋_GB2312"/>
          <w:sz w:val="32"/>
          <w:szCs w:val="32"/>
          <w:lang w:val="e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default" w:ascii="仿宋_GB2312" w:eastAsia="仿宋_GB2312"/>
          <w:sz w:val="32"/>
          <w:szCs w:val="32"/>
          <w:lang w:val="e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default" w:ascii="仿宋_GB2312" w:eastAsia="仿宋_GB2312"/>
          <w:sz w:val="32"/>
          <w:szCs w:val="32"/>
          <w:lang w:val="en"/>
        </w:rPr>
        <w:t>25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ind w:left="2880" w:hanging="2880" w:hangingChars="9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56"/>
    <w:rsid w:val="00100F75"/>
    <w:rsid w:val="001F3FAA"/>
    <w:rsid w:val="00357FC5"/>
    <w:rsid w:val="0038434A"/>
    <w:rsid w:val="003A24C6"/>
    <w:rsid w:val="003B4F7E"/>
    <w:rsid w:val="004F53D6"/>
    <w:rsid w:val="00571886"/>
    <w:rsid w:val="005C5D9C"/>
    <w:rsid w:val="00601CC1"/>
    <w:rsid w:val="006C4A85"/>
    <w:rsid w:val="007317CB"/>
    <w:rsid w:val="007832FD"/>
    <w:rsid w:val="00A076B3"/>
    <w:rsid w:val="00B2269A"/>
    <w:rsid w:val="00CC0BA9"/>
    <w:rsid w:val="00CE25BD"/>
    <w:rsid w:val="00DA1BEB"/>
    <w:rsid w:val="00DD4F56"/>
    <w:rsid w:val="00DF290E"/>
    <w:rsid w:val="00E13320"/>
    <w:rsid w:val="00E7740D"/>
    <w:rsid w:val="00EB36BF"/>
    <w:rsid w:val="00F133F4"/>
    <w:rsid w:val="0EA4234D"/>
    <w:rsid w:val="0FD30623"/>
    <w:rsid w:val="32AA5BAE"/>
    <w:rsid w:val="4D827C31"/>
    <w:rsid w:val="56FF18FF"/>
    <w:rsid w:val="6ECE7C2C"/>
    <w:rsid w:val="79CEEB92"/>
    <w:rsid w:val="7ABF99E3"/>
    <w:rsid w:val="DA2BBFCC"/>
    <w:rsid w:val="F5E569FD"/>
    <w:rsid w:val="F77FE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180</Words>
  <Characters>224</Characters>
  <Lines>2</Lines>
  <Paragraphs>1</Paragraphs>
  <TotalTime>647</TotalTime>
  <ScaleCrop>false</ScaleCrop>
  <LinksUpToDate>false</LinksUpToDate>
  <CharactersWithSpaces>277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2020-01-22T09:07:00Z</dcterms:created>
  <dc:creator>㟨˟┤ЁӦ˺繰ѕ</dc:creator>
  <cp:lastModifiedBy>yt</cp:lastModifiedBy>
  <dcterms:modified xsi:type="dcterms:W3CDTF">2023-06-15T14:32:01Z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7A36B1B10D6A42EB9C5D677213D66031</vt:lpwstr>
  </property>
</Properties>
</file>