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9" w:rsidRPr="00D5353C" w:rsidRDefault="00071F12" w:rsidP="00D5353C">
      <w:pPr>
        <w:ind w:firstLineChars="445" w:firstLine="1966"/>
        <w:rPr>
          <w:rFonts w:ascii="仿宋_GB2312" w:eastAsia="仿宋_GB2312" w:hint="eastAsia"/>
          <w:sz w:val="32"/>
          <w:szCs w:val="32"/>
        </w:rPr>
      </w:pPr>
      <w:r w:rsidRPr="00D5353C">
        <w:rPr>
          <w:rFonts w:asciiTheme="minorEastAsia" w:hAnsiTheme="minorEastAsia"/>
          <w:b/>
          <w:sz w:val="44"/>
          <w:szCs w:val="44"/>
        </w:rPr>
        <w:t>机关运行经费情况说明</w:t>
      </w:r>
      <w:r w:rsidRPr="00D5353C">
        <w:rPr>
          <w:rFonts w:asciiTheme="minorEastAsia" w:hAnsiTheme="minorEastAsia"/>
          <w:b/>
          <w:sz w:val="44"/>
          <w:szCs w:val="44"/>
        </w:rPr>
        <w:br/>
      </w:r>
      <w:r w:rsidRPr="00252D9A">
        <w:t> </w:t>
      </w:r>
      <w:r w:rsidRPr="00D5353C">
        <w:br/>
      </w:r>
      <w:r w:rsidR="00D5353C" w:rsidRPr="00D5353C">
        <w:rPr>
          <w:rFonts w:hint="eastAsia"/>
        </w:rPr>
        <w:t xml:space="preserve">    </w:t>
      </w:r>
      <w:r w:rsidR="00D5353C" w:rsidRPr="00D5353C">
        <w:rPr>
          <w:rFonts w:ascii="仿宋_GB2312" w:eastAsia="仿宋_GB2312" w:hint="eastAsia"/>
          <w:sz w:val="32"/>
          <w:szCs w:val="32"/>
        </w:rPr>
        <w:t xml:space="preserve"> </w:t>
      </w:r>
      <w:r w:rsidR="00BD291E" w:rsidRPr="00D5353C">
        <w:rPr>
          <w:rFonts w:ascii="仿宋_GB2312" w:eastAsia="仿宋_GB2312" w:hint="eastAsia"/>
          <w:sz w:val="32"/>
          <w:szCs w:val="32"/>
        </w:rPr>
        <w:t>盐田区总工会</w:t>
      </w:r>
      <w:r w:rsidRPr="00D5353C">
        <w:rPr>
          <w:rFonts w:ascii="仿宋_GB2312" w:eastAsia="仿宋_GB2312" w:hint="eastAsia"/>
          <w:sz w:val="32"/>
          <w:szCs w:val="32"/>
        </w:rPr>
        <w:t>2017年度机关运行经费</w:t>
      </w:r>
      <w:r w:rsidR="00BD291E" w:rsidRPr="00D5353C">
        <w:rPr>
          <w:rFonts w:ascii="仿宋_GB2312" w:eastAsia="仿宋_GB2312" w:hint="eastAsia"/>
          <w:sz w:val="32"/>
          <w:szCs w:val="32"/>
        </w:rPr>
        <w:t>预算</w:t>
      </w:r>
      <w:r w:rsidRPr="00D5353C">
        <w:rPr>
          <w:rFonts w:eastAsia="仿宋_GB2312" w:hint="eastAsia"/>
          <w:sz w:val="32"/>
          <w:szCs w:val="32"/>
        </w:rPr>
        <w:t>  </w:t>
      </w:r>
      <w:r w:rsidR="00363F59" w:rsidRPr="00D5353C">
        <w:rPr>
          <w:rFonts w:ascii="仿宋_GB2312" w:eastAsia="仿宋_GB2312" w:hint="eastAsia"/>
          <w:sz w:val="32"/>
          <w:szCs w:val="32"/>
        </w:rPr>
        <w:t>21.78</w:t>
      </w:r>
      <w:r w:rsidRPr="00D5353C">
        <w:rPr>
          <w:rFonts w:ascii="仿宋_GB2312" w:eastAsia="仿宋_GB2312" w:hint="eastAsia"/>
          <w:sz w:val="32"/>
          <w:szCs w:val="32"/>
        </w:rPr>
        <w:t>万元，主要是商品和服务支出，包括办公及印刷费、邮电费、差旅费、会议费、福利费、日常维修费、专用材料及一般设备购置费、办公用房水电</w:t>
      </w:r>
      <w:bookmarkStart w:id="0" w:name="_GoBack"/>
      <w:bookmarkEnd w:id="0"/>
      <w:r w:rsidRPr="00D5353C">
        <w:rPr>
          <w:rFonts w:ascii="仿宋_GB2312" w:eastAsia="仿宋_GB2312" w:hint="eastAsia"/>
          <w:sz w:val="32"/>
          <w:szCs w:val="32"/>
        </w:rPr>
        <w:t>费、办公用房水电费、办公用房物业管理费、公务用车运行维护费及其他费用。比2016年</w:t>
      </w:r>
      <w:r w:rsidR="00252D9A" w:rsidRPr="00D5353C">
        <w:rPr>
          <w:rFonts w:ascii="仿宋_GB2312" w:eastAsia="仿宋_GB2312" w:hint="eastAsia"/>
          <w:sz w:val="32"/>
          <w:szCs w:val="32"/>
        </w:rPr>
        <w:t>预算</w:t>
      </w:r>
      <w:r w:rsidR="00BD291E" w:rsidRPr="00D5353C">
        <w:rPr>
          <w:rFonts w:ascii="仿宋_GB2312" w:eastAsia="仿宋_GB2312" w:hint="eastAsia"/>
          <w:sz w:val="32"/>
          <w:szCs w:val="32"/>
        </w:rPr>
        <w:t>减少</w:t>
      </w:r>
      <w:r w:rsidR="00363F59" w:rsidRPr="00D5353C">
        <w:rPr>
          <w:rFonts w:ascii="仿宋_GB2312" w:eastAsia="仿宋_GB2312" w:hint="eastAsia"/>
          <w:sz w:val="32"/>
          <w:szCs w:val="32"/>
        </w:rPr>
        <w:t>3.21</w:t>
      </w:r>
      <w:r w:rsidRPr="00D5353C">
        <w:rPr>
          <w:rFonts w:ascii="仿宋_GB2312" w:eastAsia="仿宋_GB2312" w:hint="eastAsia"/>
          <w:sz w:val="32"/>
          <w:szCs w:val="32"/>
        </w:rPr>
        <w:t>万元，主要原因是：</w:t>
      </w:r>
      <w:r w:rsidR="00BD291E" w:rsidRPr="00D5353C">
        <w:rPr>
          <w:rFonts w:ascii="仿宋_GB2312" w:eastAsia="仿宋_GB2312" w:hint="eastAsia"/>
          <w:sz w:val="32"/>
          <w:szCs w:val="32"/>
        </w:rPr>
        <w:t>2017年度减少行政编制1名。</w:t>
      </w:r>
    </w:p>
    <w:p w:rsidR="00BD291E" w:rsidRPr="00D5353C" w:rsidRDefault="00BD291E" w:rsidP="00D5353C">
      <w:pPr>
        <w:rPr>
          <w:rFonts w:ascii="仿宋_GB2312" w:eastAsia="仿宋_GB2312" w:hint="eastAsia"/>
          <w:sz w:val="32"/>
          <w:szCs w:val="32"/>
        </w:rPr>
      </w:pPr>
    </w:p>
    <w:p w:rsidR="00BD291E" w:rsidRPr="00D5353C" w:rsidRDefault="00BD291E" w:rsidP="00D5353C">
      <w:pPr>
        <w:rPr>
          <w:rFonts w:ascii="仿宋_GB2312" w:eastAsia="仿宋_GB2312" w:hint="eastAsia"/>
          <w:sz w:val="32"/>
          <w:szCs w:val="32"/>
        </w:rPr>
      </w:pPr>
    </w:p>
    <w:p w:rsidR="00BD291E" w:rsidRPr="00D5353C" w:rsidRDefault="00BD291E" w:rsidP="00D5353C">
      <w:pPr>
        <w:jc w:val="right"/>
        <w:rPr>
          <w:rFonts w:ascii="仿宋_GB2312" w:eastAsia="仿宋_GB2312" w:hint="eastAsia"/>
          <w:sz w:val="32"/>
          <w:szCs w:val="32"/>
        </w:rPr>
      </w:pPr>
      <w:r w:rsidRPr="00D5353C">
        <w:rPr>
          <w:rFonts w:ascii="仿宋_GB2312" w:eastAsia="仿宋_GB2312" w:hint="eastAsia"/>
          <w:sz w:val="32"/>
          <w:szCs w:val="32"/>
        </w:rPr>
        <w:t>盐田区总工会</w:t>
      </w:r>
    </w:p>
    <w:p w:rsidR="00BD291E" w:rsidRPr="00D5353C" w:rsidRDefault="00BD291E" w:rsidP="00D5353C">
      <w:pPr>
        <w:jc w:val="right"/>
        <w:rPr>
          <w:rFonts w:ascii="仿宋_GB2312" w:eastAsia="仿宋_GB2312" w:hint="eastAsia"/>
          <w:sz w:val="32"/>
          <w:szCs w:val="32"/>
        </w:rPr>
      </w:pPr>
      <w:r w:rsidRPr="00D5353C">
        <w:rPr>
          <w:rFonts w:ascii="仿宋_GB2312" w:eastAsia="仿宋_GB2312" w:hint="eastAsia"/>
          <w:sz w:val="32"/>
          <w:szCs w:val="32"/>
        </w:rPr>
        <w:t>2017年11月10日</w:t>
      </w:r>
    </w:p>
    <w:sectPr w:rsidR="00BD291E" w:rsidRPr="00D5353C" w:rsidSect="00B3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B1" w:rsidRDefault="00812EB1" w:rsidP="00071F12">
      <w:r>
        <w:separator/>
      </w:r>
    </w:p>
  </w:endnote>
  <w:endnote w:type="continuationSeparator" w:id="1">
    <w:p w:rsidR="00812EB1" w:rsidRDefault="00812EB1" w:rsidP="0007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B1" w:rsidRDefault="00812EB1" w:rsidP="00071F12">
      <w:r>
        <w:separator/>
      </w:r>
    </w:p>
  </w:footnote>
  <w:footnote w:type="continuationSeparator" w:id="1">
    <w:p w:rsidR="00812EB1" w:rsidRDefault="00812EB1" w:rsidP="00071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12"/>
    <w:rsid w:val="00071F12"/>
    <w:rsid w:val="00252D9A"/>
    <w:rsid w:val="00363F59"/>
    <w:rsid w:val="00374F69"/>
    <w:rsid w:val="00812EB1"/>
    <w:rsid w:val="009B1AD8"/>
    <w:rsid w:val="00B3243E"/>
    <w:rsid w:val="00BD291E"/>
    <w:rsid w:val="00D5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Chinese 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6</cp:revision>
  <dcterms:created xsi:type="dcterms:W3CDTF">2017-11-10T09:24:00Z</dcterms:created>
  <dcterms:modified xsi:type="dcterms:W3CDTF">2017-11-10T09:47:00Z</dcterms:modified>
</cp:coreProperties>
</file>