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Autospacing="0" w:afterAutospacing="0" w:line="560" w:lineRule="exact"/>
        <w:jc w:val="left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2</w:t>
      </w:r>
    </w:p>
    <w:p>
      <w:pPr>
        <w:pStyle w:val="11"/>
        <w:widowControl/>
        <w:spacing w:beforeAutospacing="0" w:afterAutospacing="0" w:line="560" w:lineRule="exact"/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11"/>
        <w:widowControl/>
        <w:spacing w:beforeAutospacing="0" w:afterAutospacing="0" w:line="560" w:lineRule="exact"/>
        <w:jc w:val="center"/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微型住宿业防疫消杀补贴</w:t>
      </w:r>
      <w:r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申报指南</w:t>
      </w:r>
    </w:p>
    <w:p>
      <w:pPr>
        <w:pStyle w:val="8"/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宿业企业2022年3月在深实际缴纳社保员工数核定为20人以下（不含20人），补贴标准为2000元/家，按照“三区”划分进行分档补贴，其中，“三区”内企业按照标准的100%补贴，“三区”以外企业按照标准的50%补贴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资助依据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《深圳市盐田区财政局关于印发&lt;关于落实市防疫消杀补贴政策的实施方案&gt;的通知》（</w:t>
      </w:r>
      <w:bookmarkStart w:id="0" w:name="文件字"/>
      <w:r>
        <w:rPr>
          <w:rFonts w:hint="eastAsia" w:ascii="仿宋_GB2312" w:eastAsia="仿宋_GB2312"/>
          <w:color w:val="000000"/>
          <w:sz w:val="32"/>
          <w:szCs w:val="32"/>
        </w:rPr>
        <w:t>深盐财</w:t>
      </w:r>
      <w:bookmarkEnd w:id="0"/>
      <w:r>
        <w:rPr>
          <w:rFonts w:hint="eastAsia" w:ascii="仿宋_GB2312" w:eastAsia="仿宋_GB2312"/>
          <w:color w:val="000000"/>
          <w:sz w:val="32"/>
          <w:szCs w:val="32"/>
        </w:rPr>
        <w:t>〔</w:t>
      </w:r>
      <w:bookmarkStart w:id="1" w:name="年度"/>
      <w:r>
        <w:rPr>
          <w:rFonts w:ascii="仿宋_GB2312" w:eastAsia="仿宋_GB2312"/>
          <w:color w:val="000000"/>
          <w:sz w:val="32"/>
          <w:szCs w:val="32"/>
        </w:rPr>
        <w:t>20</w:t>
      </w:r>
      <w:bookmarkEnd w:id="1"/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54 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本项资助属于核准类项目，资助资金的安排使用坚持公平、公开、公正的原则，实行自愿申报、科学决策和绩效评估的管理制度，采取无偿资助方式和事后补贴制。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四、申报条件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（一）申报主体为2022年3月1日前在盐田区依法登记注册且具有相应经营许可证的微型住宿企业，微型住宿企业为 2022年3月在深圳实际缴纳社保员工20人以下（不含20人）的企业。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有下列情形之一的，不予受理：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1.材料准备不齐全的；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申请资助时企业存在被列入国家黑名单、深圳黑名单、经营异常名录、失信被执行人信息未执行完毕或被列入严重违法失信信息的；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企业申请之日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起近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两年内存在被处以责令停产停业、暂扣或者吊销许可证、暂扣或者吊销执照行政处罚的；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申请资助时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存在被纳入失信被执行人名单的；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区政府规定的其他不予受理的情形。</w:t>
      </w:r>
    </w:p>
    <w:p>
      <w:pPr>
        <w:spacing w:line="560" w:lineRule="exact"/>
        <w:ind w:left="640"/>
      </w:pPr>
      <w:r>
        <w:rPr>
          <w:rFonts w:hint="eastAsia" w:ascii="黑体" w:hAnsi="方正黑体_GBK" w:eastAsia="黑体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五、办理流程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受理通知；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申请单位按照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申报指南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的要求备齐资料，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通过邮箱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受理单位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进行初审，并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征求相关单位意见（根据需要核查比对：资质情况、社保数据，是否存在重复资助情形，失信惩戒等情况）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受理单位形成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项目资助计划；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助计划向社会公示；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（六）受理单位发布拨款通知；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申请单位在收到拨款通知后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提交拨付申请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）办理资金拨付。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方正黑体_GBK" w:eastAsia="黑体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方正黑体_GBK" w:eastAsia="黑体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六、申报材料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（一）防疫消杀补贴申请表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（需签字盖章）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ascii="仿宋_GB2312" w:hAnsi="CESI仿宋-GB2312" w:eastAsia="仿宋_GB2312" w:cs="CESI仿宋-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highlight w:val="none"/>
          <w:lang w:eastAsia="zh-CN"/>
        </w:rPr>
        <w:t>（二）</w:t>
      </w:r>
      <w:r>
        <w:rPr>
          <w:rFonts w:hint="eastAsia" w:ascii="CESI仿宋-GB2312" w:hAnsi="CESI仿宋-GB2312" w:eastAsia="CESI仿宋-GB2312" w:cs="CESI仿宋-GB2312"/>
          <w:color w:val="000000"/>
          <w:sz w:val="32"/>
          <w:highlight w:val="none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（三）旅馆业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特种行业许可证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2022年3月深圳市参保单位社会保险参保证明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承诺书（需签字盖章）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以上材料均需加盖申报单位公章，多页的需加盖骑缝公章。所有证件均需在有效期内。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通过邮箱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申报即可，无需提交纸质材料。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方正黑体_GBK" w:eastAsia="黑体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方正黑体_GBK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保证其申报材料的完整性、真实性、准确性及合法性，并承担所提交的项目申报材料的相关法律责任，如有虚假或侵权等行为，该项目申请无效。如事后发现存在以上行为，资金主管部门将保留依法追究其与相关单位法律责任的权利。</w:t>
      </w:r>
    </w:p>
    <w:p>
      <w:pPr>
        <w:spacing w:line="56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（二）本补贴执行过程中的具体问题，由区文化广电旅游体育局负责解释。</w:t>
      </w:r>
    </w:p>
    <w:p>
      <w:pPr>
        <w:spacing w:line="560" w:lineRule="exact"/>
        <w:rPr>
          <w:rFonts w:ascii="仿宋_GB2312" w:eastAsia="仿宋_GB2312"/>
        </w:rPr>
      </w:pPr>
    </w:p>
    <w:p>
      <w:pPr>
        <w:pStyle w:val="8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7B6C1"/>
    <w:multiLevelType w:val="singleLevel"/>
    <w:tmpl w:val="F7F7B6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C5F80"/>
    <w:rsid w:val="000957EE"/>
    <w:rsid w:val="00130376"/>
    <w:rsid w:val="003B7432"/>
    <w:rsid w:val="00693D92"/>
    <w:rsid w:val="007D54D8"/>
    <w:rsid w:val="008255EF"/>
    <w:rsid w:val="00922904"/>
    <w:rsid w:val="00A65B03"/>
    <w:rsid w:val="00C52804"/>
    <w:rsid w:val="00CA2381"/>
    <w:rsid w:val="00CA408B"/>
    <w:rsid w:val="00F60F8E"/>
    <w:rsid w:val="00F90509"/>
    <w:rsid w:val="00FF3C0D"/>
    <w:rsid w:val="06120AB2"/>
    <w:rsid w:val="06AE4F95"/>
    <w:rsid w:val="06DE1B0D"/>
    <w:rsid w:val="0A6734DA"/>
    <w:rsid w:val="0A807D5D"/>
    <w:rsid w:val="0CAE3206"/>
    <w:rsid w:val="0CEF3CD2"/>
    <w:rsid w:val="0DBF6451"/>
    <w:rsid w:val="0DC177A7"/>
    <w:rsid w:val="0FA33098"/>
    <w:rsid w:val="119F0C9F"/>
    <w:rsid w:val="129A1EF2"/>
    <w:rsid w:val="13E32270"/>
    <w:rsid w:val="14D51F92"/>
    <w:rsid w:val="157725A7"/>
    <w:rsid w:val="15C93FDE"/>
    <w:rsid w:val="15D84774"/>
    <w:rsid w:val="163F52C1"/>
    <w:rsid w:val="1DFC2013"/>
    <w:rsid w:val="1E595612"/>
    <w:rsid w:val="1FAA0BA3"/>
    <w:rsid w:val="23F32A43"/>
    <w:rsid w:val="24C53A38"/>
    <w:rsid w:val="25882733"/>
    <w:rsid w:val="26401DDE"/>
    <w:rsid w:val="267F7CFE"/>
    <w:rsid w:val="26FF7AFC"/>
    <w:rsid w:val="2B990335"/>
    <w:rsid w:val="2C7F991A"/>
    <w:rsid w:val="2D127F3D"/>
    <w:rsid w:val="2EC42A11"/>
    <w:rsid w:val="2FFDB5D9"/>
    <w:rsid w:val="317B3FFF"/>
    <w:rsid w:val="326400BC"/>
    <w:rsid w:val="33C41F62"/>
    <w:rsid w:val="34DA1F51"/>
    <w:rsid w:val="359D6D9B"/>
    <w:rsid w:val="365F6364"/>
    <w:rsid w:val="379F1BFB"/>
    <w:rsid w:val="37FDB3DE"/>
    <w:rsid w:val="38327B47"/>
    <w:rsid w:val="387042CB"/>
    <w:rsid w:val="393F5880"/>
    <w:rsid w:val="3A5E6C74"/>
    <w:rsid w:val="3A67483B"/>
    <w:rsid w:val="3A6C5131"/>
    <w:rsid w:val="3DCCE8E3"/>
    <w:rsid w:val="3E7F622D"/>
    <w:rsid w:val="3F7B9926"/>
    <w:rsid w:val="3FF357B7"/>
    <w:rsid w:val="3FFAA1C6"/>
    <w:rsid w:val="43794072"/>
    <w:rsid w:val="45276003"/>
    <w:rsid w:val="45C03A46"/>
    <w:rsid w:val="46190493"/>
    <w:rsid w:val="46D2358C"/>
    <w:rsid w:val="46DD2E19"/>
    <w:rsid w:val="46F9C4A2"/>
    <w:rsid w:val="497004D0"/>
    <w:rsid w:val="49747FDA"/>
    <w:rsid w:val="49B12CC5"/>
    <w:rsid w:val="4BF36B31"/>
    <w:rsid w:val="4E2E6CE2"/>
    <w:rsid w:val="4E7B2BAB"/>
    <w:rsid w:val="4FBEC4AE"/>
    <w:rsid w:val="536EAFC4"/>
    <w:rsid w:val="54FF6DCA"/>
    <w:rsid w:val="57FE4990"/>
    <w:rsid w:val="5B5E5CA4"/>
    <w:rsid w:val="5BCF0BB2"/>
    <w:rsid w:val="5BDB009A"/>
    <w:rsid w:val="5BFA0815"/>
    <w:rsid w:val="5EFE2ADF"/>
    <w:rsid w:val="5F4F89B3"/>
    <w:rsid w:val="5F5ABC2A"/>
    <w:rsid w:val="5FB54B19"/>
    <w:rsid w:val="5FFF56E2"/>
    <w:rsid w:val="615A4970"/>
    <w:rsid w:val="615E7861"/>
    <w:rsid w:val="63F7DDA9"/>
    <w:rsid w:val="6529333B"/>
    <w:rsid w:val="666FE6C9"/>
    <w:rsid w:val="67ED4CA7"/>
    <w:rsid w:val="69A91457"/>
    <w:rsid w:val="69BF6CD2"/>
    <w:rsid w:val="6A006BDB"/>
    <w:rsid w:val="6B734E06"/>
    <w:rsid w:val="6BDF482B"/>
    <w:rsid w:val="6BED08FB"/>
    <w:rsid w:val="6BED1A31"/>
    <w:rsid w:val="6C7C5F80"/>
    <w:rsid w:val="6CDD0FA0"/>
    <w:rsid w:val="6D5D49C0"/>
    <w:rsid w:val="6EF7F970"/>
    <w:rsid w:val="6F6157D2"/>
    <w:rsid w:val="6F7C5A74"/>
    <w:rsid w:val="6F7E9C3F"/>
    <w:rsid w:val="6F7F33EC"/>
    <w:rsid w:val="6FB73357"/>
    <w:rsid w:val="6FBA4DD1"/>
    <w:rsid w:val="6FEF6745"/>
    <w:rsid w:val="72BF8834"/>
    <w:rsid w:val="749D4FD9"/>
    <w:rsid w:val="74CE1D46"/>
    <w:rsid w:val="75991203"/>
    <w:rsid w:val="76FFB1F0"/>
    <w:rsid w:val="776F7922"/>
    <w:rsid w:val="777F9BED"/>
    <w:rsid w:val="77931A39"/>
    <w:rsid w:val="77F302FA"/>
    <w:rsid w:val="78BFD2BA"/>
    <w:rsid w:val="78FBA865"/>
    <w:rsid w:val="79BD8F8C"/>
    <w:rsid w:val="79FDCDFD"/>
    <w:rsid w:val="7A8810DB"/>
    <w:rsid w:val="7B000714"/>
    <w:rsid w:val="7B110988"/>
    <w:rsid w:val="7B97B625"/>
    <w:rsid w:val="7BFFAB5C"/>
    <w:rsid w:val="7C1EC189"/>
    <w:rsid w:val="7C2A33BE"/>
    <w:rsid w:val="7E2A78E5"/>
    <w:rsid w:val="7E4F465D"/>
    <w:rsid w:val="7EB70974"/>
    <w:rsid w:val="7EF99989"/>
    <w:rsid w:val="7F2F4DB1"/>
    <w:rsid w:val="7F3ECEF2"/>
    <w:rsid w:val="7FAE1C37"/>
    <w:rsid w:val="7FB18D77"/>
    <w:rsid w:val="7FBF43B2"/>
    <w:rsid w:val="7FCF2669"/>
    <w:rsid w:val="7FEF86C8"/>
    <w:rsid w:val="7FFBD8B6"/>
    <w:rsid w:val="7FFF82E9"/>
    <w:rsid w:val="7FFFD6CA"/>
    <w:rsid w:val="9BFFDFA6"/>
    <w:rsid w:val="9D7DDBE6"/>
    <w:rsid w:val="ADBEDDE2"/>
    <w:rsid w:val="ADCCE107"/>
    <w:rsid w:val="AFFF5D1C"/>
    <w:rsid w:val="BADF93FC"/>
    <w:rsid w:val="BBBF5D5B"/>
    <w:rsid w:val="BDCF50A6"/>
    <w:rsid w:val="BDFF7F86"/>
    <w:rsid w:val="BEFB6DB7"/>
    <w:rsid w:val="BFFA12CC"/>
    <w:rsid w:val="C38FD37A"/>
    <w:rsid w:val="CBB72C32"/>
    <w:rsid w:val="CEBF2B59"/>
    <w:rsid w:val="CFE94457"/>
    <w:rsid w:val="CFEEED3B"/>
    <w:rsid w:val="CFFF225A"/>
    <w:rsid w:val="CFFFD542"/>
    <w:rsid w:val="DD9ED48C"/>
    <w:rsid w:val="DF7B67B8"/>
    <w:rsid w:val="DF7FE926"/>
    <w:rsid w:val="DFCECE9A"/>
    <w:rsid w:val="DFDF105A"/>
    <w:rsid w:val="E5BD725E"/>
    <w:rsid w:val="E7772D5D"/>
    <w:rsid w:val="EAF723EF"/>
    <w:rsid w:val="EAFFA8F5"/>
    <w:rsid w:val="EFEFEB51"/>
    <w:rsid w:val="EFF941B8"/>
    <w:rsid w:val="EFFFABC5"/>
    <w:rsid w:val="EFFFE1C3"/>
    <w:rsid w:val="F0EF1DC2"/>
    <w:rsid w:val="F54FD1D6"/>
    <w:rsid w:val="F67F23AC"/>
    <w:rsid w:val="F7EA79C9"/>
    <w:rsid w:val="F7FDA355"/>
    <w:rsid w:val="FABE5409"/>
    <w:rsid w:val="FB6F418F"/>
    <w:rsid w:val="FBDF75ED"/>
    <w:rsid w:val="FD738692"/>
    <w:rsid w:val="FF3F7C35"/>
    <w:rsid w:val="FF771ED3"/>
    <w:rsid w:val="FF7B3F88"/>
    <w:rsid w:val="FFCF82B9"/>
    <w:rsid w:val="FFF907D4"/>
    <w:rsid w:val="FFFC14E6"/>
    <w:rsid w:val="FFFF5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z w:val="24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9">
    <w:name w:val="toc 2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378</Words>
  <Characters>2158</Characters>
  <Lines>17</Lines>
  <Paragraphs>5</Paragraphs>
  <TotalTime>64</TotalTime>
  <ScaleCrop>false</ScaleCrop>
  <LinksUpToDate>false</LinksUpToDate>
  <CharactersWithSpaces>2531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2022-04-12T19:59:00Z</dcterms:created>
  <dc:creator>慕寒</dc:creator>
  <cp:lastModifiedBy>yt</cp:lastModifiedBy>
  <cp:lastPrinted>2022-04-17T01:38:00Z</cp:lastPrinted>
  <dcterms:modified xsi:type="dcterms:W3CDTF">2022-09-20T14:08:17Z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497E5AA8BBF0455AAE005BB9A9124BE2</vt:lpwstr>
  </property>
</Properties>
</file>