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CESI仿宋-GB2312" w:hAnsi="CESI仿宋-GB2312" w:eastAsia="CESI仿宋-GB2312" w:cs="CESI仿宋-GB2312"/>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承诺书（模板）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（双页打印，两面均需盖章）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sz w:val="32"/>
          <w:szCs w:val="32"/>
          <w:lang w:val="en" w:eastAsia="zh-CN"/>
        </w:rPr>
      </w:pPr>
      <w:r>
        <w:rPr>
          <w:rFonts w:hint="eastAsia" w:ascii="CESI仿宋-GB2312" w:hAnsi="CESI仿宋-GB2312" w:eastAsia="CESI仿宋-GB2312" w:cs="CESI仿宋-GB2312"/>
          <w:sz w:val="32"/>
          <w:szCs w:val="32"/>
          <w:lang w:val="en" w:eastAsia="zh-CN"/>
        </w:rPr>
        <w:t>盐田区水务局：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sz w:val="32"/>
          <w:szCs w:val="32"/>
          <w:lang w:val="en-US" w:eastAsia="zh-CN"/>
        </w:rPr>
        <w:t>我单位</w:t>
      </w:r>
      <w:r>
        <w:rPr>
          <w:rFonts w:hint="eastAsia" w:ascii="CESI仿宋-GB2312" w:hAnsi="CESI仿宋-GB2312" w:eastAsia="CESI仿宋-GB2312" w:cs="CESI仿宋-GB2312"/>
          <w:sz w:val="32"/>
          <w:szCs w:val="32"/>
          <w:u w:val="single"/>
          <w:lang w:val="en-US" w:eastAsia="zh-CN"/>
        </w:rPr>
        <w:t xml:space="preserve">（公司名称）             </w:t>
      </w:r>
      <w:r>
        <w:rPr>
          <w:rFonts w:hint="eastAsia" w:ascii="CESI仿宋-GB2312" w:hAnsi="CESI仿宋-GB2312" w:eastAsia="CESI仿宋-GB2312" w:cs="CESI仿宋-GB2312"/>
          <w:sz w:val="32"/>
          <w:szCs w:val="32"/>
          <w:u w:val="none"/>
          <w:lang w:val="en-US" w:eastAsia="zh-CN"/>
        </w:rPr>
        <w:t>知悉沙头角河抢险救灾工程协调事项多、施工难度大，且需待</w:t>
      </w:r>
      <w:r>
        <w:rPr>
          <w:rFonts w:hint="eastAsia" w:ascii="仿宋_GB2312" w:hAnsi="仿宋_GB2312" w:eastAsia="仿宋_GB2312" w:cs="仿宋_GB2312"/>
          <w:kern w:val="2"/>
          <w:sz w:val="32"/>
          <w:szCs w:val="24"/>
          <w:lang w:val="en-US" w:eastAsia="zh-CN" w:bidi="ar-SA"/>
        </w:rPr>
        <w:t>工程完工验收、结决算审定并于市水务发展专项资金下达后，按结决算审核结果开展支付工作等相关情况</w:t>
      </w:r>
      <w:r>
        <w:rPr>
          <w:rFonts w:hint="eastAsia" w:ascii="CESI仿宋-GB2312" w:hAnsi="CESI仿宋-GB2312" w:eastAsia="CESI仿宋-GB2312" w:cs="CESI仿宋-GB2312"/>
          <w:b/>
          <w:bCs/>
          <w:kern w:val="2"/>
          <w:sz w:val="32"/>
          <w:szCs w:val="32"/>
          <w:lang w:val="en-US" w:eastAsia="zh-CN" w:bidi="ar-SA"/>
        </w:rPr>
        <w:t>，</w:t>
      </w:r>
      <w:r>
        <w:rPr>
          <w:rFonts w:hint="eastAsia" w:ascii="CESI仿宋-GB2312" w:hAnsi="CESI仿宋-GB2312" w:eastAsia="CESI仿宋-GB2312" w:cs="CESI仿宋-GB2312"/>
          <w:sz w:val="32"/>
          <w:szCs w:val="32"/>
          <w:u w:val="none"/>
          <w:lang w:val="en-US" w:eastAsia="zh-CN"/>
        </w:rPr>
        <w:t>并自愿参与沙头角河抢险救灾工程施工招标，并作出如下承诺：</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b/>
          <w:bCs/>
          <w:sz w:val="32"/>
          <w:szCs w:val="32"/>
          <w:u w:val="none"/>
          <w:lang w:val="en-US" w:eastAsia="zh-CN"/>
        </w:rPr>
        <w:t>一、质量方面。</w:t>
      </w:r>
      <w:r>
        <w:rPr>
          <w:rFonts w:hint="eastAsia" w:ascii="CESI仿宋-GB2312" w:hAnsi="CESI仿宋-GB2312" w:eastAsia="CESI仿宋-GB2312" w:cs="CESI仿宋-GB2312"/>
          <w:sz w:val="32"/>
          <w:szCs w:val="32"/>
          <w:u w:val="none"/>
          <w:lang w:val="en-US" w:eastAsia="zh-CN"/>
        </w:rPr>
        <w:t>将严格遵守所有质量控制程序，并提供必要的检验和测试报告。所完成的工程项目将达到合同规定的质量标准和技术要求。</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b/>
          <w:bCs/>
          <w:sz w:val="32"/>
          <w:szCs w:val="32"/>
          <w:u w:val="none"/>
          <w:lang w:val="en-US" w:eastAsia="zh-CN"/>
        </w:rPr>
        <w:t>二、工期方面。</w:t>
      </w:r>
      <w:r>
        <w:rPr>
          <w:rFonts w:hint="eastAsia" w:ascii="CESI仿宋-GB2312" w:hAnsi="CESI仿宋-GB2312" w:eastAsia="CESI仿宋-GB2312" w:cs="CESI仿宋-GB2312"/>
          <w:sz w:val="32"/>
          <w:szCs w:val="32"/>
          <w:u w:val="none"/>
          <w:lang w:val="en-US" w:eastAsia="zh-CN"/>
        </w:rPr>
        <w:t>按照合同规定的工期，准时开始并完成工程项目的建设工作。将尽全力避免任何可能影响工期的因素，并采取必要的措施确保按时交付。</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b/>
          <w:bCs/>
          <w:sz w:val="32"/>
          <w:szCs w:val="32"/>
          <w:u w:val="none"/>
          <w:lang w:val="en-US" w:eastAsia="zh-CN"/>
        </w:rPr>
        <w:t>三、安全方面。</w:t>
      </w:r>
      <w:r>
        <w:rPr>
          <w:rFonts w:hint="eastAsia" w:ascii="CESI仿宋-GB2312" w:hAnsi="CESI仿宋-GB2312" w:eastAsia="CESI仿宋-GB2312" w:cs="CESI仿宋-GB2312"/>
          <w:sz w:val="32"/>
          <w:szCs w:val="32"/>
          <w:u w:val="none"/>
          <w:lang w:val="en-US" w:eastAsia="zh-CN"/>
        </w:rPr>
        <w:t>在工程建设过程中，将始终遵守所有安全规定和操作规程，确保工作人员和设备的安全。采取必要的安全措施，防止事故的发生。</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b/>
          <w:bCs/>
          <w:sz w:val="32"/>
          <w:szCs w:val="32"/>
          <w:u w:val="none"/>
          <w:lang w:val="en-US" w:eastAsia="zh-CN"/>
        </w:rPr>
        <w:t>四、费用方面。</w:t>
      </w:r>
      <w:r>
        <w:rPr>
          <w:rFonts w:hint="eastAsia" w:ascii="CESI仿宋-GB2312" w:hAnsi="CESI仿宋-GB2312" w:eastAsia="CESI仿宋-GB2312" w:cs="CESI仿宋-GB2312"/>
          <w:sz w:val="32"/>
          <w:szCs w:val="32"/>
          <w:u w:val="none"/>
          <w:lang w:val="en-US" w:eastAsia="zh-CN"/>
        </w:rPr>
        <w:t>按照合同规定的费用预算进行建设工作，尽全力控制成本，原则上不突破施工合同价。</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b/>
          <w:bCs/>
          <w:sz w:val="32"/>
          <w:szCs w:val="32"/>
          <w:u w:val="none"/>
          <w:lang w:val="en-US" w:eastAsia="zh-CN"/>
        </w:rPr>
        <w:t>五、保修方面。</w:t>
      </w:r>
      <w:r>
        <w:rPr>
          <w:rFonts w:hint="eastAsia" w:ascii="CESI仿宋-GB2312" w:hAnsi="CESI仿宋-GB2312" w:eastAsia="CESI仿宋-GB2312" w:cs="CESI仿宋-GB2312"/>
          <w:sz w:val="32"/>
          <w:szCs w:val="32"/>
          <w:u w:val="none"/>
          <w:lang w:val="en-US" w:eastAsia="zh-CN"/>
        </w:rPr>
        <w:t>在工程验收后，提供合同规定的保修服务。按照保修条款进行维修和维护，确保贵单位的权益得到保障。</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b/>
          <w:bCs/>
          <w:sz w:val="32"/>
          <w:szCs w:val="32"/>
          <w:u w:val="none"/>
          <w:lang w:val="en-US" w:eastAsia="zh-CN"/>
        </w:rPr>
        <w:t>六、档案方面。</w:t>
      </w:r>
      <w:r>
        <w:rPr>
          <w:rFonts w:hint="eastAsia" w:ascii="CESI仿宋-GB2312" w:hAnsi="CESI仿宋-GB2312" w:eastAsia="CESI仿宋-GB2312" w:cs="CESI仿宋-GB2312"/>
          <w:sz w:val="32"/>
          <w:szCs w:val="32"/>
          <w:u w:val="none"/>
          <w:lang w:val="en-US" w:eastAsia="zh-CN"/>
        </w:rPr>
        <w:t>严格按照建设方以及国家现行的档案资料整理归档的各项要求精心组织整理，真实、准确、完整地编制和提交工程档案资料。并及时配合贵单位完成项目结决算事宜。</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b/>
          <w:bCs/>
          <w:sz w:val="32"/>
          <w:szCs w:val="32"/>
          <w:u w:val="none"/>
          <w:lang w:val="en-US" w:eastAsia="zh-CN"/>
        </w:rPr>
        <w:t>七、农民工工资方面。</w:t>
      </w:r>
      <w:r>
        <w:rPr>
          <w:rFonts w:hint="eastAsia" w:ascii="CESI仿宋-GB2312" w:hAnsi="CESI仿宋-GB2312" w:eastAsia="CESI仿宋-GB2312" w:cs="CESI仿宋-GB2312"/>
          <w:sz w:val="32"/>
          <w:szCs w:val="32"/>
          <w:u w:val="none"/>
          <w:lang w:val="en-US" w:eastAsia="zh-CN"/>
        </w:rPr>
        <w:t>在本工程的施工全过程中，全部工人的工资按月足额发放，绝不拖欠农民工工资。</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sz w:val="32"/>
          <w:szCs w:val="32"/>
          <w:u w:val="none"/>
          <w:lang w:val="en-US" w:eastAsia="zh-CN"/>
        </w:rPr>
        <w:t>我单位</w:t>
      </w:r>
      <w:r>
        <w:rPr>
          <w:rFonts w:hint="default" w:ascii="CESI仿宋-GB2312" w:hAnsi="CESI仿宋-GB2312" w:eastAsia="CESI仿宋-GB2312" w:cs="CESI仿宋-GB2312"/>
          <w:sz w:val="32"/>
          <w:szCs w:val="32"/>
          <w:u w:val="none"/>
          <w:lang w:val="en-US" w:eastAsia="zh-CN"/>
        </w:rPr>
        <w:t>郑重承诺，我们将尽全力以赴地完成</w:t>
      </w:r>
      <w:r>
        <w:rPr>
          <w:rFonts w:hint="eastAsia" w:ascii="CESI仿宋-GB2312" w:hAnsi="CESI仿宋-GB2312" w:eastAsia="CESI仿宋-GB2312" w:cs="CESI仿宋-GB2312"/>
          <w:sz w:val="32"/>
          <w:szCs w:val="32"/>
          <w:u w:val="none"/>
          <w:lang w:val="en-US" w:eastAsia="zh-CN"/>
        </w:rPr>
        <w:t>沙头角河抢险救灾工程</w:t>
      </w:r>
      <w:r>
        <w:rPr>
          <w:rFonts w:hint="default" w:ascii="CESI仿宋-GB2312" w:hAnsi="CESI仿宋-GB2312" w:eastAsia="CESI仿宋-GB2312" w:cs="CESI仿宋-GB2312"/>
          <w:sz w:val="32"/>
          <w:szCs w:val="32"/>
          <w:u w:val="none"/>
          <w:lang w:val="en-US" w:eastAsia="zh-CN"/>
        </w:rPr>
        <w:t>的建设工作，并确保以上承诺得到切实履行。</w:t>
      </w:r>
      <w:r>
        <w:rPr>
          <w:rFonts w:hint="eastAsia" w:ascii="CESI仿宋-GB2312" w:hAnsi="CESI仿宋-GB2312" w:eastAsia="CESI仿宋-GB2312" w:cs="CESI仿宋-GB2312"/>
          <w:sz w:val="32"/>
          <w:szCs w:val="32"/>
          <w:u w:val="none"/>
          <w:lang w:val="en-US" w:eastAsia="zh-CN"/>
        </w:rPr>
        <w:t>如因我方原因导致上述各方面工作出现滞后、拖欠农民工工资信访等一切问题，由我单位全权承担相关法律责任。</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CESI仿宋-GB2312" w:hAnsi="CESI仿宋-GB2312" w:eastAsia="CESI仿宋-GB2312" w:cs="CESI仿宋-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CESI仿宋-GB2312" w:hAnsi="CESI仿宋-GB2312" w:eastAsia="CESI仿宋-GB2312" w:cs="CESI仿宋-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sz w:val="32"/>
          <w:szCs w:val="32"/>
          <w:u w:val="none"/>
          <w:lang w:val="en-US" w:eastAsia="zh-CN"/>
        </w:rPr>
        <w:t xml:space="preserve">                    承诺人：（公司名称及公章）</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sz w:val="32"/>
          <w:szCs w:val="32"/>
          <w:u w:val="none"/>
          <w:lang w:val="en-US" w:eastAsia="zh-CN"/>
        </w:rPr>
        <w:t xml:space="preserve">                    日期：</w:t>
      </w:r>
    </w:p>
    <w:p>
      <w:pPr>
        <w:numPr>
          <w:ilvl w:val="0"/>
          <w:numId w:val="0"/>
        </w:numPr>
        <w:spacing w:line="560" w:lineRule="exact"/>
        <w:rPr>
          <w:rFonts w:hint="default" w:ascii="仿宋_GB2312" w:hAnsi="仿宋_GB2312" w:eastAsia="仿宋_GB2312" w:cs="仿宋_GB2312"/>
          <w:sz w:val="32"/>
          <w:lang w:val="en"/>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dit="readOnly"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xZmEzNWQ5YjIxNjNiMjM3Nzg5Yzg5N2Q5MDMyZmEifQ=="/>
    <w:docVar w:name="KGWebUrl" w:val="http://csfile.szoa.sz.gov.cn//file/download?md5Path=3cad7b5cad0234d1fec981d709f912db@14177&amp;webOffice=1&amp;identityId=62F814E3A57E11F56D6AA0BB24C1977A&amp;token=54525f3386d14cdd9c1f3550ead7bbc7&amp;identityId=62F814E3A57E11F56D6AA0BB24C1977A&amp;wjbh=B202102937&amp;hddyid=LCA010001_HD_05&amp;fileSrcName=2021_04_25_11_7_25_35D2815FF18E8F29366E7859530DE6A2.docx"/>
  </w:docVars>
  <w:rsids>
    <w:rsidRoot w:val="36FB19F4"/>
    <w:rsid w:val="00005361"/>
    <w:rsid w:val="00032A2A"/>
    <w:rsid w:val="00094DC1"/>
    <w:rsid w:val="000F7536"/>
    <w:rsid w:val="001535B3"/>
    <w:rsid w:val="00182BCE"/>
    <w:rsid w:val="001858CB"/>
    <w:rsid w:val="001A66C4"/>
    <w:rsid w:val="002460F9"/>
    <w:rsid w:val="002A6949"/>
    <w:rsid w:val="003B0DC0"/>
    <w:rsid w:val="003C5CC5"/>
    <w:rsid w:val="003F33DB"/>
    <w:rsid w:val="00437224"/>
    <w:rsid w:val="00522871"/>
    <w:rsid w:val="00540E83"/>
    <w:rsid w:val="00546472"/>
    <w:rsid w:val="005C4ADF"/>
    <w:rsid w:val="0065295E"/>
    <w:rsid w:val="00654FE5"/>
    <w:rsid w:val="0069394D"/>
    <w:rsid w:val="006B0892"/>
    <w:rsid w:val="007354DC"/>
    <w:rsid w:val="0074011D"/>
    <w:rsid w:val="0074314C"/>
    <w:rsid w:val="00765A65"/>
    <w:rsid w:val="007771BC"/>
    <w:rsid w:val="00797F76"/>
    <w:rsid w:val="007F1DD6"/>
    <w:rsid w:val="00850BEF"/>
    <w:rsid w:val="00880973"/>
    <w:rsid w:val="008D6535"/>
    <w:rsid w:val="008F202E"/>
    <w:rsid w:val="009059B8"/>
    <w:rsid w:val="0094106B"/>
    <w:rsid w:val="009729BB"/>
    <w:rsid w:val="009A1226"/>
    <w:rsid w:val="009F20E0"/>
    <w:rsid w:val="00A915F2"/>
    <w:rsid w:val="00B64C88"/>
    <w:rsid w:val="00B72A76"/>
    <w:rsid w:val="00B906E1"/>
    <w:rsid w:val="00C347F8"/>
    <w:rsid w:val="00D27484"/>
    <w:rsid w:val="00D645B1"/>
    <w:rsid w:val="00D654AE"/>
    <w:rsid w:val="00DC2A77"/>
    <w:rsid w:val="00DF3EDF"/>
    <w:rsid w:val="00E643A1"/>
    <w:rsid w:val="00E731EF"/>
    <w:rsid w:val="00E8777A"/>
    <w:rsid w:val="00EC3F25"/>
    <w:rsid w:val="00EC7474"/>
    <w:rsid w:val="00EF0D0E"/>
    <w:rsid w:val="00F3704F"/>
    <w:rsid w:val="00F74046"/>
    <w:rsid w:val="01E25071"/>
    <w:rsid w:val="0228588D"/>
    <w:rsid w:val="02A67E08"/>
    <w:rsid w:val="03217F7C"/>
    <w:rsid w:val="03BB4143"/>
    <w:rsid w:val="04831C3A"/>
    <w:rsid w:val="05D75789"/>
    <w:rsid w:val="05E77813"/>
    <w:rsid w:val="06AB71F5"/>
    <w:rsid w:val="075E1381"/>
    <w:rsid w:val="0AB52026"/>
    <w:rsid w:val="0BF84683"/>
    <w:rsid w:val="0C496D27"/>
    <w:rsid w:val="0CD163B4"/>
    <w:rsid w:val="0D630624"/>
    <w:rsid w:val="0E6F6963"/>
    <w:rsid w:val="15684D32"/>
    <w:rsid w:val="15D232F3"/>
    <w:rsid w:val="18964B5A"/>
    <w:rsid w:val="1A3C0DFF"/>
    <w:rsid w:val="1AEF00E3"/>
    <w:rsid w:val="1B122332"/>
    <w:rsid w:val="1C855660"/>
    <w:rsid w:val="1D2E7AE1"/>
    <w:rsid w:val="1E430E84"/>
    <w:rsid w:val="229F737A"/>
    <w:rsid w:val="23712B71"/>
    <w:rsid w:val="239857CE"/>
    <w:rsid w:val="23AD1AC2"/>
    <w:rsid w:val="2532009E"/>
    <w:rsid w:val="258644FD"/>
    <w:rsid w:val="268503CE"/>
    <w:rsid w:val="26DC04A0"/>
    <w:rsid w:val="27FA3E7F"/>
    <w:rsid w:val="28836C43"/>
    <w:rsid w:val="28C22C2D"/>
    <w:rsid w:val="290061EF"/>
    <w:rsid w:val="2C4529CE"/>
    <w:rsid w:val="2C760FCA"/>
    <w:rsid w:val="2DE53B6F"/>
    <w:rsid w:val="2E725BE8"/>
    <w:rsid w:val="2EDDDE78"/>
    <w:rsid w:val="2FE90805"/>
    <w:rsid w:val="32DD4BBF"/>
    <w:rsid w:val="33344A6C"/>
    <w:rsid w:val="36E14F9A"/>
    <w:rsid w:val="36FB19F4"/>
    <w:rsid w:val="37F58BC7"/>
    <w:rsid w:val="38232206"/>
    <w:rsid w:val="38684C1B"/>
    <w:rsid w:val="386F434F"/>
    <w:rsid w:val="38AD2B96"/>
    <w:rsid w:val="397743C8"/>
    <w:rsid w:val="39B61834"/>
    <w:rsid w:val="3A050A97"/>
    <w:rsid w:val="3A5538EA"/>
    <w:rsid w:val="3A655935"/>
    <w:rsid w:val="3C94078A"/>
    <w:rsid w:val="3CCE6E35"/>
    <w:rsid w:val="3DD0DDAB"/>
    <w:rsid w:val="3F9F0371"/>
    <w:rsid w:val="40DD1A78"/>
    <w:rsid w:val="41FC2154"/>
    <w:rsid w:val="429C1805"/>
    <w:rsid w:val="42B12CFF"/>
    <w:rsid w:val="450C020A"/>
    <w:rsid w:val="47AA7425"/>
    <w:rsid w:val="492553AD"/>
    <w:rsid w:val="49AB59AC"/>
    <w:rsid w:val="4B51325C"/>
    <w:rsid w:val="4B9F7848"/>
    <w:rsid w:val="4EFD0734"/>
    <w:rsid w:val="503C55AF"/>
    <w:rsid w:val="51B776FA"/>
    <w:rsid w:val="55DE5AA4"/>
    <w:rsid w:val="56797ACE"/>
    <w:rsid w:val="57322599"/>
    <w:rsid w:val="57DB1E6A"/>
    <w:rsid w:val="59A35E12"/>
    <w:rsid w:val="59C9322E"/>
    <w:rsid w:val="5B873F58"/>
    <w:rsid w:val="5BE63B60"/>
    <w:rsid w:val="5BF56F88"/>
    <w:rsid w:val="5E6D29B5"/>
    <w:rsid w:val="5F7A39FE"/>
    <w:rsid w:val="623428A5"/>
    <w:rsid w:val="62482AE2"/>
    <w:rsid w:val="631046DA"/>
    <w:rsid w:val="638B251E"/>
    <w:rsid w:val="64E767A0"/>
    <w:rsid w:val="65534AD5"/>
    <w:rsid w:val="67166C0B"/>
    <w:rsid w:val="67F674C4"/>
    <w:rsid w:val="68141F9F"/>
    <w:rsid w:val="689F5B65"/>
    <w:rsid w:val="68F70C89"/>
    <w:rsid w:val="6AD743F7"/>
    <w:rsid w:val="6B3E4015"/>
    <w:rsid w:val="6CCD2BAB"/>
    <w:rsid w:val="6DBE0C9E"/>
    <w:rsid w:val="6EBFB1BB"/>
    <w:rsid w:val="6EE4588C"/>
    <w:rsid w:val="6FCB6EF1"/>
    <w:rsid w:val="7055100E"/>
    <w:rsid w:val="729E0256"/>
    <w:rsid w:val="73D7FEFD"/>
    <w:rsid w:val="745F4029"/>
    <w:rsid w:val="75CE3A7F"/>
    <w:rsid w:val="75E7D67A"/>
    <w:rsid w:val="76B301A6"/>
    <w:rsid w:val="7779DEFD"/>
    <w:rsid w:val="77CD7C02"/>
    <w:rsid w:val="795A2077"/>
    <w:rsid w:val="7C34532F"/>
    <w:rsid w:val="7E6B2A38"/>
    <w:rsid w:val="7ED7A8BC"/>
    <w:rsid w:val="7EE30D2C"/>
    <w:rsid w:val="7F53F768"/>
    <w:rsid w:val="7FEBED1A"/>
    <w:rsid w:val="9E5F86C4"/>
    <w:rsid w:val="AD2588A5"/>
    <w:rsid w:val="AFDF3E0D"/>
    <w:rsid w:val="B4DF4548"/>
    <w:rsid w:val="B7F75273"/>
    <w:rsid w:val="C2FFF21E"/>
    <w:rsid w:val="EEBA3A9D"/>
    <w:rsid w:val="F765C85F"/>
    <w:rsid w:val="FBEB9B16"/>
    <w:rsid w:val="FEFFC5E9"/>
    <w:rsid w:val="FF9638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textAlignment w:val="baseline"/>
    </w:pPr>
    <w:rPr>
      <w:rFonts w:ascii="Times New Roman" w:hAnsi="Times New Roman" w:eastAsia="宋体" w:cs="Times New Roman"/>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39"/>
    <w:pPr>
      <w:tabs>
        <w:tab w:val="right" w:leader="dot" w:pos="9317"/>
      </w:tabs>
      <w:adjustRightInd w:val="0"/>
      <w:snapToGrid w:val="0"/>
      <w:spacing w:line="360" w:lineRule="auto"/>
      <w:jc w:val="center"/>
    </w:pPr>
    <w:rPr>
      <w:rFonts w:eastAsia="仿宋_GB2312"/>
      <w:sz w:val="30"/>
    </w:r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Words>
  <Characters>337</Characters>
  <Lines>2</Lines>
  <Paragraphs>1</Paragraphs>
  <TotalTime>2</TotalTime>
  <ScaleCrop>false</ScaleCrop>
  <LinksUpToDate>false</LinksUpToDate>
  <CharactersWithSpaces>394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2021-11-25T11:33:00Z</dcterms:created>
  <dc:creator>赖翀</dc:creator>
  <cp:lastModifiedBy>yt</cp:lastModifiedBy>
  <cp:lastPrinted>2023-12-29T18:00:00Z</cp:lastPrinted>
  <dcterms:modified xsi:type="dcterms:W3CDTF">2023-12-29T18:50:50Z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3F706F109B174BE79ADF7770A0AC1B78_13</vt:lpwstr>
  </property>
</Properties>
</file>