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316" w:rsidRDefault="00956316">
      <w:pPr>
        <w:widowControl/>
        <w:spacing w:beforeAutospacing="1" w:afterAutospacing="1"/>
        <w:jc w:val="center"/>
        <w:outlineLvl w:val="1"/>
        <w:rPr>
          <w:rFonts w:ascii="黑体" w:eastAsia="黑体" w:hAnsi="宋体" w:cs="黑体"/>
          <w:kern w:val="0"/>
          <w:sz w:val="40"/>
          <w:szCs w:val="40"/>
        </w:rPr>
      </w:pPr>
    </w:p>
    <w:p w:rsidR="00956316" w:rsidRDefault="00956316">
      <w:pPr>
        <w:widowControl/>
        <w:spacing w:beforeAutospacing="1" w:afterAutospacing="1"/>
        <w:jc w:val="center"/>
        <w:outlineLvl w:val="1"/>
        <w:rPr>
          <w:rFonts w:ascii="黑体" w:eastAsia="黑体" w:hAnsi="宋体" w:cs="黑体"/>
          <w:kern w:val="0"/>
          <w:sz w:val="40"/>
          <w:szCs w:val="40"/>
        </w:rPr>
      </w:pPr>
    </w:p>
    <w:p w:rsidR="00956316" w:rsidRDefault="00956316">
      <w:pPr>
        <w:widowControl/>
        <w:spacing w:beforeAutospacing="1" w:afterAutospacing="1"/>
        <w:jc w:val="center"/>
        <w:outlineLvl w:val="1"/>
        <w:rPr>
          <w:rFonts w:ascii="黑体" w:eastAsia="黑体" w:hAnsi="宋体" w:cs="黑体"/>
          <w:kern w:val="0"/>
          <w:sz w:val="40"/>
          <w:szCs w:val="40"/>
        </w:rPr>
      </w:pPr>
    </w:p>
    <w:p w:rsidR="00956316" w:rsidRDefault="004D5737">
      <w:pPr>
        <w:widowControl/>
        <w:spacing w:beforeAutospacing="1" w:afterAutospacing="1"/>
        <w:jc w:val="center"/>
        <w:outlineLvl w:val="1"/>
        <w:rPr>
          <w:rFonts w:ascii="黑体" w:eastAsia="黑体" w:hAnsi="宋体" w:cs="黑体"/>
          <w:kern w:val="0"/>
          <w:sz w:val="40"/>
          <w:szCs w:val="40"/>
        </w:rPr>
      </w:pPr>
      <w:r>
        <w:rPr>
          <w:rFonts w:ascii="黑体" w:eastAsia="黑体" w:hAnsi="宋体" w:cs="黑体" w:hint="eastAsia"/>
          <w:kern w:val="0"/>
          <w:sz w:val="40"/>
          <w:szCs w:val="40"/>
        </w:rPr>
        <w:t>招标文件信息</w:t>
      </w:r>
    </w:p>
    <w:tbl>
      <w:tblPr>
        <w:tblW w:w="7943" w:type="dxa"/>
        <w:jc w:val="center"/>
        <w:tblCellSpacing w:w="0" w:type="dxa"/>
        <w:tblLayout w:type="fixed"/>
        <w:tblCellMar>
          <w:top w:w="45" w:type="dxa"/>
          <w:left w:w="45" w:type="dxa"/>
          <w:bottom w:w="45" w:type="dxa"/>
          <w:right w:w="45" w:type="dxa"/>
        </w:tblCellMar>
        <w:tblLook w:val="04A0" w:firstRow="1" w:lastRow="0" w:firstColumn="1" w:lastColumn="0" w:noHBand="0" w:noVBand="1"/>
      </w:tblPr>
      <w:tblGrid>
        <w:gridCol w:w="2723"/>
        <w:gridCol w:w="5220"/>
      </w:tblGrid>
      <w:tr w:rsidR="00956316">
        <w:trPr>
          <w:trHeight w:val="738"/>
          <w:tblCellSpacing w:w="0" w:type="dxa"/>
          <w:jc w:val="center"/>
        </w:trPr>
        <w:tc>
          <w:tcPr>
            <w:tcW w:w="2723" w:type="dxa"/>
            <w:shd w:val="clear" w:color="auto" w:fill="auto"/>
            <w:vAlign w:val="center"/>
          </w:tcPr>
          <w:p w:rsidR="00956316" w:rsidRDefault="004D5737">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rsidR="00956316" w:rsidRDefault="00CD788F">
            <w:pPr>
              <w:widowControl/>
              <w:jc w:val="left"/>
              <w:rPr>
                <w:sz w:val="30"/>
                <w:szCs w:val="30"/>
              </w:rPr>
            </w:pPr>
            <w:r w:rsidRPr="00CD788F">
              <w:rPr>
                <w:rFonts w:ascii="宋体" w:hAnsi="宋体" w:cs="宋体"/>
                <w:kern w:val="0"/>
                <w:sz w:val="30"/>
                <w:szCs w:val="30"/>
                <w:lang w:bidi="ar"/>
              </w:rPr>
              <w:t>YTZXCG-2024-00036</w:t>
            </w:r>
          </w:p>
        </w:tc>
      </w:tr>
      <w:tr w:rsidR="00956316">
        <w:trPr>
          <w:trHeight w:val="738"/>
          <w:tblCellSpacing w:w="0" w:type="dxa"/>
          <w:jc w:val="center"/>
        </w:trPr>
        <w:tc>
          <w:tcPr>
            <w:tcW w:w="2723" w:type="dxa"/>
            <w:shd w:val="clear" w:color="auto" w:fill="auto"/>
            <w:vAlign w:val="center"/>
          </w:tcPr>
          <w:p w:rsidR="00956316" w:rsidRDefault="004D5737">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rsidR="00956316" w:rsidRDefault="004D5737">
            <w:pPr>
              <w:widowControl/>
              <w:jc w:val="left"/>
              <w:rPr>
                <w:sz w:val="30"/>
                <w:szCs w:val="30"/>
              </w:rPr>
            </w:pPr>
            <w:r>
              <w:rPr>
                <w:rFonts w:hint="eastAsia"/>
                <w:sz w:val="30"/>
                <w:szCs w:val="30"/>
              </w:rPr>
              <w:t>深圳市公安局盐田分局保险服务项目</w:t>
            </w:r>
          </w:p>
        </w:tc>
      </w:tr>
      <w:tr w:rsidR="00956316">
        <w:trPr>
          <w:trHeight w:val="738"/>
          <w:tblCellSpacing w:w="0" w:type="dxa"/>
          <w:jc w:val="center"/>
        </w:trPr>
        <w:tc>
          <w:tcPr>
            <w:tcW w:w="2723" w:type="dxa"/>
            <w:shd w:val="clear" w:color="auto" w:fill="auto"/>
            <w:vAlign w:val="center"/>
          </w:tcPr>
          <w:p w:rsidR="00956316" w:rsidRDefault="004D5737">
            <w:pPr>
              <w:widowControl/>
              <w:jc w:val="right"/>
              <w:rPr>
                <w:sz w:val="30"/>
                <w:szCs w:val="30"/>
              </w:rPr>
            </w:pPr>
            <w:r>
              <w:rPr>
                <w:rFonts w:ascii="宋体" w:hAnsi="宋体" w:cs="宋体"/>
                <w:kern w:val="0"/>
                <w:sz w:val="30"/>
                <w:szCs w:val="30"/>
                <w:lang w:bidi="ar"/>
              </w:rPr>
              <w:t>包</w:t>
            </w:r>
            <w:r>
              <w:rPr>
                <w:rFonts w:ascii="宋体" w:hAnsi="宋体" w:cs="宋体"/>
                <w:kern w:val="0"/>
                <w:sz w:val="30"/>
                <w:szCs w:val="30"/>
                <w:lang w:bidi="ar"/>
              </w:rPr>
              <w:t xml:space="preserve"> </w:t>
            </w:r>
            <w:r>
              <w:rPr>
                <w:rFonts w:ascii="宋体" w:hAnsi="宋体" w:cs="宋体"/>
                <w:kern w:val="0"/>
                <w:sz w:val="30"/>
                <w:szCs w:val="30"/>
                <w:lang w:bidi="ar"/>
              </w:rPr>
              <w:t>号：</w:t>
            </w:r>
          </w:p>
        </w:tc>
        <w:tc>
          <w:tcPr>
            <w:tcW w:w="5220" w:type="dxa"/>
            <w:shd w:val="clear" w:color="auto" w:fill="auto"/>
            <w:vAlign w:val="center"/>
          </w:tcPr>
          <w:p w:rsidR="00956316" w:rsidRDefault="004D5737">
            <w:pPr>
              <w:widowControl/>
              <w:jc w:val="left"/>
              <w:rPr>
                <w:sz w:val="30"/>
                <w:szCs w:val="30"/>
              </w:rPr>
            </w:pPr>
            <w:r>
              <w:rPr>
                <w:rFonts w:ascii="宋体" w:hAnsi="宋体" w:cs="宋体"/>
                <w:kern w:val="0"/>
                <w:sz w:val="30"/>
                <w:szCs w:val="30"/>
                <w:lang w:bidi="ar"/>
              </w:rPr>
              <w:t>A</w:t>
            </w:r>
          </w:p>
        </w:tc>
      </w:tr>
      <w:tr w:rsidR="00956316">
        <w:trPr>
          <w:trHeight w:val="738"/>
          <w:tblCellSpacing w:w="0" w:type="dxa"/>
          <w:jc w:val="center"/>
        </w:trPr>
        <w:tc>
          <w:tcPr>
            <w:tcW w:w="2723" w:type="dxa"/>
            <w:shd w:val="clear" w:color="auto" w:fill="auto"/>
            <w:vAlign w:val="center"/>
          </w:tcPr>
          <w:p w:rsidR="00956316" w:rsidRDefault="004D5737">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rsidR="00956316" w:rsidRDefault="004D5737">
            <w:pPr>
              <w:widowControl/>
              <w:jc w:val="left"/>
              <w:rPr>
                <w:sz w:val="30"/>
                <w:szCs w:val="30"/>
              </w:rPr>
            </w:pPr>
            <w:r>
              <w:rPr>
                <w:rFonts w:ascii="宋体" w:hAnsi="宋体" w:cs="宋体" w:hint="eastAsia"/>
                <w:kern w:val="0"/>
                <w:sz w:val="30"/>
                <w:szCs w:val="30"/>
                <w:lang w:bidi="ar"/>
              </w:rPr>
              <w:t>服务</w:t>
            </w:r>
            <w:r>
              <w:rPr>
                <w:rFonts w:ascii="宋体" w:hAnsi="宋体" w:cs="宋体"/>
                <w:kern w:val="0"/>
                <w:sz w:val="30"/>
                <w:szCs w:val="30"/>
                <w:lang w:bidi="ar"/>
              </w:rPr>
              <w:t>类</w:t>
            </w:r>
          </w:p>
        </w:tc>
      </w:tr>
      <w:tr w:rsidR="00956316">
        <w:trPr>
          <w:trHeight w:val="738"/>
          <w:tblCellSpacing w:w="0" w:type="dxa"/>
          <w:jc w:val="center"/>
        </w:trPr>
        <w:tc>
          <w:tcPr>
            <w:tcW w:w="2723" w:type="dxa"/>
            <w:shd w:val="clear" w:color="auto" w:fill="auto"/>
            <w:vAlign w:val="center"/>
          </w:tcPr>
          <w:p w:rsidR="00956316" w:rsidRDefault="004D5737">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rsidR="00956316" w:rsidRDefault="004D5737">
            <w:pPr>
              <w:widowControl/>
              <w:jc w:val="left"/>
              <w:rPr>
                <w:sz w:val="30"/>
                <w:szCs w:val="30"/>
              </w:rPr>
            </w:pPr>
            <w:r>
              <w:rPr>
                <w:rFonts w:ascii="宋体" w:hAnsi="宋体" w:cs="宋体"/>
                <w:kern w:val="0"/>
                <w:sz w:val="30"/>
                <w:szCs w:val="30"/>
                <w:lang w:bidi="ar"/>
              </w:rPr>
              <w:t>公开招标</w:t>
            </w:r>
          </w:p>
        </w:tc>
      </w:tr>
      <w:tr w:rsidR="00956316">
        <w:trPr>
          <w:trHeight w:val="738"/>
          <w:tblCellSpacing w:w="0" w:type="dxa"/>
          <w:jc w:val="center"/>
        </w:trPr>
        <w:tc>
          <w:tcPr>
            <w:tcW w:w="2723" w:type="dxa"/>
            <w:shd w:val="clear" w:color="auto" w:fill="auto"/>
            <w:vAlign w:val="center"/>
          </w:tcPr>
          <w:p w:rsidR="00956316" w:rsidRDefault="004D5737">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rsidR="00956316" w:rsidRDefault="004D5737">
            <w:pPr>
              <w:widowControl/>
              <w:jc w:val="left"/>
              <w:rPr>
                <w:sz w:val="30"/>
                <w:szCs w:val="30"/>
              </w:rPr>
            </w:pPr>
            <w:r>
              <w:rPr>
                <w:rFonts w:ascii="宋体" w:hAnsi="宋体" w:cs="宋体"/>
                <w:kern w:val="0"/>
                <w:sz w:val="30"/>
                <w:szCs w:val="30"/>
                <w:lang w:bidi="ar"/>
              </w:rPr>
              <w:t>人民币</w:t>
            </w:r>
          </w:p>
        </w:tc>
      </w:tr>
      <w:tr w:rsidR="00956316">
        <w:trPr>
          <w:trHeight w:val="738"/>
          <w:tblCellSpacing w:w="0" w:type="dxa"/>
          <w:jc w:val="center"/>
        </w:trPr>
        <w:tc>
          <w:tcPr>
            <w:tcW w:w="2723" w:type="dxa"/>
            <w:shd w:val="clear" w:color="auto" w:fill="auto"/>
            <w:vAlign w:val="center"/>
          </w:tcPr>
          <w:p w:rsidR="00956316" w:rsidRDefault="004D5737">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rsidR="00956316" w:rsidRDefault="004D5737">
            <w:pPr>
              <w:widowControl/>
              <w:jc w:val="left"/>
              <w:rPr>
                <w:sz w:val="30"/>
                <w:szCs w:val="30"/>
              </w:rPr>
            </w:pPr>
            <w:r>
              <w:rPr>
                <w:rFonts w:ascii="宋体" w:hAnsi="宋体" w:cs="宋体" w:hint="eastAsia"/>
                <w:kern w:val="0"/>
                <w:sz w:val="30"/>
                <w:szCs w:val="30"/>
                <w:lang w:bidi="ar"/>
              </w:rPr>
              <w:t>最低价法</w:t>
            </w:r>
          </w:p>
        </w:tc>
      </w:tr>
    </w:tbl>
    <w:p w:rsidR="00956316" w:rsidRDefault="00956316"/>
    <w:p w:rsidR="00956316" w:rsidRDefault="00956316">
      <w:pPr>
        <w:pStyle w:val="afb"/>
        <w:jc w:val="center"/>
        <w:outlineLvl w:val="1"/>
        <w:rPr>
          <w:rFonts w:ascii="黑体" w:eastAsia="黑体" w:hAnsi="黑体"/>
          <w:sz w:val="40"/>
          <w:szCs w:val="40"/>
        </w:rPr>
        <w:sectPr w:rsidR="00956316">
          <w:footerReference w:type="even" r:id="rId8"/>
          <w:footerReference w:type="default" r:id="rId9"/>
          <w:headerReference w:type="first" r:id="rId10"/>
          <w:pgSz w:w="11907" w:h="16840"/>
          <w:pgMar w:top="1440" w:right="1417" w:bottom="1440" w:left="1417" w:header="851" w:footer="992" w:gutter="0"/>
          <w:cols w:space="425"/>
          <w:titlePg/>
          <w:docGrid w:linePitch="462"/>
        </w:sectPr>
      </w:pPr>
    </w:p>
    <w:p w:rsidR="00956316" w:rsidRDefault="004D5737">
      <w:pPr>
        <w:pStyle w:val="afb"/>
        <w:jc w:val="center"/>
        <w:outlineLvl w:val="1"/>
        <w:rPr>
          <w:rFonts w:ascii="黑体" w:eastAsia="黑体" w:hAnsi="黑体"/>
          <w:sz w:val="40"/>
          <w:szCs w:val="40"/>
        </w:rPr>
      </w:pPr>
      <w:r>
        <w:rPr>
          <w:rFonts w:ascii="黑体" w:eastAsia="黑体" w:hAnsi="黑体" w:hint="eastAsia"/>
          <w:sz w:val="40"/>
          <w:szCs w:val="40"/>
        </w:rPr>
        <w:lastRenderedPageBreak/>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956316">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956316" w:rsidRDefault="004D5737">
            <w:pPr>
              <w:jc w:val="center"/>
              <w:rPr>
                <w:rFonts w:ascii="宋体" w:hAnsi="宋体" w:cs="宋体"/>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956316" w:rsidRDefault="004D5737">
            <w:pPr>
              <w:jc w:val="center"/>
              <w:rPr>
                <w:rFonts w:ascii="宋体" w:hAnsi="宋体" w:cs="宋体"/>
                <w:sz w:val="28"/>
                <w:szCs w:val="28"/>
              </w:rPr>
            </w:pPr>
            <w:r>
              <w:rPr>
                <w:sz w:val="28"/>
                <w:szCs w:val="28"/>
              </w:rPr>
              <w:t>内容</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ascii="宋体" w:hAnsi="宋体" w:cs="宋体"/>
                <w:kern w:val="0"/>
                <w:szCs w:val="21"/>
                <w:lang w:bidi="ar"/>
              </w:rPr>
              <w:t>投标人不</w:t>
            </w:r>
            <w:r>
              <w:rPr>
                <w:rFonts w:ascii="宋体" w:hAnsi="宋体" w:cs="宋体" w:hint="eastAsia"/>
                <w:kern w:val="0"/>
                <w:szCs w:val="21"/>
                <w:lang w:bidi="ar"/>
              </w:rPr>
              <w:t>符合</w:t>
            </w:r>
            <w:r>
              <w:rPr>
                <w:rFonts w:ascii="宋体" w:hAnsi="宋体" w:cs="宋体"/>
                <w:kern w:val="0"/>
                <w:szCs w:val="21"/>
                <w:lang w:bidi="ar"/>
              </w:rPr>
              <w:t>资格要求，或未提交相应的资格证明资料（详见招标公告</w:t>
            </w:r>
            <w:r>
              <w:rPr>
                <w:rFonts w:ascii="宋体" w:hAnsi="宋体" w:hint="eastAsia"/>
                <w:szCs w:val="21"/>
              </w:rPr>
              <w:t>投标人资格要求，即申请人的资格要求</w:t>
            </w:r>
            <w:r>
              <w:rPr>
                <w:rFonts w:ascii="宋体" w:hAnsi="宋体" w:cs="宋体"/>
                <w:kern w:val="0"/>
                <w:szCs w:val="21"/>
                <w:lang w:bidi="ar"/>
              </w:rPr>
              <w:t>）</w:t>
            </w:r>
          </w:p>
        </w:tc>
      </w:tr>
    </w:tbl>
    <w:p w:rsidR="00956316" w:rsidRDefault="004D5737">
      <w:pPr>
        <w:pStyle w:val="afb"/>
        <w:spacing w:before="280"/>
        <w:jc w:val="center"/>
        <w:outlineLvl w:val="1"/>
        <w:rPr>
          <w:rFonts w:ascii="黑体" w:eastAsia="黑体" w:hAnsi="黑体"/>
          <w:sz w:val="40"/>
          <w:szCs w:val="40"/>
        </w:rPr>
      </w:pPr>
      <w:r>
        <w:rPr>
          <w:rFonts w:ascii="黑体" w:eastAsia="黑体" w:hAnsi="黑体" w:hint="eastAsia"/>
          <w:sz w:val="40"/>
          <w:szCs w:val="4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94"/>
        <w:gridCol w:w="8278"/>
      </w:tblGrid>
      <w:tr w:rsidR="00956316">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956316" w:rsidRDefault="004D5737">
            <w:pPr>
              <w:jc w:val="center"/>
              <w:rPr>
                <w:rFonts w:ascii="宋体" w:hAnsi="宋体" w:cs="宋体"/>
                <w:sz w:val="28"/>
                <w:szCs w:val="28"/>
              </w:rPr>
            </w:pPr>
            <w:r>
              <w:rPr>
                <w:sz w:val="28"/>
                <w:szCs w:val="28"/>
              </w:rPr>
              <w:t>序号</w:t>
            </w:r>
          </w:p>
        </w:tc>
        <w:tc>
          <w:tcPr>
            <w:tcW w:w="8278"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956316" w:rsidRDefault="004D5737">
            <w:pPr>
              <w:jc w:val="center"/>
              <w:rPr>
                <w:rFonts w:ascii="宋体" w:hAnsi="宋体" w:cs="宋体"/>
                <w:sz w:val="28"/>
                <w:szCs w:val="28"/>
              </w:rPr>
            </w:pPr>
            <w:r>
              <w:rPr>
                <w:sz w:val="28"/>
                <w:szCs w:val="28"/>
              </w:rPr>
              <w:t>内容</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1</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不得将一个包的内容拆开投标；</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2</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对同一项目投标时，不得提供两套以上的投标方案（招标文件另有规定的除外）；</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3</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分项报价或投标总价不得高于相应预算金额（或设定的预算金额下的最高限价）；</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4</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5</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r>
              <w:rPr>
                <w:rFonts w:hint="eastAsia"/>
                <w:b/>
              </w:rPr>
              <w:t>；</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6</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7</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b/>
              </w:rPr>
              <w:t>采购标的</w:t>
            </w:r>
            <w:r>
              <w:rPr>
                <w:rFonts w:hint="eastAsia"/>
                <w:b/>
              </w:rPr>
              <w:t>/</w:t>
            </w:r>
            <w:r>
              <w:rPr>
                <w:rFonts w:hint="eastAsia"/>
                <w:b/>
              </w:rPr>
              <w:t>服务清单</w:t>
            </w:r>
            <w:r>
              <w:rPr>
                <w:rFonts w:hint="eastAsia"/>
                <w:b/>
              </w:rPr>
              <w:t>/</w:t>
            </w:r>
            <w:r>
              <w:rPr>
                <w:rFonts w:hint="eastAsia"/>
                <w:b/>
              </w:rPr>
              <w:t>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8</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投标文件存在列放位置错误，导致属于信息公开情形的没有被公开；</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9</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投标文件电子文档不得带病毒；</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10</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投标文件用不属于本公司的电子密钥或电子营业执照进行加密的；</w:t>
            </w:r>
          </w:p>
        </w:tc>
      </w:tr>
      <w:tr w:rsidR="00956316">
        <w:trPr>
          <w:jc w:val="center"/>
        </w:trPr>
        <w:tc>
          <w:tcPr>
            <w:tcW w:w="794" w:type="dxa"/>
            <w:tcBorders>
              <w:top w:val="single" w:sz="8" w:space="0" w:color="000000"/>
              <w:left w:val="single" w:sz="8" w:space="0" w:color="000000"/>
              <w:bottom w:val="single" w:sz="8" w:space="0" w:color="000000"/>
              <w:right w:val="single" w:sz="8" w:space="0" w:color="000000"/>
            </w:tcBorders>
          </w:tcPr>
          <w:p w:rsidR="00956316" w:rsidRDefault="004D5737">
            <w:pPr>
              <w:jc w:val="center"/>
              <w:rPr>
                <w:rFonts w:ascii="宋体" w:hAnsi="宋体" w:cs="宋体"/>
                <w:szCs w:val="21"/>
              </w:rPr>
            </w:pPr>
            <w:r>
              <w:rPr>
                <w:szCs w:val="21"/>
              </w:rPr>
              <w:t>1</w:t>
            </w:r>
            <w:r>
              <w:rPr>
                <w:rFonts w:hint="eastAsia"/>
                <w:szCs w:val="21"/>
              </w:rPr>
              <w:t>1</w:t>
            </w:r>
          </w:p>
        </w:tc>
        <w:tc>
          <w:tcPr>
            <w:tcW w:w="8278" w:type="dxa"/>
            <w:tcBorders>
              <w:top w:val="single" w:sz="8" w:space="0" w:color="000000"/>
              <w:left w:val="single" w:sz="8" w:space="0" w:color="000000"/>
              <w:bottom w:val="single" w:sz="8" w:space="0" w:color="000000"/>
              <w:right w:val="single" w:sz="8" w:space="0" w:color="000000"/>
            </w:tcBorders>
          </w:tcPr>
          <w:p w:rsidR="00956316" w:rsidRDefault="004D5737">
            <w:pPr>
              <w:rPr>
                <w:rFonts w:ascii="宋体" w:hAnsi="宋体" w:cs="宋体"/>
                <w:szCs w:val="21"/>
              </w:rPr>
            </w:pPr>
            <w:r>
              <w:rPr>
                <w:rFonts w:hint="eastAsia"/>
              </w:rPr>
              <w:t>法律、法规、规章、规范性文件规定的其他情形。</w:t>
            </w:r>
          </w:p>
        </w:tc>
      </w:tr>
    </w:tbl>
    <w:p w:rsidR="00956316" w:rsidRDefault="00956316"/>
    <w:p w:rsidR="00956316" w:rsidRDefault="00956316">
      <w:pPr>
        <w:pStyle w:val="afb"/>
        <w:jc w:val="center"/>
        <w:outlineLvl w:val="1"/>
        <w:rPr>
          <w:rFonts w:ascii="黑体" w:eastAsia="黑体" w:hAnsi="黑体"/>
          <w:sz w:val="40"/>
          <w:szCs w:val="40"/>
        </w:rPr>
        <w:sectPr w:rsidR="00956316">
          <w:pgSz w:w="11907" w:h="16840"/>
          <w:pgMar w:top="1440" w:right="1417" w:bottom="1440" w:left="1417" w:header="851" w:footer="992" w:gutter="0"/>
          <w:cols w:space="425"/>
          <w:titlePg/>
          <w:docGrid w:linePitch="462"/>
        </w:sectPr>
      </w:pPr>
    </w:p>
    <w:p w:rsidR="00956316" w:rsidRDefault="004D5737">
      <w:pPr>
        <w:pStyle w:val="afb"/>
        <w:jc w:val="center"/>
        <w:outlineLvl w:val="1"/>
        <w:rPr>
          <w:rFonts w:ascii="黑体" w:eastAsia="黑体" w:hAnsi="黑体"/>
          <w:sz w:val="40"/>
          <w:szCs w:val="40"/>
        </w:rPr>
      </w:pPr>
      <w:r>
        <w:rPr>
          <w:rFonts w:ascii="黑体" w:eastAsia="黑体" w:hAnsi="黑体" w:hint="eastAsia"/>
          <w:sz w:val="40"/>
          <w:szCs w:val="40"/>
        </w:rPr>
        <w:lastRenderedPageBreak/>
        <w:t>评标信息</w:t>
      </w:r>
    </w:p>
    <w:tbl>
      <w:tblPr>
        <w:tblW w:w="9113" w:type="dxa"/>
        <w:jc w:val="center"/>
        <w:tblCellSpacing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top w:w="45" w:type="dxa"/>
          <w:left w:w="45" w:type="dxa"/>
          <w:bottom w:w="45" w:type="dxa"/>
          <w:right w:w="45" w:type="dxa"/>
        </w:tblCellMar>
        <w:tblLook w:val="04A0" w:firstRow="1" w:lastRow="0" w:firstColumn="1" w:lastColumn="0" w:noHBand="0" w:noVBand="1"/>
      </w:tblPr>
      <w:tblGrid>
        <w:gridCol w:w="8873"/>
        <w:gridCol w:w="240"/>
      </w:tblGrid>
      <w:tr w:rsidR="00956316">
        <w:trPr>
          <w:tblCellSpacing w:w="0" w:type="dxa"/>
          <w:jc w:val="center"/>
        </w:trPr>
        <w:tc>
          <w:tcPr>
            <w:tcW w:w="8873" w:type="dxa"/>
            <w:shd w:val="clear" w:color="auto" w:fill="auto"/>
            <w:vAlign w:val="center"/>
          </w:tcPr>
          <w:p w:rsidR="00956316" w:rsidRDefault="004D5737">
            <w:pPr>
              <w:widowControl/>
              <w:jc w:val="left"/>
              <w:rPr>
                <w:b/>
                <w:bCs/>
                <w:sz w:val="24"/>
              </w:rPr>
            </w:pPr>
            <w:r>
              <w:rPr>
                <w:b/>
                <w:bCs/>
              </w:rPr>
              <w:t>评标方法：</w:t>
            </w:r>
            <w:r>
              <w:rPr>
                <w:rFonts w:hint="eastAsia"/>
                <w:b/>
                <w:bCs/>
              </w:rPr>
              <w:t>最低价法</w:t>
            </w:r>
          </w:p>
        </w:tc>
        <w:tc>
          <w:tcPr>
            <w:tcW w:w="240" w:type="dxa"/>
            <w:shd w:val="clear" w:color="auto" w:fill="auto"/>
            <w:vAlign w:val="center"/>
          </w:tcPr>
          <w:p w:rsidR="00956316" w:rsidRDefault="00956316">
            <w:pPr>
              <w:jc w:val="right"/>
              <w:rPr>
                <w:rFonts w:ascii="宋体"/>
                <w:b/>
                <w:bCs/>
                <w:sz w:val="24"/>
              </w:rPr>
            </w:pPr>
          </w:p>
        </w:tc>
      </w:tr>
      <w:tr w:rsidR="00956316">
        <w:trPr>
          <w:tblCellSpacing w:w="0" w:type="dxa"/>
          <w:jc w:val="center"/>
        </w:trPr>
        <w:tc>
          <w:tcPr>
            <w:tcW w:w="9113" w:type="dxa"/>
            <w:gridSpan w:val="2"/>
            <w:shd w:val="clear" w:color="auto" w:fill="auto"/>
            <w:vAlign w:val="center"/>
          </w:tcPr>
          <w:p w:rsidR="00956316" w:rsidRDefault="004D5737">
            <w:pPr>
              <w:widowControl/>
              <w:ind w:firstLineChars="200" w:firstLine="420"/>
              <w:jc w:val="left"/>
              <w:rPr>
                <w:kern w:val="0"/>
                <w:szCs w:val="21"/>
              </w:rPr>
            </w:pPr>
            <w:r>
              <w:rPr>
                <w:rFonts w:hint="eastAsia"/>
                <w:kern w:val="0"/>
                <w:szCs w:val="21"/>
              </w:rPr>
              <w:sym w:font="Wingdings" w:char="F0FE"/>
            </w:r>
            <w:r>
              <w:rPr>
                <w:rFonts w:hint="eastAsia"/>
                <w:kern w:val="0"/>
                <w:szCs w:val="21"/>
              </w:rPr>
              <w:t>最低价法，是指投标文件满足招标文件全部实质性要求，且投标报价最低的投标人为中标候选人的评标方法。</w:t>
            </w:r>
          </w:p>
          <w:p w:rsidR="00956316" w:rsidRDefault="004D5737">
            <w:pPr>
              <w:widowControl/>
              <w:ind w:firstLineChars="200" w:firstLine="420"/>
              <w:jc w:val="left"/>
              <w:rPr>
                <w:szCs w:val="21"/>
              </w:rPr>
            </w:pPr>
            <w:r>
              <w:rPr>
                <w:rFonts w:hint="eastAsia"/>
                <w:kern w:val="0"/>
                <w:szCs w:val="21"/>
              </w:rPr>
              <w:t>采用最低价法评标时，除了算术修正和落实政府采购政策需进行的价格扣除外，不能对投标人的投标价格进行任何调整。</w:t>
            </w:r>
          </w:p>
          <w:p w:rsidR="00956316" w:rsidRDefault="00956316">
            <w:pPr>
              <w:ind w:firstLineChars="200" w:firstLine="420"/>
              <w:rPr>
                <w:rFonts w:asciiTheme="minorHAnsi" w:eastAsiaTheme="minorEastAsia" w:hAnsiTheme="minorHAnsi" w:cstheme="minorBidi"/>
                <w:szCs w:val="22"/>
              </w:rPr>
            </w:pPr>
          </w:p>
        </w:tc>
      </w:tr>
    </w:tbl>
    <w:p w:rsidR="00956316" w:rsidRDefault="00956316">
      <w:pPr>
        <w:rPr>
          <w:vanish/>
        </w:rPr>
      </w:pPr>
    </w:p>
    <w:p w:rsidR="00956316" w:rsidRDefault="00956316">
      <w:pPr>
        <w:rPr>
          <w:rFonts w:ascii="宋体" w:hAnsi="宋体"/>
          <w:sz w:val="24"/>
        </w:rPr>
      </w:pPr>
    </w:p>
    <w:p w:rsidR="00956316" w:rsidRDefault="00956316">
      <w:pPr>
        <w:sectPr w:rsidR="00956316">
          <w:pgSz w:w="11907" w:h="16840"/>
          <w:pgMar w:top="1440" w:right="1417" w:bottom="1440" w:left="1417" w:header="851" w:footer="992" w:gutter="0"/>
          <w:cols w:space="425"/>
          <w:titlePg/>
          <w:docGrid w:linePitch="462"/>
        </w:sectPr>
      </w:pPr>
    </w:p>
    <w:p w:rsidR="00956316" w:rsidRDefault="00956316">
      <w:pPr>
        <w:jc w:val="center"/>
        <w:rPr>
          <w:b/>
          <w:sz w:val="120"/>
          <w:szCs w:val="120"/>
        </w:rPr>
      </w:pPr>
    </w:p>
    <w:p w:rsidR="00956316" w:rsidRDefault="00956316">
      <w:pPr>
        <w:jc w:val="center"/>
        <w:rPr>
          <w:b/>
          <w:sz w:val="120"/>
          <w:szCs w:val="120"/>
        </w:rPr>
      </w:pPr>
    </w:p>
    <w:p w:rsidR="00956316" w:rsidRDefault="00956316">
      <w:pPr>
        <w:jc w:val="center"/>
        <w:rPr>
          <w:b/>
          <w:sz w:val="120"/>
          <w:szCs w:val="120"/>
        </w:rPr>
      </w:pPr>
    </w:p>
    <w:p w:rsidR="00956316" w:rsidRDefault="004D5737">
      <w:pPr>
        <w:jc w:val="center"/>
        <w:rPr>
          <w:b/>
          <w:sz w:val="120"/>
          <w:szCs w:val="120"/>
        </w:rPr>
      </w:pPr>
      <w:r>
        <w:rPr>
          <w:rFonts w:hint="eastAsia"/>
          <w:b/>
          <w:sz w:val="120"/>
          <w:szCs w:val="120"/>
        </w:rPr>
        <w:t>政府采购</w:t>
      </w:r>
    </w:p>
    <w:p w:rsidR="00956316" w:rsidRDefault="004D5737">
      <w:pPr>
        <w:jc w:val="center"/>
        <w:rPr>
          <w:b/>
          <w:sz w:val="120"/>
          <w:szCs w:val="120"/>
        </w:rPr>
      </w:pPr>
      <w:r>
        <w:rPr>
          <w:rFonts w:hint="eastAsia"/>
          <w:b/>
          <w:sz w:val="120"/>
          <w:szCs w:val="120"/>
        </w:rPr>
        <w:t>招标文件</w:t>
      </w:r>
    </w:p>
    <w:p w:rsidR="00956316" w:rsidRDefault="004D5737">
      <w:pPr>
        <w:jc w:val="center"/>
        <w:rPr>
          <w:b/>
          <w:sz w:val="52"/>
          <w:szCs w:val="52"/>
        </w:rPr>
      </w:pPr>
      <w:r>
        <w:rPr>
          <w:rFonts w:hint="eastAsia"/>
          <w:b/>
          <w:sz w:val="52"/>
          <w:szCs w:val="52"/>
        </w:rPr>
        <w:t>（服务类）</w:t>
      </w:r>
    </w:p>
    <w:p w:rsidR="00956316" w:rsidRDefault="00956316">
      <w:pPr>
        <w:jc w:val="center"/>
        <w:rPr>
          <w:b/>
          <w:sz w:val="44"/>
          <w:szCs w:val="44"/>
        </w:rPr>
      </w:pPr>
    </w:p>
    <w:p w:rsidR="00956316" w:rsidRDefault="00956316">
      <w:pPr>
        <w:jc w:val="center"/>
        <w:rPr>
          <w:b/>
          <w:sz w:val="44"/>
          <w:szCs w:val="44"/>
        </w:rPr>
      </w:pPr>
    </w:p>
    <w:p w:rsidR="00956316" w:rsidRDefault="00956316">
      <w:pPr>
        <w:jc w:val="center"/>
        <w:rPr>
          <w:b/>
          <w:sz w:val="44"/>
          <w:szCs w:val="44"/>
        </w:rPr>
      </w:pPr>
    </w:p>
    <w:p w:rsidR="00956316" w:rsidRDefault="00956316">
      <w:pPr>
        <w:jc w:val="center"/>
        <w:rPr>
          <w:b/>
          <w:sz w:val="44"/>
          <w:szCs w:val="44"/>
        </w:rPr>
      </w:pPr>
    </w:p>
    <w:p w:rsidR="00956316" w:rsidRDefault="00956316">
      <w:pPr>
        <w:jc w:val="center"/>
        <w:rPr>
          <w:b/>
          <w:sz w:val="44"/>
          <w:szCs w:val="44"/>
        </w:rPr>
      </w:pPr>
    </w:p>
    <w:p w:rsidR="00956316" w:rsidRDefault="00956316">
      <w:pPr>
        <w:jc w:val="center"/>
        <w:rPr>
          <w:b/>
          <w:sz w:val="44"/>
          <w:szCs w:val="44"/>
        </w:rPr>
      </w:pPr>
    </w:p>
    <w:p w:rsidR="00956316" w:rsidRDefault="00956316">
      <w:pPr>
        <w:jc w:val="center"/>
        <w:rPr>
          <w:b/>
          <w:sz w:val="44"/>
          <w:szCs w:val="44"/>
        </w:rPr>
      </w:pPr>
    </w:p>
    <w:p w:rsidR="00956316" w:rsidRDefault="00956316">
      <w:pPr>
        <w:jc w:val="center"/>
        <w:rPr>
          <w:b/>
          <w:sz w:val="44"/>
          <w:szCs w:val="44"/>
        </w:rPr>
      </w:pPr>
    </w:p>
    <w:p w:rsidR="00956316" w:rsidRDefault="004D5737">
      <w:pPr>
        <w:jc w:val="center"/>
        <w:rPr>
          <w:b/>
          <w:sz w:val="44"/>
          <w:szCs w:val="44"/>
        </w:rPr>
      </w:pPr>
      <w:bookmarkStart w:id="0" w:name="_Hlk71465316"/>
      <w:r>
        <w:rPr>
          <w:rFonts w:hint="eastAsia"/>
          <w:b/>
          <w:sz w:val="44"/>
          <w:szCs w:val="44"/>
        </w:rPr>
        <w:t>深圳公共资源交易中心</w:t>
      </w:r>
    </w:p>
    <w:p w:rsidR="00956316" w:rsidRDefault="004D5737">
      <w:pPr>
        <w:jc w:val="center"/>
        <w:rPr>
          <w:sz w:val="28"/>
          <w:szCs w:val="28"/>
        </w:rPr>
      </w:pPr>
      <w:r>
        <w:rPr>
          <w:rFonts w:hint="eastAsia"/>
          <w:b/>
          <w:sz w:val="28"/>
          <w:szCs w:val="28"/>
        </w:rPr>
        <w:t>（</w:t>
      </w:r>
      <w:r>
        <w:rPr>
          <w:b/>
          <w:sz w:val="28"/>
          <w:szCs w:val="28"/>
        </w:rPr>
        <w:t>20</w:t>
      </w:r>
      <w:r>
        <w:rPr>
          <w:rFonts w:hint="eastAsia"/>
          <w:b/>
          <w:sz w:val="28"/>
          <w:szCs w:val="28"/>
        </w:rPr>
        <w:t>24</w:t>
      </w:r>
      <w:r>
        <w:rPr>
          <w:rFonts w:hint="eastAsia"/>
          <w:b/>
          <w:sz w:val="28"/>
          <w:szCs w:val="28"/>
        </w:rPr>
        <w:t>）</w:t>
      </w:r>
      <w:bookmarkEnd w:id="0"/>
    </w:p>
    <w:p w:rsidR="00956316" w:rsidRDefault="004D5737">
      <w:pPr>
        <w:ind w:firstLineChars="200" w:firstLine="420"/>
      </w:pPr>
      <w:r>
        <w:rPr>
          <w:rFonts w:hint="eastAsia"/>
        </w:rPr>
        <w:br w:type="page"/>
      </w:r>
    </w:p>
    <w:p w:rsidR="00956316" w:rsidRDefault="004D5737">
      <w:pPr>
        <w:pStyle w:val="2"/>
        <w:ind w:firstLineChars="1600" w:firstLine="3855"/>
        <w:jc w:val="both"/>
        <w:rPr>
          <w:color w:val="FF0000"/>
          <w:szCs w:val="21"/>
        </w:rPr>
      </w:pPr>
      <w:r>
        <w:rPr>
          <w:rFonts w:hint="eastAsia"/>
          <w:color w:val="FF0000"/>
        </w:rPr>
        <w:lastRenderedPageBreak/>
        <w:t>警示条款</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w:t>
      </w:r>
      <w:r>
        <w:rPr>
          <w:rFonts w:ascii="宋体" w:hAnsi="宋体" w:hint="eastAsia"/>
          <w:color w:val="FF0000"/>
          <w:sz w:val="20"/>
          <w:szCs w:val="20"/>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（一）在采购活动中应当回避而未回避的；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（二）未按本条例规定签订、履行采购合同，造成严重后果的；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（三）隐瞒真实情况，提供虚假资料的；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（四）以非法手段排斥其他供应商参与竞争的；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（五）与其他采购参加人串通投标的；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（六）恶意投诉的；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（七）向采购项目相关人行贿或者提供其他不当利益的；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（八）阻碍、抗拒主管部门监督检查的；</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（九）其他违反本条例规定的行为。</w:t>
      </w:r>
    </w:p>
    <w:p w:rsidR="00956316" w:rsidRDefault="004D5737">
      <w:pPr>
        <w:ind w:firstLineChars="200" w:firstLine="402"/>
        <w:rPr>
          <w:rFonts w:ascii="宋体" w:hAnsi="宋体"/>
          <w:color w:val="FF0000"/>
          <w:sz w:val="20"/>
          <w:szCs w:val="20"/>
        </w:rPr>
      </w:pPr>
      <w:r>
        <w:rPr>
          <w:rFonts w:ascii="宋体" w:hAnsi="宋体" w:hint="eastAsia"/>
          <w:b/>
          <w:bCs/>
          <w:color w:val="FF0000"/>
          <w:sz w:val="20"/>
          <w:szCs w:val="20"/>
        </w:rPr>
        <w:t>二、《深圳经济特区政府采购条例实施细则》第七十五条</w:t>
      </w:r>
      <w:r>
        <w:rPr>
          <w:rFonts w:ascii="宋体" w:hAnsi="宋体" w:hint="eastAsia"/>
          <w:b/>
          <w:bCs/>
          <w:color w:val="FF0000"/>
          <w:sz w:val="20"/>
          <w:szCs w:val="20"/>
        </w:rPr>
        <w:t xml:space="preserve">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w:t>
      </w:r>
      <w:r>
        <w:rPr>
          <w:rFonts w:ascii="宋体" w:hAnsi="宋体" w:hint="eastAsia"/>
          <w:color w:val="FF0000"/>
          <w:sz w:val="20"/>
          <w:szCs w:val="20"/>
        </w:rPr>
        <w:t>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rsidR="00956316" w:rsidRDefault="004D5737">
      <w:pPr>
        <w:ind w:firstLineChars="200" w:firstLine="402"/>
        <w:rPr>
          <w:rFonts w:ascii="宋体" w:hAnsi="宋体"/>
          <w:color w:val="FF0000"/>
          <w:sz w:val="20"/>
          <w:szCs w:val="20"/>
        </w:rPr>
      </w:pPr>
      <w:r>
        <w:rPr>
          <w:rFonts w:ascii="宋体" w:hAnsi="宋体" w:hint="eastAsia"/>
          <w:b/>
          <w:bCs/>
          <w:color w:val="FF0000"/>
          <w:sz w:val="20"/>
          <w:szCs w:val="20"/>
        </w:rPr>
        <w:t>三、《深圳经济特区政府采购条例实施细则》第七十七条</w:t>
      </w:r>
      <w:r>
        <w:rPr>
          <w:rFonts w:ascii="宋体" w:hAnsi="宋体" w:hint="eastAsia"/>
          <w:b/>
          <w:bCs/>
          <w:color w:val="FF0000"/>
          <w:sz w:val="20"/>
          <w:szCs w:val="20"/>
        </w:rPr>
        <w:t xml:space="preserve"> </w:t>
      </w:r>
      <w:r>
        <w:rPr>
          <w:rFonts w:ascii="宋体" w:hAnsi="宋体" w:hint="eastAsia"/>
          <w:color w:val="FF0000"/>
          <w:sz w:val="20"/>
          <w:szCs w:val="20"/>
        </w:rPr>
        <w:t>供应商有下列情形之一的，属于隐瞒真实情况，提供虚假资料，按照采购条例第五十七条的有关规定处理：（</w:t>
      </w:r>
      <w:r>
        <w:rPr>
          <w:rFonts w:ascii="宋体" w:hAnsi="宋体" w:hint="eastAsia"/>
          <w:color w:val="FF0000"/>
          <w:sz w:val="20"/>
          <w:szCs w:val="20"/>
        </w:rPr>
        <w:t>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rsidR="00956316" w:rsidRDefault="004D5737">
      <w:pPr>
        <w:ind w:firstLineChars="200" w:firstLine="400"/>
        <w:rPr>
          <w:rFonts w:ascii="宋体" w:hAnsi="宋体"/>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rsidR="00956316" w:rsidRDefault="004D5737">
      <w:pPr>
        <w:ind w:firstLineChars="200" w:firstLine="422"/>
        <w:rPr>
          <w:b/>
          <w:color w:val="FF0000"/>
        </w:rPr>
      </w:pPr>
      <w:r>
        <w:rPr>
          <w:rFonts w:hint="eastAsia"/>
          <w:b/>
          <w:color w:val="FF0000"/>
        </w:rPr>
        <w:t>四、请投标供应商阅读</w:t>
      </w:r>
      <w:r>
        <w:rPr>
          <w:rFonts w:hint="eastAsia"/>
          <w:b/>
          <w:color w:val="FF0000"/>
          <w:highlight w:val="yellow"/>
        </w:rPr>
        <w:t>《政府采购违法行为风险知悉确认书》</w:t>
      </w:r>
      <w:r>
        <w:rPr>
          <w:rFonts w:hint="eastAsia"/>
          <w:b/>
          <w:color w:val="FF0000"/>
        </w:rPr>
        <w:t>（内容详见“投标文件附件（信息不公开部分）”中节点“投标人认为需要加以说明的其他内容（格式自定）”），并经各投标供应商负责人或投标授权代表签字</w:t>
      </w:r>
      <w:r>
        <w:rPr>
          <w:rFonts w:hint="eastAsia"/>
          <w:b/>
          <w:color w:val="FF0000"/>
          <w:highlight w:val="yellow"/>
        </w:rPr>
        <w:t>并加盖单位公章后</w:t>
      </w:r>
      <w:r>
        <w:rPr>
          <w:rFonts w:hint="eastAsia"/>
          <w:b/>
          <w:color w:val="FF0000"/>
        </w:rPr>
        <w:t>，扫描上传至投标文件一并提交。注：该风险知悉确认书用于对供应商违法行为的警示，不作为供应商资格性审查及符合性审查条件。</w:t>
      </w:r>
    </w:p>
    <w:p w:rsidR="00956316" w:rsidRDefault="004D5737">
      <w:pPr>
        <w:ind w:firstLineChars="200" w:firstLine="400"/>
        <w:rPr>
          <w:rFonts w:ascii="宋体" w:hAnsi="宋体" w:cs="宋体"/>
          <w:bCs/>
          <w:color w:val="FF0000"/>
          <w:sz w:val="20"/>
          <w:szCs w:val="20"/>
        </w:rPr>
      </w:pPr>
      <w:r>
        <w:rPr>
          <w:rFonts w:ascii="宋体" w:hAnsi="宋体" w:cs="宋体" w:hint="eastAsia"/>
          <w:bCs/>
          <w:color w:val="FF0000"/>
          <w:sz w:val="20"/>
          <w:szCs w:val="20"/>
        </w:rPr>
        <w:t>五、供应商在使用深圳政府采购智慧平台的投标文件制作工具创建投标文件时，该工具将自动在投标文件中记录文件创建标识码，同时提取投标文件制作电脑的网卡</w:t>
      </w:r>
      <w:r>
        <w:rPr>
          <w:rFonts w:ascii="宋体" w:hAnsi="宋体" w:cs="宋体" w:hint="eastAsia"/>
          <w:bCs/>
          <w:color w:val="FF0000"/>
          <w:sz w:val="20"/>
          <w:szCs w:val="20"/>
        </w:rPr>
        <w:t>MAC</w:t>
      </w:r>
      <w:r>
        <w:rPr>
          <w:rFonts w:ascii="宋体" w:hAnsi="宋体" w:cs="宋体" w:hint="eastAsia"/>
          <w:bCs/>
          <w:color w:val="FF0000"/>
          <w:sz w:val="20"/>
          <w:szCs w:val="20"/>
        </w:rPr>
        <w:t>地址、硬盘序列号、</w:t>
      </w:r>
      <w:r>
        <w:rPr>
          <w:rFonts w:ascii="宋体" w:hAnsi="宋体" w:cs="宋体" w:hint="eastAsia"/>
          <w:bCs/>
          <w:color w:val="FF0000"/>
          <w:sz w:val="20"/>
          <w:szCs w:val="20"/>
        </w:rPr>
        <w:t>CPU</w:t>
      </w:r>
      <w:r>
        <w:rPr>
          <w:rFonts w:ascii="宋体" w:hAnsi="宋体" w:cs="宋体" w:hint="eastAsia"/>
          <w:bCs/>
          <w:color w:val="FF0000"/>
          <w:sz w:val="20"/>
          <w:szCs w:val="20"/>
        </w:rPr>
        <w:t>序列号、主板序列号和工具标识号，经加密生成文件制作机器码并在</w:t>
      </w:r>
      <w:r>
        <w:rPr>
          <w:rFonts w:ascii="宋体" w:hAnsi="宋体" w:cs="宋体" w:hint="eastAsia"/>
          <w:bCs/>
          <w:color w:val="FF0000"/>
          <w:sz w:val="20"/>
          <w:szCs w:val="20"/>
        </w:rPr>
        <w:t>投标文件中记录。文件制作机器码一致表明不同供应商使用了同一设备编制投标文件，文件创建标识码一致表明不同供应商的投标文件为同一份文件，</w:t>
      </w:r>
      <w:r>
        <w:rPr>
          <w:rFonts w:ascii="宋体" w:hAnsi="宋体" w:cs="宋体" w:hint="eastAsia"/>
          <w:bCs/>
          <w:color w:val="FF0000"/>
          <w:sz w:val="20"/>
          <w:szCs w:val="20"/>
        </w:rPr>
        <w:t>IP</w:t>
      </w:r>
      <w:r>
        <w:rPr>
          <w:rFonts w:ascii="宋体" w:hAnsi="宋体" w:cs="宋体" w:hint="eastAsia"/>
          <w:bCs/>
          <w:color w:val="FF0000"/>
          <w:sz w:val="20"/>
          <w:szCs w:val="20"/>
        </w:rPr>
        <w:t>地址一致表明上传投标文件时使用了相同的网络。</w:t>
      </w:r>
    </w:p>
    <w:p w:rsidR="00956316" w:rsidRDefault="004D5737">
      <w:pPr>
        <w:ind w:firstLineChars="200" w:firstLine="400"/>
        <w:rPr>
          <w:rFonts w:ascii="宋体" w:hAnsi="宋体" w:cs="宋体"/>
          <w:bCs/>
          <w:color w:val="FF0000"/>
          <w:sz w:val="20"/>
          <w:szCs w:val="20"/>
        </w:rPr>
      </w:pPr>
      <w:r>
        <w:rPr>
          <w:rFonts w:ascii="宋体" w:hAnsi="宋体" w:cs="宋体" w:hint="eastAsia"/>
          <w:bCs/>
          <w:color w:val="FF0000"/>
          <w:sz w:val="20"/>
          <w:szCs w:val="20"/>
        </w:rPr>
        <w:t>为避免出现不同供应商投标文件的文件制作机器码、文件创建标识码、</w:t>
      </w:r>
      <w:r>
        <w:rPr>
          <w:rFonts w:ascii="宋体" w:hAnsi="宋体" w:cs="宋体" w:hint="eastAsia"/>
          <w:bCs/>
          <w:color w:val="FF0000"/>
          <w:sz w:val="20"/>
          <w:szCs w:val="20"/>
        </w:rPr>
        <w:t>IP</w:t>
      </w:r>
      <w:r>
        <w:rPr>
          <w:rFonts w:ascii="宋体" w:hAnsi="宋体" w:cs="宋体" w:hint="eastAsia"/>
          <w:bCs/>
          <w:color w:val="FF0000"/>
          <w:sz w:val="20"/>
          <w:szCs w:val="20"/>
        </w:rPr>
        <w:t>地址一致的异常情况，建议各供应商编制、上传投标文件时不要使用公共电脑设备或公共网络。</w:t>
      </w:r>
    </w:p>
    <w:p w:rsidR="00956316" w:rsidRDefault="004D5737">
      <w:pPr>
        <w:ind w:firstLineChars="200" w:firstLine="400"/>
        <w:rPr>
          <w:rFonts w:ascii="宋体" w:hAnsi="宋体" w:cs="宋体"/>
          <w:bCs/>
          <w:color w:val="FF0000"/>
          <w:sz w:val="20"/>
          <w:szCs w:val="20"/>
        </w:rPr>
      </w:pPr>
      <w:r>
        <w:rPr>
          <w:rFonts w:ascii="宋体" w:hAnsi="宋体" w:cs="宋体"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w:t>
      </w:r>
      <w:r>
        <w:rPr>
          <w:rFonts w:ascii="宋体" w:hAnsi="宋体" w:cs="宋体" w:hint="eastAsia"/>
          <w:bCs/>
          <w:color w:val="FF0000"/>
          <w:sz w:val="20"/>
          <w:szCs w:val="20"/>
        </w:rPr>
        <w:t>供应商进行同一项投标活动的，属于串通投标行为。一经查实，供应商将面临罚款、一定年限内禁止参与政府采购活动、</w:t>
      </w:r>
      <w:r>
        <w:rPr>
          <w:rFonts w:ascii="宋体" w:hAnsi="宋体" w:cs="宋体" w:hint="eastAsia"/>
          <w:color w:val="FF0000"/>
          <w:sz w:val="20"/>
          <w:szCs w:val="20"/>
        </w:rPr>
        <w:t>取消参与本市政府采购资格、依法吊销其营业执照等行政处罚，构成犯罪的，依法追究刑事责任</w:t>
      </w:r>
      <w:r>
        <w:rPr>
          <w:rFonts w:ascii="宋体" w:hAnsi="宋体" w:cs="宋体" w:hint="eastAsia"/>
          <w:bCs/>
          <w:color w:val="FF0000"/>
          <w:sz w:val="20"/>
          <w:szCs w:val="20"/>
        </w:rPr>
        <w:t>，请各供应商独立编制、上传投标文件，妥善保管和使用电子秘钥。</w:t>
      </w:r>
    </w:p>
    <w:p w:rsidR="00956316" w:rsidRDefault="00956316">
      <w:pPr>
        <w:ind w:firstLineChars="200" w:firstLine="400"/>
        <w:rPr>
          <w:rFonts w:ascii="宋体" w:hAnsi="宋体"/>
          <w:color w:val="FF0000"/>
          <w:sz w:val="20"/>
          <w:szCs w:val="20"/>
        </w:rPr>
        <w:sectPr w:rsidR="00956316">
          <w:pgSz w:w="11907" w:h="16840"/>
          <w:pgMar w:top="1440" w:right="1797" w:bottom="1440" w:left="1797" w:header="851" w:footer="992" w:gutter="0"/>
          <w:cols w:space="425"/>
          <w:titlePg/>
          <w:docGrid w:linePitch="462"/>
        </w:sectPr>
      </w:pPr>
    </w:p>
    <w:p w:rsidR="00956316" w:rsidRDefault="004D5737">
      <w:pPr>
        <w:pStyle w:val="10"/>
      </w:pPr>
      <w:r>
        <w:rPr>
          <w:rFonts w:hint="eastAsia"/>
        </w:rPr>
        <w:lastRenderedPageBreak/>
        <w:t>目</w:t>
      </w:r>
      <w:r>
        <w:rPr>
          <w:rFonts w:hint="eastAsia"/>
        </w:rPr>
        <w:t xml:space="preserve">   </w:t>
      </w:r>
      <w:r>
        <w:rPr>
          <w:rFonts w:hint="eastAsia"/>
        </w:rPr>
        <w:t>录</w:t>
      </w:r>
    </w:p>
    <w:p w:rsidR="00956316" w:rsidRDefault="004D5737">
      <w:pPr>
        <w:outlineLvl w:val="0"/>
        <w:rPr>
          <w:b/>
          <w:sz w:val="24"/>
        </w:rPr>
      </w:pPr>
      <w:r>
        <w:rPr>
          <w:rFonts w:hint="eastAsia"/>
          <w:b/>
          <w:sz w:val="24"/>
        </w:rPr>
        <w:t>第一册</w:t>
      </w:r>
      <w:r>
        <w:rPr>
          <w:rFonts w:hint="eastAsia"/>
          <w:b/>
          <w:sz w:val="24"/>
        </w:rPr>
        <w:t xml:space="preserve">  </w:t>
      </w:r>
      <w:r>
        <w:rPr>
          <w:rFonts w:hint="eastAsia"/>
          <w:b/>
          <w:sz w:val="24"/>
        </w:rPr>
        <w:t>专用条款</w:t>
      </w:r>
    </w:p>
    <w:p w:rsidR="00956316" w:rsidRDefault="004D5737">
      <w:pPr>
        <w:ind w:firstLineChars="400" w:firstLine="960"/>
        <w:rPr>
          <w:sz w:val="24"/>
        </w:rPr>
      </w:pPr>
      <w:r>
        <w:rPr>
          <w:rFonts w:hint="eastAsia"/>
          <w:sz w:val="24"/>
        </w:rPr>
        <w:t>关键信息</w:t>
      </w:r>
    </w:p>
    <w:p w:rsidR="00956316" w:rsidRDefault="004D5737">
      <w:pPr>
        <w:ind w:leftChars="300" w:left="630" w:firstLineChars="300" w:firstLine="630"/>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招标公告</w:t>
      </w:r>
    </w:p>
    <w:p w:rsidR="00956316" w:rsidRDefault="004D5737">
      <w:pPr>
        <w:ind w:leftChars="300" w:left="630" w:firstLineChars="300" w:firstLine="630"/>
        <w:rPr>
          <w:rFonts w:ascii="宋体" w:hAnsi="宋体"/>
          <w:szCs w:val="21"/>
        </w:rPr>
      </w:pPr>
      <w:r>
        <w:rPr>
          <w:rFonts w:ascii="宋体" w:hAnsi="宋体" w:hint="eastAsia"/>
          <w:szCs w:val="21"/>
        </w:rPr>
        <w:t>第二章</w:t>
      </w:r>
      <w:r>
        <w:rPr>
          <w:rFonts w:ascii="宋体" w:hAnsi="宋体" w:hint="eastAsia"/>
          <w:szCs w:val="21"/>
        </w:rPr>
        <w:t xml:space="preserve">  </w:t>
      </w:r>
      <w:bookmarkStart w:id="1" w:name="_Hlk71994379"/>
      <w:r>
        <w:rPr>
          <w:rFonts w:ascii="宋体" w:hAnsi="宋体" w:hint="eastAsia"/>
          <w:szCs w:val="21"/>
        </w:rPr>
        <w:t>对通用条款的补充内容及其他关键信息</w:t>
      </w:r>
      <w:bookmarkEnd w:id="1"/>
    </w:p>
    <w:p w:rsidR="00956316" w:rsidRDefault="004D5737">
      <w:pPr>
        <w:ind w:leftChars="300" w:left="630" w:firstLineChars="300" w:firstLine="630"/>
        <w:rPr>
          <w:rFonts w:ascii="宋体" w:hAnsi="宋体"/>
          <w:szCs w:val="21"/>
        </w:rPr>
      </w:pPr>
      <w:r>
        <w:rPr>
          <w:rFonts w:ascii="宋体" w:hAnsi="宋体" w:hint="eastAsia"/>
          <w:szCs w:val="21"/>
        </w:rPr>
        <w:t>第三章</w:t>
      </w:r>
      <w:r>
        <w:rPr>
          <w:rFonts w:ascii="宋体" w:hAnsi="宋体" w:hint="eastAsia"/>
          <w:szCs w:val="21"/>
        </w:rPr>
        <w:t xml:space="preserve"> </w:t>
      </w:r>
      <w:r>
        <w:rPr>
          <w:rFonts w:ascii="宋体" w:hAnsi="宋体"/>
          <w:szCs w:val="21"/>
        </w:rPr>
        <w:t xml:space="preserve"> </w:t>
      </w:r>
      <w:r>
        <w:rPr>
          <w:rFonts w:ascii="宋体" w:hAnsi="宋体" w:hint="eastAsia"/>
          <w:szCs w:val="21"/>
        </w:rPr>
        <w:t>用户需求书</w:t>
      </w:r>
    </w:p>
    <w:p w:rsidR="00956316" w:rsidRDefault="004D5737">
      <w:pPr>
        <w:ind w:leftChars="300" w:left="630" w:firstLineChars="300" w:firstLine="630"/>
        <w:rPr>
          <w:rFonts w:ascii="宋体" w:hAnsi="宋体"/>
          <w:szCs w:val="21"/>
        </w:rPr>
      </w:pPr>
      <w:r>
        <w:rPr>
          <w:rFonts w:ascii="宋体" w:hAnsi="宋体" w:hint="eastAsia"/>
          <w:szCs w:val="21"/>
        </w:rPr>
        <w:t>第四章</w:t>
      </w:r>
      <w:r>
        <w:rPr>
          <w:rFonts w:ascii="宋体" w:hAnsi="宋体" w:hint="eastAsia"/>
          <w:szCs w:val="21"/>
        </w:rPr>
        <w:t xml:space="preserve"> </w:t>
      </w:r>
      <w:r>
        <w:rPr>
          <w:rFonts w:ascii="宋体" w:hAnsi="宋体"/>
          <w:szCs w:val="21"/>
        </w:rPr>
        <w:t xml:space="preserve"> </w:t>
      </w:r>
      <w:r>
        <w:rPr>
          <w:rFonts w:ascii="宋体" w:hAnsi="宋体" w:hint="eastAsia"/>
          <w:szCs w:val="21"/>
        </w:rPr>
        <w:t>投标文件组成要求及格式</w:t>
      </w:r>
    </w:p>
    <w:p w:rsidR="00956316" w:rsidRDefault="004D5737">
      <w:pPr>
        <w:ind w:leftChars="300" w:left="630" w:firstLineChars="300" w:firstLine="630"/>
        <w:rPr>
          <w:rFonts w:ascii="宋体" w:hAnsi="宋体"/>
          <w:szCs w:val="21"/>
        </w:rPr>
      </w:pPr>
      <w:r>
        <w:rPr>
          <w:rFonts w:ascii="宋体" w:hAnsi="宋体" w:hint="eastAsia"/>
          <w:szCs w:val="21"/>
        </w:rPr>
        <w:t>第五章</w:t>
      </w:r>
      <w:r>
        <w:rPr>
          <w:rFonts w:ascii="宋体" w:hAnsi="宋体" w:hint="eastAsia"/>
          <w:szCs w:val="21"/>
        </w:rPr>
        <w:t xml:space="preserve">  </w:t>
      </w:r>
      <w:r>
        <w:rPr>
          <w:rFonts w:ascii="宋体" w:hAnsi="宋体" w:hint="eastAsia"/>
          <w:szCs w:val="21"/>
        </w:rPr>
        <w:t>合同条款及格式</w:t>
      </w:r>
    </w:p>
    <w:p w:rsidR="00956316" w:rsidRDefault="00956316">
      <w:pPr>
        <w:rPr>
          <w:b/>
          <w:sz w:val="24"/>
        </w:rPr>
      </w:pPr>
    </w:p>
    <w:p w:rsidR="00956316" w:rsidRDefault="004D5737">
      <w:pPr>
        <w:outlineLvl w:val="0"/>
        <w:rPr>
          <w:b/>
          <w:sz w:val="24"/>
        </w:rPr>
      </w:pPr>
      <w:r>
        <w:rPr>
          <w:rFonts w:hint="eastAsia"/>
          <w:b/>
          <w:sz w:val="24"/>
        </w:rPr>
        <w:t>第二册</w:t>
      </w:r>
      <w:r>
        <w:rPr>
          <w:rFonts w:hint="eastAsia"/>
          <w:b/>
          <w:sz w:val="24"/>
        </w:rPr>
        <w:t xml:space="preserve">  </w:t>
      </w:r>
      <w:r>
        <w:rPr>
          <w:rFonts w:hint="eastAsia"/>
          <w:b/>
          <w:sz w:val="24"/>
        </w:rPr>
        <w:t>通用条款</w:t>
      </w:r>
    </w:p>
    <w:p w:rsidR="00956316" w:rsidRDefault="004D5737">
      <w:pPr>
        <w:ind w:leftChars="300" w:left="630" w:firstLineChars="196" w:firstLine="412"/>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 xml:space="preserve"> </w:t>
      </w:r>
      <w:r>
        <w:rPr>
          <w:rFonts w:ascii="宋体" w:hAnsi="宋体" w:hint="eastAsia"/>
          <w:szCs w:val="21"/>
        </w:rPr>
        <w:t>总则</w:t>
      </w:r>
    </w:p>
    <w:p w:rsidR="00956316" w:rsidRDefault="004D5737">
      <w:pPr>
        <w:ind w:leftChars="300" w:left="630" w:firstLineChars="196" w:firstLine="412"/>
        <w:rPr>
          <w:rFonts w:ascii="宋体" w:hAnsi="宋体"/>
          <w:szCs w:val="21"/>
        </w:rPr>
      </w:pPr>
      <w:r>
        <w:rPr>
          <w:rFonts w:ascii="宋体" w:hAnsi="宋体" w:hint="eastAsia"/>
          <w:szCs w:val="21"/>
        </w:rPr>
        <w:t>第二章</w:t>
      </w:r>
      <w:r>
        <w:rPr>
          <w:rFonts w:ascii="宋体" w:hAnsi="宋体" w:hint="eastAsia"/>
          <w:szCs w:val="21"/>
        </w:rPr>
        <w:t xml:space="preserve">  </w:t>
      </w:r>
      <w:r>
        <w:rPr>
          <w:rFonts w:ascii="宋体" w:hAnsi="宋体" w:hint="eastAsia"/>
          <w:szCs w:val="21"/>
        </w:rPr>
        <w:t>招标文件</w:t>
      </w:r>
    </w:p>
    <w:p w:rsidR="00956316" w:rsidRDefault="004D5737">
      <w:pPr>
        <w:ind w:leftChars="300" w:left="630" w:firstLineChars="196" w:firstLine="412"/>
        <w:rPr>
          <w:rFonts w:ascii="宋体" w:hAnsi="宋体"/>
          <w:szCs w:val="21"/>
        </w:rPr>
      </w:pPr>
      <w:r>
        <w:rPr>
          <w:rFonts w:ascii="宋体" w:hAnsi="宋体" w:hint="eastAsia"/>
          <w:szCs w:val="21"/>
        </w:rPr>
        <w:t>第三章</w:t>
      </w:r>
      <w:r>
        <w:rPr>
          <w:rFonts w:ascii="宋体" w:hAnsi="宋体" w:hint="eastAsia"/>
          <w:szCs w:val="21"/>
        </w:rPr>
        <w:t xml:space="preserve">  </w:t>
      </w:r>
      <w:r>
        <w:rPr>
          <w:rFonts w:ascii="宋体" w:hAnsi="宋体" w:hint="eastAsia"/>
          <w:szCs w:val="21"/>
        </w:rPr>
        <w:t>投标文件的编制</w:t>
      </w:r>
    </w:p>
    <w:p w:rsidR="00956316" w:rsidRDefault="004D5737">
      <w:pPr>
        <w:ind w:leftChars="300" w:left="630" w:firstLineChars="196" w:firstLine="412"/>
        <w:rPr>
          <w:rFonts w:ascii="宋体" w:hAnsi="宋体"/>
          <w:szCs w:val="21"/>
        </w:rPr>
      </w:pPr>
      <w:r>
        <w:rPr>
          <w:rFonts w:ascii="宋体" w:hAnsi="宋体" w:hint="eastAsia"/>
          <w:szCs w:val="21"/>
        </w:rPr>
        <w:t>第四章</w:t>
      </w:r>
      <w:r>
        <w:rPr>
          <w:rFonts w:ascii="宋体" w:hAnsi="宋体" w:hint="eastAsia"/>
          <w:szCs w:val="21"/>
        </w:rPr>
        <w:t xml:space="preserve">  </w:t>
      </w:r>
      <w:r>
        <w:rPr>
          <w:rFonts w:ascii="宋体" w:hAnsi="宋体" w:hint="eastAsia"/>
          <w:szCs w:val="21"/>
        </w:rPr>
        <w:t>投标文件的递交</w:t>
      </w:r>
    </w:p>
    <w:p w:rsidR="00956316" w:rsidRDefault="004D5737">
      <w:pPr>
        <w:ind w:leftChars="300" w:left="630" w:firstLineChars="196" w:firstLine="412"/>
        <w:rPr>
          <w:rFonts w:ascii="宋体" w:hAnsi="宋体"/>
          <w:szCs w:val="21"/>
        </w:rPr>
      </w:pPr>
      <w:r>
        <w:rPr>
          <w:rFonts w:ascii="宋体" w:hAnsi="宋体" w:hint="eastAsia"/>
          <w:szCs w:val="21"/>
        </w:rPr>
        <w:t>第五章</w:t>
      </w:r>
      <w:r>
        <w:rPr>
          <w:rFonts w:ascii="宋体" w:hAnsi="宋体" w:hint="eastAsia"/>
          <w:szCs w:val="21"/>
        </w:rPr>
        <w:t xml:space="preserve">  </w:t>
      </w:r>
      <w:r>
        <w:rPr>
          <w:rFonts w:ascii="宋体" w:hAnsi="宋体" w:hint="eastAsia"/>
          <w:szCs w:val="21"/>
        </w:rPr>
        <w:t>开标</w:t>
      </w:r>
    </w:p>
    <w:p w:rsidR="00956316" w:rsidRDefault="004D5737">
      <w:pPr>
        <w:ind w:leftChars="300" w:left="630" w:firstLineChars="196" w:firstLine="412"/>
        <w:rPr>
          <w:rFonts w:ascii="宋体" w:hAnsi="宋体"/>
          <w:szCs w:val="21"/>
        </w:rPr>
      </w:pPr>
      <w:r>
        <w:rPr>
          <w:rFonts w:ascii="宋体" w:hAnsi="宋体" w:hint="eastAsia"/>
          <w:szCs w:val="21"/>
        </w:rPr>
        <w:t>第六章</w:t>
      </w:r>
      <w:r>
        <w:rPr>
          <w:rFonts w:ascii="宋体" w:hAnsi="宋体" w:hint="eastAsia"/>
          <w:szCs w:val="21"/>
        </w:rPr>
        <w:t xml:space="preserve">  </w:t>
      </w:r>
      <w:r>
        <w:rPr>
          <w:rFonts w:ascii="宋体" w:hAnsi="宋体" w:hint="eastAsia"/>
          <w:szCs w:val="21"/>
        </w:rPr>
        <w:t>评审要求</w:t>
      </w:r>
    </w:p>
    <w:p w:rsidR="00956316" w:rsidRDefault="004D5737">
      <w:pPr>
        <w:ind w:leftChars="300" w:left="630" w:firstLineChars="196" w:firstLine="412"/>
        <w:rPr>
          <w:rFonts w:ascii="宋体" w:hAnsi="宋体"/>
          <w:szCs w:val="21"/>
        </w:rPr>
      </w:pPr>
      <w:r>
        <w:rPr>
          <w:rFonts w:ascii="宋体" w:hAnsi="宋体" w:hint="eastAsia"/>
          <w:szCs w:val="21"/>
        </w:rPr>
        <w:t>第七章</w:t>
      </w:r>
      <w:r>
        <w:rPr>
          <w:rFonts w:ascii="宋体" w:hAnsi="宋体" w:hint="eastAsia"/>
          <w:szCs w:val="21"/>
        </w:rPr>
        <w:t xml:space="preserve">  </w:t>
      </w:r>
      <w:r>
        <w:rPr>
          <w:rFonts w:ascii="宋体" w:hAnsi="宋体" w:hint="eastAsia"/>
          <w:szCs w:val="21"/>
        </w:rPr>
        <w:t>评审程序及评审方法</w:t>
      </w:r>
    </w:p>
    <w:p w:rsidR="00956316" w:rsidRDefault="004D5737">
      <w:pPr>
        <w:ind w:leftChars="300" w:left="630" w:firstLineChars="196" w:firstLine="412"/>
        <w:rPr>
          <w:rFonts w:ascii="宋体" w:hAnsi="宋体"/>
          <w:szCs w:val="21"/>
        </w:rPr>
      </w:pPr>
      <w:r>
        <w:rPr>
          <w:rFonts w:ascii="宋体" w:hAnsi="宋体" w:hint="eastAsia"/>
          <w:szCs w:val="21"/>
        </w:rPr>
        <w:t>第八章</w:t>
      </w:r>
      <w:r>
        <w:rPr>
          <w:rFonts w:ascii="宋体" w:hAnsi="宋体" w:hint="eastAsia"/>
          <w:szCs w:val="21"/>
        </w:rPr>
        <w:t xml:space="preserve">  </w:t>
      </w:r>
      <w:r>
        <w:rPr>
          <w:rFonts w:ascii="宋体" w:hAnsi="宋体" w:hint="eastAsia"/>
          <w:szCs w:val="21"/>
        </w:rPr>
        <w:t>定标及公示</w:t>
      </w:r>
    </w:p>
    <w:p w:rsidR="00956316" w:rsidRDefault="004D5737">
      <w:pPr>
        <w:ind w:leftChars="300" w:left="630" w:firstLineChars="196" w:firstLine="412"/>
        <w:rPr>
          <w:rFonts w:ascii="宋体" w:hAnsi="宋体"/>
          <w:szCs w:val="21"/>
        </w:rPr>
      </w:pPr>
      <w:r>
        <w:rPr>
          <w:rFonts w:ascii="宋体" w:hAnsi="宋体" w:hint="eastAsia"/>
          <w:szCs w:val="21"/>
        </w:rPr>
        <w:t>第九章</w:t>
      </w:r>
      <w:r>
        <w:rPr>
          <w:rFonts w:ascii="宋体" w:hAnsi="宋体" w:hint="eastAsia"/>
          <w:szCs w:val="21"/>
        </w:rPr>
        <w:t xml:space="preserve">  </w:t>
      </w:r>
      <w:r>
        <w:rPr>
          <w:rFonts w:ascii="宋体" w:hAnsi="宋体" w:hint="eastAsia"/>
          <w:szCs w:val="21"/>
        </w:rPr>
        <w:t>公开招标失败的后续处理</w:t>
      </w:r>
    </w:p>
    <w:p w:rsidR="00956316" w:rsidRDefault="004D5737">
      <w:pPr>
        <w:ind w:leftChars="300" w:left="630" w:firstLineChars="196" w:firstLine="412"/>
        <w:rPr>
          <w:rFonts w:ascii="宋体" w:hAnsi="宋体"/>
          <w:szCs w:val="21"/>
        </w:rPr>
      </w:pPr>
      <w:r>
        <w:rPr>
          <w:rFonts w:ascii="宋体" w:hAnsi="宋体" w:hint="eastAsia"/>
          <w:szCs w:val="21"/>
        </w:rPr>
        <w:t>第十章</w:t>
      </w:r>
      <w:r>
        <w:rPr>
          <w:rFonts w:ascii="宋体" w:hAnsi="宋体" w:hint="eastAsia"/>
          <w:szCs w:val="21"/>
        </w:rPr>
        <w:t xml:space="preserve">  </w:t>
      </w:r>
      <w:r>
        <w:rPr>
          <w:rFonts w:ascii="宋体" w:hAnsi="宋体" w:hint="eastAsia"/>
          <w:szCs w:val="21"/>
        </w:rPr>
        <w:t>合同的授予与备案</w:t>
      </w:r>
    </w:p>
    <w:p w:rsidR="00956316" w:rsidRDefault="004D5737">
      <w:pPr>
        <w:ind w:firstLineChars="500" w:firstLine="1050"/>
        <w:outlineLvl w:val="0"/>
        <w:rPr>
          <w:b/>
          <w:sz w:val="24"/>
        </w:rPr>
      </w:pPr>
      <w:r>
        <w:rPr>
          <w:rFonts w:ascii="宋体" w:hAnsi="宋体" w:hint="eastAsia"/>
          <w:szCs w:val="21"/>
        </w:rPr>
        <w:t>第十一章</w:t>
      </w:r>
      <w:r>
        <w:rPr>
          <w:rFonts w:ascii="宋体" w:hAnsi="宋体" w:hint="eastAsia"/>
          <w:szCs w:val="21"/>
        </w:rPr>
        <w:t xml:space="preserve">  </w:t>
      </w:r>
      <w:r>
        <w:rPr>
          <w:rFonts w:ascii="宋体" w:hAnsi="宋体" w:hint="eastAsia"/>
          <w:szCs w:val="21"/>
        </w:rPr>
        <w:t>质疑处理</w:t>
      </w:r>
    </w:p>
    <w:p w:rsidR="00956316" w:rsidRDefault="00956316">
      <w:pPr>
        <w:spacing w:line="360" w:lineRule="auto"/>
        <w:ind w:firstLineChars="200" w:firstLine="420"/>
        <w:jc w:val="left"/>
        <w:rPr>
          <w:rFonts w:ascii="宋体" w:hAnsi="宋体"/>
          <w:szCs w:val="21"/>
        </w:rPr>
      </w:pPr>
    </w:p>
    <w:p w:rsidR="00956316" w:rsidRDefault="004D5737">
      <w:pPr>
        <w:pStyle w:val="10"/>
        <w:rPr>
          <w:sz w:val="24"/>
        </w:rPr>
      </w:pPr>
      <w:r>
        <w:br w:type="page"/>
      </w:r>
      <w:bookmarkStart w:id="2" w:name="bt本工程承诺书"/>
      <w:bookmarkStart w:id="3" w:name="bt投标文件签署授权委托书"/>
      <w:bookmarkStart w:id="4" w:name="bt项目管理班子配备情况"/>
      <w:bookmarkStart w:id="5" w:name="bt技术标投标文件格式"/>
      <w:bookmarkStart w:id="6" w:name="bt投标人须知"/>
      <w:bookmarkStart w:id="7" w:name="bt投标报价汇总表"/>
      <w:bookmarkStart w:id="8" w:name="bt商务标投标文件格式"/>
      <w:bookmarkStart w:id="9" w:name="合同格式"/>
      <w:bookmarkStart w:id="10" w:name="bt合同格式"/>
      <w:bookmarkStart w:id="11" w:name="bt其他资料由投标人自定"/>
      <w:bookmarkStart w:id="12" w:name="bt投标函"/>
      <w:bookmarkStart w:id="13" w:name="bt合同条款"/>
      <w:bookmarkStart w:id="14" w:name="bt其他资料2"/>
      <w:bookmarkStart w:id="15" w:name="bt合同条款及格式"/>
      <w:bookmarkStart w:id="16" w:name="bt开标一览表"/>
      <w:bookmarkStart w:id="17" w:name="bt说明"/>
      <w:bookmarkStart w:id="18" w:name="bt投标人情况介绍"/>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rPr>
        <w:lastRenderedPageBreak/>
        <w:t>第一册</w:t>
      </w:r>
      <w:r>
        <w:rPr>
          <w:rFonts w:hint="eastAsia"/>
        </w:rPr>
        <w:t xml:space="preserve">  </w:t>
      </w:r>
      <w:r>
        <w:rPr>
          <w:rFonts w:hint="eastAsia"/>
        </w:rPr>
        <w:t>专用条款</w:t>
      </w:r>
    </w:p>
    <w:p w:rsidR="00956316" w:rsidRDefault="004D5737">
      <w:pPr>
        <w:pStyle w:val="2"/>
        <w:rPr>
          <w:sz w:val="28"/>
          <w:szCs w:val="28"/>
        </w:rPr>
      </w:pPr>
      <w:r>
        <w:rPr>
          <w:rFonts w:hint="eastAsia"/>
          <w:sz w:val="28"/>
          <w:szCs w:val="28"/>
        </w:rPr>
        <w:t>第一章</w:t>
      </w:r>
      <w:r>
        <w:rPr>
          <w:rFonts w:hint="eastAsia"/>
          <w:sz w:val="28"/>
          <w:szCs w:val="28"/>
        </w:rPr>
        <w:t xml:space="preserve">  </w:t>
      </w:r>
      <w:r>
        <w:rPr>
          <w:rFonts w:hint="eastAsia"/>
          <w:sz w:val="28"/>
          <w:szCs w:val="28"/>
        </w:rPr>
        <w:t>招标公告</w:t>
      </w:r>
    </w:p>
    <w:tbl>
      <w:tblPr>
        <w:tblW w:w="8147" w:type="dxa"/>
        <w:jc w:val="center"/>
        <w:tblCellSpacing w:w="0" w:type="dxa"/>
        <w:tblLayout w:type="fixed"/>
        <w:tblCellMar>
          <w:left w:w="0" w:type="dxa"/>
          <w:right w:w="0" w:type="dxa"/>
        </w:tblCellMar>
        <w:tblLook w:val="04A0" w:firstRow="1" w:lastRow="0" w:firstColumn="1" w:lastColumn="0" w:noHBand="0" w:noVBand="1"/>
      </w:tblPr>
      <w:tblGrid>
        <w:gridCol w:w="8147"/>
      </w:tblGrid>
      <w:tr w:rsidR="00956316">
        <w:trPr>
          <w:tblCellSpacing w:w="0" w:type="dxa"/>
          <w:jc w:val="center"/>
        </w:trPr>
        <w:tc>
          <w:tcPr>
            <w:tcW w:w="8147" w:type="dxa"/>
            <w:vAlign w:val="center"/>
          </w:tcPr>
          <w:tbl>
            <w:tblPr>
              <w:tblW w:w="8147" w:type="dxa"/>
              <w:jc w:val="center"/>
              <w:tblCellSpacing w:w="0" w:type="dxa"/>
              <w:tblLayout w:type="fixed"/>
              <w:tblCellMar>
                <w:top w:w="30" w:type="dxa"/>
                <w:left w:w="30" w:type="dxa"/>
                <w:bottom w:w="30" w:type="dxa"/>
                <w:right w:w="30" w:type="dxa"/>
              </w:tblCellMar>
              <w:tblLook w:val="04A0" w:firstRow="1" w:lastRow="0" w:firstColumn="1" w:lastColumn="0" w:noHBand="0" w:noVBand="1"/>
            </w:tblPr>
            <w:tblGrid>
              <w:gridCol w:w="8147"/>
            </w:tblGrid>
            <w:tr w:rsidR="00956316">
              <w:trPr>
                <w:tblCellSpacing w:w="0" w:type="dxa"/>
                <w:jc w:val="center"/>
              </w:trPr>
              <w:tc>
                <w:tcPr>
                  <w:tcW w:w="8147" w:type="dxa"/>
                </w:tcPr>
                <w:p w:rsidR="00956316" w:rsidRDefault="004D5737">
                  <w:pPr>
                    <w:spacing w:line="360" w:lineRule="auto"/>
                    <w:rPr>
                      <w:rFonts w:ascii="宋体" w:hAnsi="宋体" w:cs="宋体"/>
                      <w:b/>
                      <w:bCs/>
                      <w:kern w:val="0"/>
                      <w:szCs w:val="21"/>
                    </w:rPr>
                  </w:pPr>
                  <w:r>
                    <w:rPr>
                      <w:rFonts w:ascii="宋体" w:hAnsi="宋体" w:cs="宋体" w:hint="eastAsia"/>
                      <w:b/>
                      <w:bCs/>
                      <w:kern w:val="0"/>
                      <w:szCs w:val="21"/>
                    </w:rPr>
                    <w:t>申请人的资格要求：</w:t>
                  </w:r>
                </w:p>
                <w:p w:rsidR="00956316" w:rsidRDefault="004D5737">
                  <w:pPr>
                    <w:ind w:firstLineChars="300" w:firstLine="630"/>
                    <w:rPr>
                      <w:rFonts w:ascii="宋体" w:hAnsi="宋体" w:cs="宋体"/>
                      <w:kern w:val="0"/>
                      <w:szCs w:val="21"/>
                    </w:rPr>
                  </w:pPr>
                  <w:r>
                    <w:rPr>
                      <w:rFonts w:ascii="宋体" w:hAnsi="宋体" w:cs="宋体" w:hint="eastAsia"/>
                      <w:kern w:val="0"/>
                      <w:szCs w:val="21"/>
                    </w:rPr>
                    <w:t>1</w:t>
                  </w:r>
                  <w:r>
                    <w:rPr>
                      <w:rFonts w:ascii="宋体" w:hAnsi="宋体" w:cs="宋体"/>
                      <w:kern w:val="0"/>
                      <w:szCs w:val="21"/>
                    </w:rPr>
                    <w:t>.</w:t>
                  </w:r>
                  <w:bookmarkStart w:id="19" w:name="_Hlk72162904"/>
                  <w:r>
                    <w:rPr>
                      <w:rFonts w:ascii="宋体" w:hAnsi="宋体" w:cs="宋体" w:hint="eastAsia"/>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rsidR="00956316" w:rsidRDefault="004D5737">
                  <w:pPr>
                    <w:ind w:firstLineChars="300" w:firstLine="630"/>
                    <w:rPr>
                      <w:rFonts w:ascii="宋体" w:hAnsi="宋体" w:cs="宋体"/>
                      <w:kern w:val="0"/>
                      <w:szCs w:val="21"/>
                    </w:rPr>
                  </w:pPr>
                  <w:r>
                    <w:rPr>
                      <w:rFonts w:ascii="宋体" w:hAnsi="宋体" w:cs="宋体" w:hint="eastAsia"/>
                      <w:color w:val="FF0000"/>
                      <w:kern w:val="0"/>
                      <w:szCs w:val="21"/>
                    </w:rPr>
                    <w:t>2.</w:t>
                  </w:r>
                  <w:r>
                    <w:rPr>
                      <w:rFonts w:ascii="宋体" w:hAnsi="宋体" w:cs="宋体" w:hint="eastAsia"/>
                      <w:color w:val="FF0000"/>
                      <w:kern w:val="0"/>
                      <w:szCs w:val="21"/>
                    </w:rPr>
                    <w:t>本项目</w:t>
                  </w:r>
                  <w:r>
                    <w:rPr>
                      <w:rFonts w:ascii="宋体" w:hAnsi="宋体" w:cs="宋体" w:hint="eastAsia"/>
                      <w:color w:val="FF0000"/>
                      <w:kern w:val="0"/>
                      <w:szCs w:val="21"/>
                    </w:rPr>
                    <w:sym w:font="Wingdings" w:char="00FE"/>
                  </w:r>
                  <w:r>
                    <w:rPr>
                      <w:rFonts w:ascii="宋体" w:hAnsi="宋体" w:cs="宋体" w:hint="eastAsia"/>
                      <w:color w:val="FF0000"/>
                      <w:kern w:val="0"/>
                      <w:szCs w:val="21"/>
                    </w:rPr>
                    <w:t>不接受联合体投标，</w:t>
                  </w:r>
                  <w:r>
                    <w:rPr>
                      <w:rFonts w:ascii="宋体" w:hAnsi="宋体" w:cs="宋体" w:hint="eastAsia"/>
                      <w:color w:val="FF0000"/>
                      <w:kern w:val="0"/>
                      <w:szCs w:val="21"/>
                    </w:rPr>
                    <w:sym w:font="Wingdings" w:char="00FE"/>
                  </w:r>
                  <w:r>
                    <w:rPr>
                      <w:rFonts w:ascii="宋体" w:hAnsi="宋体" w:cs="宋体" w:hint="eastAsia"/>
                      <w:color w:val="FF0000"/>
                      <w:kern w:val="0"/>
                      <w:szCs w:val="21"/>
                    </w:rPr>
                    <w:t>不接受投标人选用进口产品参与投标，详见招标文件“第三章</w:t>
                  </w:r>
                  <w:r>
                    <w:rPr>
                      <w:rFonts w:ascii="宋体" w:hAnsi="宋体" w:cs="宋体" w:hint="eastAsia"/>
                      <w:color w:val="FF0000"/>
                      <w:kern w:val="0"/>
                      <w:szCs w:val="21"/>
                    </w:rPr>
                    <w:t xml:space="preserve"> </w:t>
                  </w:r>
                  <w:r>
                    <w:rPr>
                      <w:rFonts w:ascii="宋体" w:hAnsi="宋体" w:cs="宋体" w:hint="eastAsia"/>
                      <w:color w:val="FF0000"/>
                      <w:kern w:val="0"/>
                      <w:szCs w:val="21"/>
                    </w:rPr>
                    <w:t>用户需求书”；</w:t>
                  </w:r>
                </w:p>
                <w:p w:rsidR="00956316" w:rsidRDefault="004D5737">
                  <w:pPr>
                    <w:ind w:firstLineChars="300" w:firstLine="630"/>
                    <w:rPr>
                      <w:rFonts w:ascii="宋体" w:hAnsi="宋体" w:cs="宋体"/>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参与本项目政府采购活动时不存在被有关部门禁止参与政府采购活动且在有效期内的情况（由供应商在《政府采购投标及履约承诺函》中作出声明）；</w:t>
                  </w:r>
                </w:p>
                <w:p w:rsidR="00956316" w:rsidRDefault="004D5737">
                  <w:pPr>
                    <w:ind w:firstLineChars="300" w:firstLine="630"/>
                    <w:rPr>
                      <w:rFonts w:ascii="宋体" w:hAnsi="宋体" w:cs="宋体"/>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具备《中华人民共和国政府采购法》第二十二条第一款的条件（由供应商在《政府采购投标及履约承诺函》中作出声明）；</w:t>
                  </w:r>
                </w:p>
                <w:p w:rsidR="00956316" w:rsidRDefault="004D5737">
                  <w:pPr>
                    <w:ind w:firstLineChars="300" w:firstLine="630"/>
                    <w:rPr>
                      <w:rFonts w:ascii="宋体" w:hAnsi="宋体" w:cs="宋体"/>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未被列入失信被执行人、重大税收违法案件当事人名单、政府采购严重违法失信行为记录名单（由供应商在《政府采购投标及履约承诺函》中作出声明）；</w:t>
                  </w:r>
                </w:p>
                <w:p w:rsidR="00956316" w:rsidRDefault="004D5737">
                  <w:pPr>
                    <w:ind w:firstLineChars="300" w:firstLine="630"/>
                    <w:rPr>
                      <w:rFonts w:ascii="宋体" w:hAnsi="宋体" w:cs="宋体"/>
                      <w:color w:val="FF0000"/>
                      <w:kern w:val="0"/>
                      <w:szCs w:val="21"/>
                    </w:rPr>
                  </w:pPr>
                  <w:r>
                    <w:rPr>
                      <w:rFonts w:ascii="宋体" w:hAnsi="宋体" w:cs="宋体" w:hint="eastAsia"/>
                      <w:color w:val="FF0000"/>
                      <w:kern w:val="0"/>
                      <w:szCs w:val="21"/>
                    </w:rPr>
                    <w:t>6.</w:t>
                  </w:r>
                  <w:r>
                    <w:rPr>
                      <w:rFonts w:ascii="宋体" w:hAnsi="宋体" w:cs="宋体" w:hint="eastAsia"/>
                      <w:color w:val="FF0000"/>
                      <w:kern w:val="0"/>
                      <w:szCs w:val="21"/>
                    </w:rPr>
                    <w:t>不存在《深圳市财政局政府采购供应商信用信息</w:t>
                  </w:r>
                  <w:r>
                    <w:rPr>
                      <w:rFonts w:ascii="宋体" w:hAnsi="宋体" w:cs="宋体" w:hint="eastAsia"/>
                      <w:color w:val="FF0000"/>
                      <w:kern w:val="0"/>
                      <w:szCs w:val="21"/>
                    </w:rPr>
                    <w:t>管理办法》（深财规〔</w:t>
                  </w:r>
                  <w:r>
                    <w:rPr>
                      <w:rFonts w:ascii="宋体" w:hAnsi="宋体" w:cs="宋体" w:hint="eastAsia"/>
                      <w:color w:val="FF0000"/>
                      <w:kern w:val="0"/>
                      <w:szCs w:val="21"/>
                    </w:rPr>
                    <w:t>2023</w:t>
                  </w:r>
                  <w:r>
                    <w:rPr>
                      <w:rFonts w:ascii="宋体" w:hAnsi="宋体" w:cs="宋体" w:hint="eastAsia"/>
                      <w:color w:val="FF0000"/>
                      <w:kern w:val="0"/>
                      <w:szCs w:val="21"/>
                    </w:rPr>
                    <w:t>〕</w:t>
                  </w:r>
                  <w:r>
                    <w:rPr>
                      <w:rFonts w:ascii="宋体" w:hAnsi="宋体" w:cs="宋体" w:hint="eastAsia"/>
                      <w:color w:val="FF0000"/>
                      <w:kern w:val="0"/>
                      <w:szCs w:val="21"/>
                    </w:rPr>
                    <w:t>3</w:t>
                  </w:r>
                  <w:r>
                    <w:rPr>
                      <w:rFonts w:ascii="宋体" w:hAnsi="宋体" w:cs="宋体" w:hint="eastAsia"/>
                      <w:color w:val="FF0000"/>
                      <w:kern w:val="0"/>
                      <w:szCs w:val="21"/>
                    </w:rPr>
                    <w:t>号）列明的严重违法失信行为（由供应商在《政府采购投标及履约承诺函》中作出声明）；</w:t>
                  </w:r>
                  <w:r>
                    <w:rPr>
                      <w:rFonts w:ascii="宋体" w:hAnsi="宋体" w:cs="宋体" w:hint="eastAsia"/>
                      <w:color w:val="FF0000"/>
                      <w:kern w:val="0"/>
                      <w:szCs w:val="21"/>
                    </w:rPr>
                    <w:t>;</w:t>
                  </w:r>
                </w:p>
                <w:p w:rsidR="00956316" w:rsidRDefault="004D5737">
                  <w:pPr>
                    <w:ind w:firstLineChars="300" w:firstLine="630"/>
                    <w:rPr>
                      <w:rFonts w:ascii="宋体" w:hAnsi="宋体" w:cs="宋体"/>
                      <w:kern w:val="0"/>
                      <w:szCs w:val="21"/>
                    </w:rPr>
                  </w:pPr>
                  <w:r>
                    <w:rPr>
                      <w:rFonts w:ascii="宋体" w:hAnsi="宋体" w:cs="宋体" w:hint="eastAsia"/>
                      <w:kern w:val="0"/>
                      <w:szCs w:val="21"/>
                    </w:rPr>
                    <w:t>7.</w:t>
                  </w:r>
                  <w:r>
                    <w:rPr>
                      <w:rFonts w:ascii="宋体" w:hAnsi="宋体" w:cs="宋体" w:hint="eastAsia"/>
                      <w:kern w:val="0"/>
                      <w:szCs w:val="21"/>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rsidR="00956316" w:rsidRDefault="004D5737">
                  <w:pPr>
                    <w:ind w:firstLineChars="300" w:firstLine="630"/>
                    <w:rPr>
                      <w:rFonts w:ascii="宋体" w:hAnsi="宋体" w:cs="宋体"/>
                      <w:kern w:val="0"/>
                      <w:szCs w:val="21"/>
                    </w:rPr>
                  </w:pPr>
                  <w:r>
                    <w:rPr>
                      <w:rFonts w:ascii="宋体" w:hAnsi="宋体" w:cs="宋体" w:hint="eastAsia"/>
                      <w:kern w:val="0"/>
                      <w:szCs w:val="21"/>
                    </w:rPr>
                    <w:t>8.</w:t>
                  </w:r>
                  <w:r>
                    <w:rPr>
                      <w:rFonts w:ascii="宋体" w:hAnsi="宋体" w:cs="宋体" w:hint="eastAsia"/>
                      <w:kern w:val="0"/>
                      <w:szCs w:val="21"/>
                    </w:rPr>
                    <w:t>本项目是（否）专门面向中小企业采购：</w:t>
                  </w:r>
                  <w:r>
                    <w:rPr>
                      <w:rFonts w:ascii="宋体" w:hAnsi="宋体" w:cs="宋体" w:hint="eastAsia"/>
                      <w:kern w:val="0"/>
                      <w:szCs w:val="21"/>
                    </w:rPr>
                    <w:sym w:font="Wingdings" w:char="00FE"/>
                  </w:r>
                  <w:r>
                    <w:rPr>
                      <w:rFonts w:ascii="宋体" w:hAnsi="宋体" w:cs="宋体" w:hint="eastAsia"/>
                      <w:kern w:val="0"/>
                      <w:szCs w:val="21"/>
                    </w:rPr>
                    <w:t>否。</w:t>
                  </w:r>
                </w:p>
                <w:p w:rsidR="00956316" w:rsidRDefault="004D5737">
                  <w:pPr>
                    <w:ind w:firstLineChars="300" w:firstLine="630"/>
                    <w:rPr>
                      <w:rFonts w:ascii="宋体" w:hAnsi="宋体" w:cs="宋体"/>
                      <w:kern w:val="0"/>
                      <w:szCs w:val="21"/>
                    </w:rPr>
                  </w:pPr>
                  <w:r>
                    <w:rPr>
                      <w:rFonts w:ascii="宋体" w:hAnsi="宋体" w:cs="宋体" w:hint="eastAsia"/>
                      <w:kern w:val="0"/>
                      <w:szCs w:val="21"/>
                    </w:rPr>
                    <w:t>9.</w:t>
                  </w:r>
                  <w:r>
                    <w:rPr>
                      <w:rFonts w:ascii="宋体" w:hAnsi="宋体" w:cs="宋体" w:hint="eastAsia"/>
                      <w:color w:val="0000FF"/>
                      <w:kern w:val="0"/>
                      <w:szCs w:val="21"/>
                    </w:rPr>
                    <w:t>总公司参与投标的提供由中国银保监会（或原中国保险监督管理委员会）或其派出机构核发的《</w:t>
                  </w:r>
                  <w:r>
                    <w:rPr>
                      <w:rFonts w:ascii="宋体" w:hAnsi="宋体" w:cs="宋体" w:hint="eastAsia"/>
                      <w:color w:val="0000FF"/>
                      <w:kern w:val="0"/>
                      <w:szCs w:val="21"/>
                    </w:rPr>
                    <w:t>保险公司法人许可证》或《保险许可证》，分支机构</w:t>
                  </w:r>
                  <w:r>
                    <w:rPr>
                      <w:rFonts w:ascii="宋体" w:hAnsi="宋体" w:cs="宋体" w:hint="eastAsia"/>
                      <w:color w:val="0000FF"/>
                      <w:kern w:val="0"/>
                      <w:szCs w:val="21"/>
                    </w:rPr>
                    <w:t>参与投标</w:t>
                  </w:r>
                  <w:r>
                    <w:rPr>
                      <w:rFonts w:ascii="宋体" w:hAnsi="宋体" w:cs="宋体" w:hint="eastAsia"/>
                      <w:color w:val="0000FF"/>
                      <w:kern w:val="0"/>
                      <w:szCs w:val="21"/>
                    </w:rPr>
                    <w:t>的提供由中国银保监会或其派出机构核发的《经营保险业务许可证》或《保险许可证》（须提供有效许可证复印件）</w:t>
                  </w:r>
                </w:p>
                <w:p w:rsidR="00956316" w:rsidRDefault="004D5737">
                  <w:pPr>
                    <w:wordWrap w:val="0"/>
                    <w:ind w:firstLineChars="200" w:firstLine="420"/>
                    <w:rPr>
                      <w:rFonts w:ascii="宋体" w:hAnsi="宋体" w:cs="宋体"/>
                      <w:kern w:val="0"/>
                      <w:szCs w:val="21"/>
                    </w:rPr>
                  </w:pPr>
                  <w:r>
                    <w:rPr>
                      <w:rFonts w:ascii="宋体" w:hAnsi="宋体" w:cs="宋体" w:hint="eastAsia"/>
                      <w:kern w:val="0"/>
                      <w:szCs w:val="21"/>
                    </w:rPr>
                    <w:t>注：（</w:t>
                  </w:r>
                  <w:r>
                    <w:rPr>
                      <w:rFonts w:ascii="宋体" w:hAnsi="宋体" w:cs="宋体" w:hint="eastAsia"/>
                      <w:kern w:val="0"/>
                      <w:szCs w:val="21"/>
                    </w:rPr>
                    <w:t>1</w:t>
                  </w:r>
                  <w:r>
                    <w:rPr>
                      <w:rFonts w:ascii="宋体" w:hAnsi="宋体" w:cs="宋体" w:hint="eastAsia"/>
                      <w:kern w:val="0"/>
                      <w:szCs w:val="21"/>
                    </w:rPr>
                    <w:t>）“信用中国”（</w:t>
                  </w:r>
                  <w:r>
                    <w:rPr>
                      <w:rFonts w:ascii="宋体" w:hAnsi="宋体" w:cs="宋体" w:hint="eastAsia"/>
                      <w:kern w:val="0"/>
                      <w:szCs w:val="21"/>
                    </w:rPr>
                    <w:t>www.creditchina.gov.cn</w:t>
                  </w:r>
                  <w:r>
                    <w:rPr>
                      <w:rFonts w:ascii="宋体" w:hAnsi="宋体" w:cs="宋体" w:hint="eastAsia"/>
                      <w:kern w:val="0"/>
                      <w:szCs w:val="21"/>
                    </w:rPr>
                    <w:t>，查询“信用服务”栏的“重大税收违法失信主体”“失信被执行人”</w:t>
                  </w:r>
                  <w:r>
                    <w:rPr>
                      <w:rFonts w:ascii="宋体" w:hAnsi="宋体" w:cs="宋体" w:hint="eastAsia"/>
                      <w:kern w:val="0"/>
                      <w:szCs w:val="21"/>
                      <w:lang w:bidi="ar"/>
                    </w:rPr>
                    <w:t>或者下载信用信息报告</w:t>
                  </w:r>
                  <w:r>
                    <w:rPr>
                      <w:rFonts w:ascii="宋体" w:hAnsi="宋体" w:cs="宋体" w:hint="eastAsia"/>
                      <w:kern w:val="0"/>
                      <w:szCs w:val="21"/>
                    </w:rPr>
                    <w:t>），“中国政府采购网”（</w:t>
                  </w:r>
                  <w:r>
                    <w:rPr>
                      <w:rFonts w:ascii="宋体" w:hAnsi="宋体" w:cs="宋体" w:hint="eastAsia"/>
                      <w:kern w:val="0"/>
                      <w:szCs w:val="21"/>
                    </w:rPr>
                    <w:t>www.ccgp.gov.cn</w:t>
                  </w:r>
                  <w:r>
                    <w:rPr>
                      <w:rFonts w:ascii="宋体" w:hAnsi="宋体" w:cs="宋体" w:hint="eastAsia"/>
                      <w:kern w:val="0"/>
                      <w:szCs w:val="21"/>
                    </w:rPr>
                    <w:t>）中的“政府采购严重违法失信行为记录名单”，以及“深圳市政府采购监管网”（</w:t>
                  </w:r>
                  <w:r>
                    <w:rPr>
                      <w:rFonts w:ascii="宋体" w:hAnsi="宋体" w:cs="宋体" w:hint="eastAsia"/>
                      <w:kern w:val="0"/>
                      <w:szCs w:val="21"/>
                    </w:rPr>
                    <w:t>http://zfcg.sz.gov.cn</w:t>
                  </w:r>
                  <w:r>
                    <w:rPr>
                      <w:rFonts w:ascii="宋体" w:hAnsi="宋体" w:cs="宋体" w:hint="eastAsia"/>
                      <w:kern w:val="0"/>
                      <w:szCs w:val="21"/>
                    </w:rPr>
                    <w:t>）为供应商信用信息的查询渠道，相关信息以开标当日的查询结果为准；</w:t>
                  </w:r>
                </w:p>
                <w:p w:rsidR="00956316" w:rsidRDefault="004D5737">
                  <w:pPr>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）供应商投标（上传投标文件）必须先行办理注册手续，具体请按照本公告“六、其他补充事宜</w:t>
                  </w:r>
                  <w:r>
                    <w:rPr>
                      <w:rFonts w:ascii="宋体" w:hAnsi="宋体"/>
                    </w:rPr>
                    <w:t>”</w:t>
                  </w:r>
                  <w:r>
                    <w:rPr>
                      <w:rFonts w:ascii="宋体" w:hAnsi="宋体" w:hint="eastAsia"/>
                    </w:rPr>
                    <w:t>相关内容指引办理。</w:t>
                  </w:r>
                </w:p>
                <w:p w:rsidR="00956316" w:rsidRDefault="004D5737">
                  <w:pPr>
                    <w:spacing w:beforeAutospacing="1" w:afterAutospacing="1"/>
                    <w:ind w:firstLineChars="200" w:firstLine="442"/>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rsidR="00956316" w:rsidRDefault="00956316">
            <w:pPr>
              <w:rPr>
                <w:rFonts w:ascii="宋体" w:hAnsi="宋体" w:cs="宋体"/>
                <w:sz w:val="24"/>
              </w:rPr>
            </w:pPr>
          </w:p>
        </w:tc>
      </w:tr>
    </w:tbl>
    <w:p w:rsidR="00956316" w:rsidRDefault="004D5737">
      <w:r>
        <w:rPr>
          <w:rFonts w:hint="eastAsia"/>
        </w:rPr>
        <w:br w:type="page"/>
      </w:r>
    </w:p>
    <w:p w:rsidR="00956316" w:rsidRDefault="004D5737">
      <w:pPr>
        <w:pStyle w:val="2"/>
        <w:rPr>
          <w:sz w:val="28"/>
          <w:szCs w:val="28"/>
        </w:rPr>
      </w:pPr>
      <w:r>
        <w:rPr>
          <w:rFonts w:hint="eastAsia"/>
          <w:sz w:val="28"/>
          <w:szCs w:val="28"/>
        </w:rPr>
        <w:lastRenderedPageBreak/>
        <w:t>第二章</w:t>
      </w:r>
      <w:r>
        <w:rPr>
          <w:rFonts w:hint="eastAsia"/>
          <w:sz w:val="28"/>
          <w:szCs w:val="28"/>
        </w:rPr>
        <w:t xml:space="preserve"> </w:t>
      </w:r>
      <w:r>
        <w:rPr>
          <w:rFonts w:hint="eastAsia"/>
          <w:sz w:val="28"/>
          <w:szCs w:val="28"/>
        </w:rPr>
        <w:t>对通用条款的补充内容及其他关键信息</w:t>
      </w:r>
    </w:p>
    <w:p w:rsidR="00956316" w:rsidRDefault="004D5737">
      <w:pPr>
        <w:pStyle w:val="2"/>
        <w:spacing w:beforeLines="50" w:before="120" w:afterLines="50" w:after="120"/>
        <w:rPr>
          <w:sz w:val="28"/>
          <w:szCs w:val="28"/>
        </w:rPr>
      </w:pPr>
      <w:bookmarkStart w:id="20" w:name="_Toc73521547"/>
      <w:bookmarkStart w:id="21" w:name="_Toc60560625"/>
      <w:bookmarkStart w:id="22" w:name="_Toc60631620"/>
      <w:bookmarkStart w:id="23" w:name="_Toc73518117"/>
      <w:bookmarkStart w:id="24" w:name="_Toc73517639"/>
      <w:bookmarkStart w:id="25" w:name="_Toc101074876"/>
      <w:bookmarkStart w:id="26" w:name="_Toc73521635"/>
      <w:bookmarkStart w:id="27" w:name="_Toc100052364"/>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978"/>
        <w:gridCol w:w="2409"/>
        <w:gridCol w:w="4980"/>
      </w:tblGrid>
      <w:tr w:rsidR="00956316">
        <w:trPr>
          <w:cantSplit/>
          <w:trHeight w:val="20"/>
          <w:jc w:val="center"/>
        </w:trPr>
        <w:tc>
          <w:tcPr>
            <w:tcW w:w="978" w:type="dxa"/>
            <w:vAlign w:val="center"/>
          </w:tcPr>
          <w:bookmarkEnd w:id="20"/>
          <w:bookmarkEnd w:id="21"/>
          <w:bookmarkEnd w:id="22"/>
          <w:bookmarkEnd w:id="23"/>
          <w:bookmarkEnd w:id="24"/>
          <w:bookmarkEnd w:id="25"/>
          <w:bookmarkEnd w:id="26"/>
          <w:bookmarkEnd w:id="27"/>
          <w:p w:rsidR="00956316" w:rsidRDefault="004D5737">
            <w:pPr>
              <w:jc w:val="center"/>
              <w:rPr>
                <w:rFonts w:ascii="宋体" w:hAnsi="宋体"/>
                <w:b/>
                <w:bCs/>
              </w:rPr>
            </w:pPr>
            <w:r>
              <w:rPr>
                <w:rFonts w:ascii="宋体" w:hAnsi="宋体" w:hint="eastAsia"/>
                <w:b/>
                <w:bCs/>
              </w:rPr>
              <w:t>通用条款序号</w:t>
            </w:r>
          </w:p>
        </w:tc>
        <w:tc>
          <w:tcPr>
            <w:tcW w:w="2409" w:type="dxa"/>
            <w:vAlign w:val="center"/>
          </w:tcPr>
          <w:p w:rsidR="00956316" w:rsidRDefault="004D5737">
            <w:pPr>
              <w:jc w:val="center"/>
              <w:rPr>
                <w:rFonts w:ascii="宋体" w:hAnsi="宋体"/>
                <w:b/>
                <w:bCs/>
              </w:rPr>
            </w:pPr>
            <w:r>
              <w:rPr>
                <w:rFonts w:ascii="宋体" w:hAnsi="宋体" w:hint="eastAsia"/>
                <w:b/>
                <w:bCs/>
              </w:rPr>
              <w:t>涉及事项</w:t>
            </w:r>
          </w:p>
        </w:tc>
        <w:tc>
          <w:tcPr>
            <w:tcW w:w="4980" w:type="dxa"/>
            <w:vAlign w:val="center"/>
          </w:tcPr>
          <w:p w:rsidR="00956316" w:rsidRDefault="004D5737">
            <w:pPr>
              <w:jc w:val="center"/>
              <w:rPr>
                <w:rFonts w:ascii="宋体" w:hAnsi="宋体"/>
                <w:b/>
                <w:bCs/>
              </w:rPr>
            </w:pPr>
            <w:r>
              <w:rPr>
                <w:rFonts w:ascii="宋体" w:hAnsi="宋体" w:hint="eastAsia"/>
                <w:b/>
                <w:bCs/>
              </w:rPr>
              <w:t>具</w:t>
            </w:r>
            <w:r>
              <w:rPr>
                <w:rFonts w:ascii="宋体" w:hAnsi="宋体" w:hint="eastAsia"/>
                <w:b/>
                <w:bCs/>
              </w:rPr>
              <w:t xml:space="preserve"> </w:t>
            </w:r>
            <w:r>
              <w:rPr>
                <w:rFonts w:ascii="宋体" w:hAnsi="宋体"/>
                <w:b/>
                <w:bCs/>
              </w:rPr>
              <w:t xml:space="preserve"> </w:t>
            </w:r>
            <w:r>
              <w:rPr>
                <w:rFonts w:ascii="宋体" w:hAnsi="宋体" w:hint="eastAsia"/>
                <w:b/>
                <w:bCs/>
              </w:rPr>
              <w:t>体</w:t>
            </w:r>
            <w:r>
              <w:rPr>
                <w:rFonts w:ascii="宋体" w:hAnsi="宋体" w:hint="eastAsia"/>
                <w:b/>
                <w:bCs/>
              </w:rPr>
              <w:t xml:space="preserve"> </w:t>
            </w:r>
            <w:r>
              <w:rPr>
                <w:rFonts w:ascii="宋体" w:hAnsi="宋体"/>
                <w:b/>
                <w:bCs/>
              </w:rPr>
              <w:t xml:space="preserve"> </w:t>
            </w:r>
            <w:r>
              <w:rPr>
                <w:rFonts w:ascii="宋体" w:hAnsi="宋体" w:hint="eastAsia"/>
                <w:b/>
                <w:bCs/>
              </w:rPr>
              <w:t>补</w:t>
            </w:r>
            <w:r>
              <w:rPr>
                <w:rFonts w:ascii="宋体" w:hAnsi="宋体" w:hint="eastAsia"/>
                <w:b/>
                <w:bCs/>
              </w:rPr>
              <w:t xml:space="preserve"> </w:t>
            </w:r>
            <w:r>
              <w:rPr>
                <w:rFonts w:ascii="宋体" w:hAnsi="宋体"/>
                <w:b/>
                <w:bCs/>
              </w:rPr>
              <w:t xml:space="preserve"> </w:t>
            </w:r>
            <w:r>
              <w:rPr>
                <w:rFonts w:ascii="宋体" w:hAnsi="宋体" w:hint="eastAsia"/>
                <w:b/>
                <w:bCs/>
              </w:rPr>
              <w:t>充</w:t>
            </w:r>
            <w:r>
              <w:rPr>
                <w:rFonts w:ascii="宋体" w:hAnsi="宋体" w:hint="eastAsia"/>
                <w:b/>
                <w:bCs/>
              </w:rPr>
              <w:t xml:space="preserve"> </w:t>
            </w:r>
            <w:r>
              <w:rPr>
                <w:rFonts w:ascii="宋体" w:hAnsi="宋体"/>
                <w:b/>
                <w:bCs/>
              </w:rPr>
              <w:t xml:space="preserve"> </w:t>
            </w:r>
            <w:r>
              <w:rPr>
                <w:rFonts w:ascii="宋体" w:hAnsi="宋体" w:hint="eastAsia"/>
                <w:b/>
                <w:bCs/>
              </w:rPr>
              <w:t>内</w:t>
            </w:r>
            <w:r>
              <w:rPr>
                <w:rFonts w:ascii="宋体" w:hAnsi="宋体" w:hint="eastAsia"/>
                <w:b/>
                <w:bCs/>
              </w:rPr>
              <w:t xml:space="preserve"> </w:t>
            </w:r>
            <w:r>
              <w:rPr>
                <w:rFonts w:ascii="宋体" w:hAnsi="宋体"/>
                <w:b/>
                <w:bCs/>
              </w:rPr>
              <w:t xml:space="preserve"> </w:t>
            </w:r>
            <w:r>
              <w:rPr>
                <w:rFonts w:ascii="宋体" w:hAnsi="宋体" w:hint="eastAsia"/>
                <w:b/>
                <w:bCs/>
              </w:rPr>
              <w:t>容</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3</w:t>
            </w:r>
            <w:r>
              <w:rPr>
                <w:rFonts w:ascii="宋体" w:hAnsi="宋体"/>
              </w:rPr>
              <w:t>.1</w:t>
            </w:r>
          </w:p>
        </w:tc>
        <w:tc>
          <w:tcPr>
            <w:tcW w:w="2409" w:type="dxa"/>
            <w:vAlign w:val="center"/>
          </w:tcPr>
          <w:p w:rsidR="00956316" w:rsidRDefault="004D5737">
            <w:pPr>
              <w:jc w:val="center"/>
            </w:pPr>
            <w:r>
              <w:rPr>
                <w:rFonts w:hint="eastAsia"/>
              </w:rPr>
              <w:t>采购人</w:t>
            </w:r>
          </w:p>
        </w:tc>
        <w:tc>
          <w:tcPr>
            <w:tcW w:w="4980" w:type="dxa"/>
            <w:vAlign w:val="center"/>
          </w:tcPr>
          <w:p w:rsidR="00956316" w:rsidRDefault="004D5737">
            <w:pPr>
              <w:jc w:val="left"/>
              <w:rPr>
                <w:rFonts w:ascii="宋体" w:hAnsi="宋体"/>
              </w:rPr>
            </w:pPr>
            <w:r>
              <w:rPr>
                <w:rFonts w:ascii="宋体" w:hAnsi="宋体" w:hint="eastAsia"/>
                <w:color w:val="0000FF"/>
              </w:rPr>
              <w:t>深圳市公安局盐田分局</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3</w:t>
            </w:r>
            <w:r>
              <w:rPr>
                <w:rFonts w:ascii="宋体" w:hAnsi="宋体"/>
              </w:rPr>
              <w:t>.2</w:t>
            </w:r>
          </w:p>
        </w:tc>
        <w:tc>
          <w:tcPr>
            <w:tcW w:w="2409" w:type="dxa"/>
            <w:vAlign w:val="center"/>
          </w:tcPr>
          <w:p w:rsidR="00956316" w:rsidRDefault="004D5737">
            <w:pPr>
              <w:jc w:val="center"/>
              <w:rPr>
                <w:rFonts w:ascii="宋体" w:hAnsi="宋体"/>
              </w:rPr>
            </w:pPr>
            <w:r>
              <w:rPr>
                <w:rFonts w:ascii="宋体" w:hAnsi="宋体" w:hint="eastAsia"/>
              </w:rPr>
              <w:t>政府集中采购机构</w:t>
            </w:r>
          </w:p>
        </w:tc>
        <w:tc>
          <w:tcPr>
            <w:tcW w:w="4980" w:type="dxa"/>
            <w:vAlign w:val="center"/>
          </w:tcPr>
          <w:p w:rsidR="00956316" w:rsidRDefault="004D5737">
            <w:pPr>
              <w:jc w:val="left"/>
              <w:rPr>
                <w:rFonts w:ascii="宋体" w:hAnsi="宋体" w:cs="宋体"/>
                <w:kern w:val="0"/>
                <w:szCs w:val="21"/>
              </w:rPr>
            </w:pPr>
            <w:r>
              <w:rPr>
                <w:rFonts w:ascii="宋体" w:hAnsi="宋体" w:cs="宋体" w:hint="eastAsia"/>
                <w:kern w:val="0"/>
                <w:szCs w:val="21"/>
              </w:rPr>
              <w:t>深圳公共资源交易中心</w:t>
            </w:r>
          </w:p>
          <w:p w:rsidR="00956316" w:rsidRDefault="004D5737">
            <w:pPr>
              <w:jc w:val="left"/>
              <w:rPr>
                <w:rFonts w:ascii="宋体" w:hAnsi="宋体"/>
              </w:rPr>
            </w:pPr>
            <w:r>
              <w:rPr>
                <w:rFonts w:ascii="宋体" w:hAnsi="宋体" w:cs="宋体" w:hint="eastAsia"/>
                <w:kern w:val="0"/>
                <w:szCs w:val="21"/>
              </w:rPr>
              <w:t>（深圳交易集团有限公司盐田分公司）</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5</w:t>
            </w:r>
            <w:r>
              <w:rPr>
                <w:rFonts w:ascii="宋体" w:hAnsi="宋体"/>
              </w:rPr>
              <w:t>.3</w:t>
            </w:r>
          </w:p>
        </w:tc>
        <w:tc>
          <w:tcPr>
            <w:tcW w:w="2409" w:type="dxa"/>
            <w:vAlign w:val="center"/>
          </w:tcPr>
          <w:p w:rsidR="00956316" w:rsidRDefault="004D5737">
            <w:pPr>
              <w:jc w:val="center"/>
              <w:rPr>
                <w:rFonts w:ascii="宋体" w:hAnsi="宋体"/>
              </w:rPr>
            </w:pPr>
            <w:r>
              <w:rPr>
                <w:rFonts w:ascii="宋体" w:hAnsi="宋体" w:hint="eastAsia"/>
              </w:rPr>
              <w:t>联合体投标</w:t>
            </w:r>
          </w:p>
        </w:tc>
        <w:tc>
          <w:tcPr>
            <w:tcW w:w="4980" w:type="dxa"/>
            <w:vAlign w:val="center"/>
          </w:tcPr>
          <w:p w:rsidR="00956316" w:rsidRDefault="004D5737">
            <w:pPr>
              <w:jc w:val="left"/>
              <w:rPr>
                <w:rFonts w:ascii="宋体" w:hAnsi="宋体"/>
              </w:rPr>
            </w:pPr>
            <w:r>
              <w:rPr>
                <w:rFonts w:ascii="宋体" w:hAnsi="宋体" w:hint="eastAsia"/>
              </w:rPr>
              <w:t>不接受</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9</w:t>
            </w:r>
          </w:p>
        </w:tc>
        <w:tc>
          <w:tcPr>
            <w:tcW w:w="2409" w:type="dxa"/>
            <w:vAlign w:val="center"/>
          </w:tcPr>
          <w:p w:rsidR="00956316" w:rsidRDefault="004D5737">
            <w:pPr>
              <w:jc w:val="center"/>
              <w:rPr>
                <w:rFonts w:ascii="宋体" w:hAnsi="宋体"/>
              </w:rPr>
            </w:pPr>
            <w:r>
              <w:rPr>
                <w:rFonts w:ascii="宋体" w:hAnsi="宋体" w:hint="eastAsia"/>
              </w:rPr>
              <w:t>踏勘现场</w:t>
            </w:r>
          </w:p>
        </w:tc>
        <w:tc>
          <w:tcPr>
            <w:tcW w:w="4980" w:type="dxa"/>
            <w:vAlign w:val="center"/>
          </w:tcPr>
          <w:p w:rsidR="00956316" w:rsidRDefault="004D5737">
            <w:pPr>
              <w:jc w:val="left"/>
              <w:rPr>
                <w:rFonts w:ascii="宋体" w:hAnsi="宋体"/>
              </w:rPr>
            </w:pPr>
            <w:r>
              <w:rPr>
                <w:rFonts w:ascii="宋体" w:hAnsi="宋体"/>
              </w:rPr>
              <w:t>不组织</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1</w:t>
            </w:r>
            <w:r>
              <w:rPr>
                <w:rFonts w:ascii="宋体" w:hAnsi="宋体"/>
              </w:rPr>
              <w:t>0</w:t>
            </w:r>
          </w:p>
        </w:tc>
        <w:tc>
          <w:tcPr>
            <w:tcW w:w="2409" w:type="dxa"/>
            <w:vAlign w:val="center"/>
          </w:tcPr>
          <w:p w:rsidR="00956316" w:rsidRDefault="004D5737">
            <w:pPr>
              <w:jc w:val="center"/>
              <w:rPr>
                <w:rFonts w:ascii="宋体" w:hAnsi="宋体"/>
              </w:rPr>
            </w:pPr>
            <w:r>
              <w:rPr>
                <w:rFonts w:ascii="宋体" w:hAnsi="宋体" w:hint="eastAsia"/>
              </w:rPr>
              <w:t>标前会议</w:t>
            </w:r>
          </w:p>
        </w:tc>
        <w:tc>
          <w:tcPr>
            <w:tcW w:w="4980" w:type="dxa"/>
            <w:vAlign w:val="center"/>
          </w:tcPr>
          <w:p w:rsidR="00956316" w:rsidRDefault="004D5737">
            <w:pPr>
              <w:jc w:val="left"/>
              <w:rPr>
                <w:rFonts w:ascii="宋体" w:hAnsi="宋体"/>
              </w:rPr>
            </w:pPr>
            <w:r>
              <w:rPr>
                <w:rFonts w:ascii="宋体" w:hAnsi="宋体"/>
              </w:rPr>
              <w:t>不组织</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409" w:type="dxa"/>
            <w:vAlign w:val="center"/>
          </w:tcPr>
          <w:p w:rsidR="00956316" w:rsidRDefault="004D5737">
            <w:pPr>
              <w:jc w:val="center"/>
              <w:rPr>
                <w:rFonts w:ascii="宋体" w:hAnsi="宋体"/>
              </w:rPr>
            </w:pPr>
            <w:r>
              <w:rPr>
                <w:rFonts w:ascii="宋体" w:hAnsi="宋体" w:hint="eastAsia"/>
              </w:rPr>
              <w:t>招标文件的澄清和修改</w:t>
            </w:r>
          </w:p>
        </w:tc>
        <w:tc>
          <w:tcPr>
            <w:tcW w:w="4980" w:type="dxa"/>
            <w:vAlign w:val="center"/>
          </w:tcPr>
          <w:p w:rsidR="00956316" w:rsidRDefault="004D5737">
            <w:pPr>
              <w:jc w:val="left"/>
              <w:rPr>
                <w:rFonts w:ascii="宋体" w:hAnsi="宋体"/>
              </w:rPr>
            </w:pPr>
            <w:r>
              <w:rPr>
                <w:rFonts w:ascii="宋体" w:hAnsi="宋体" w:hint="eastAsia"/>
              </w:rPr>
              <w:t>投标截止日三日前（详见招标公告），投标人有义务在招标期间在政府集中采购机构网站浏览与本项目有关的澄清和修改信息</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2</w:t>
            </w:r>
            <w:r>
              <w:rPr>
                <w:rFonts w:ascii="宋体" w:hAnsi="宋体"/>
              </w:rPr>
              <w:t>0</w:t>
            </w:r>
          </w:p>
        </w:tc>
        <w:tc>
          <w:tcPr>
            <w:tcW w:w="2409" w:type="dxa"/>
            <w:vAlign w:val="center"/>
          </w:tcPr>
          <w:p w:rsidR="00956316" w:rsidRDefault="004D5737">
            <w:pPr>
              <w:jc w:val="center"/>
              <w:rPr>
                <w:rFonts w:ascii="宋体" w:hAnsi="宋体"/>
              </w:rPr>
            </w:pPr>
            <w:r>
              <w:rPr>
                <w:rFonts w:ascii="宋体" w:hAnsi="宋体" w:hint="eastAsia"/>
              </w:rPr>
              <w:t>投标有效期</w:t>
            </w:r>
          </w:p>
        </w:tc>
        <w:tc>
          <w:tcPr>
            <w:tcW w:w="4980" w:type="dxa"/>
            <w:vAlign w:val="center"/>
          </w:tcPr>
          <w:p w:rsidR="00956316" w:rsidRDefault="004D5737">
            <w:pPr>
              <w:jc w:val="left"/>
              <w:rPr>
                <w:rFonts w:ascii="宋体" w:hAnsi="宋体"/>
              </w:rPr>
            </w:pPr>
            <w:r>
              <w:rPr>
                <w:rFonts w:ascii="宋体" w:hAnsi="宋体" w:hint="eastAsia"/>
              </w:rPr>
              <w:t>120</w:t>
            </w:r>
            <w:r>
              <w:rPr>
                <w:rFonts w:ascii="宋体" w:hAnsi="宋体" w:hint="eastAsia"/>
              </w:rPr>
              <w:t>个日历日</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2</w:t>
            </w:r>
            <w:r>
              <w:rPr>
                <w:rFonts w:ascii="宋体" w:hAnsi="宋体"/>
              </w:rPr>
              <w:t>2</w:t>
            </w:r>
          </w:p>
        </w:tc>
        <w:tc>
          <w:tcPr>
            <w:tcW w:w="2409" w:type="dxa"/>
            <w:vAlign w:val="center"/>
          </w:tcPr>
          <w:p w:rsidR="00956316" w:rsidRDefault="004D5737">
            <w:pPr>
              <w:jc w:val="center"/>
              <w:rPr>
                <w:rFonts w:ascii="宋体" w:hAnsi="宋体"/>
              </w:rPr>
            </w:pPr>
            <w:r>
              <w:rPr>
                <w:rFonts w:ascii="宋体" w:hAnsi="宋体" w:hint="eastAsia"/>
              </w:rPr>
              <w:t>投标人的替代方案</w:t>
            </w:r>
          </w:p>
        </w:tc>
        <w:tc>
          <w:tcPr>
            <w:tcW w:w="4980" w:type="dxa"/>
            <w:vAlign w:val="center"/>
          </w:tcPr>
          <w:p w:rsidR="00956316" w:rsidRDefault="004D5737">
            <w:pPr>
              <w:jc w:val="left"/>
              <w:rPr>
                <w:rFonts w:ascii="宋体" w:hAnsi="宋体"/>
              </w:rPr>
            </w:pPr>
            <w:r>
              <w:rPr>
                <w:rFonts w:ascii="宋体" w:hAnsi="宋体" w:hint="eastAsia"/>
              </w:rPr>
              <w:t>不接受</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2</w:t>
            </w:r>
            <w:r>
              <w:rPr>
                <w:rFonts w:ascii="宋体" w:hAnsi="宋体"/>
              </w:rPr>
              <w:t>5</w:t>
            </w:r>
          </w:p>
        </w:tc>
        <w:tc>
          <w:tcPr>
            <w:tcW w:w="2409" w:type="dxa"/>
            <w:vAlign w:val="center"/>
          </w:tcPr>
          <w:p w:rsidR="00956316" w:rsidRDefault="004D5737">
            <w:pPr>
              <w:jc w:val="center"/>
              <w:rPr>
                <w:rFonts w:ascii="宋体" w:hAnsi="宋体"/>
              </w:rPr>
            </w:pPr>
            <w:r>
              <w:rPr>
                <w:rFonts w:ascii="宋体" w:hAnsi="宋体" w:hint="eastAsia"/>
              </w:rPr>
              <w:t>投标文件的大小</w:t>
            </w:r>
          </w:p>
        </w:tc>
        <w:tc>
          <w:tcPr>
            <w:tcW w:w="4980" w:type="dxa"/>
            <w:vAlign w:val="center"/>
          </w:tcPr>
          <w:p w:rsidR="00956316" w:rsidRDefault="004D5737">
            <w:pPr>
              <w:jc w:val="left"/>
              <w:rPr>
                <w:rFonts w:ascii="宋体" w:hAnsi="宋体"/>
              </w:rPr>
            </w:pPr>
            <w:r>
              <w:rPr>
                <w:rFonts w:ascii="宋体" w:hAnsi="宋体" w:hint="eastAsia"/>
              </w:rPr>
              <w:t>投标文件大小不得超过</w:t>
            </w:r>
            <w:r>
              <w:rPr>
                <w:rFonts w:ascii="宋体" w:hAnsi="宋体" w:hint="eastAsia"/>
              </w:rPr>
              <w:t>100MB</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2</w:t>
            </w:r>
            <w:r>
              <w:rPr>
                <w:rFonts w:ascii="宋体" w:hAnsi="宋体"/>
              </w:rPr>
              <w:t>6</w:t>
            </w:r>
          </w:p>
        </w:tc>
        <w:tc>
          <w:tcPr>
            <w:tcW w:w="2409" w:type="dxa"/>
            <w:vAlign w:val="center"/>
          </w:tcPr>
          <w:p w:rsidR="00956316" w:rsidRDefault="004D5737">
            <w:pPr>
              <w:jc w:val="center"/>
              <w:rPr>
                <w:rFonts w:ascii="宋体" w:hAnsi="宋体"/>
              </w:rPr>
            </w:pPr>
            <w:bookmarkStart w:id="28" w:name="_Hlk71664860"/>
            <w:r>
              <w:rPr>
                <w:rFonts w:ascii="宋体" w:hAnsi="宋体" w:hint="eastAsia"/>
              </w:rPr>
              <w:t>样品、现场演示、方案讲解</w:t>
            </w:r>
            <w:bookmarkEnd w:id="28"/>
          </w:p>
        </w:tc>
        <w:tc>
          <w:tcPr>
            <w:tcW w:w="4980" w:type="dxa"/>
            <w:vAlign w:val="center"/>
          </w:tcPr>
          <w:p w:rsidR="00956316" w:rsidRDefault="004D5737">
            <w:pPr>
              <w:jc w:val="left"/>
              <w:rPr>
                <w:rFonts w:ascii="宋体" w:hAnsi="宋体"/>
              </w:rPr>
            </w:pPr>
            <w:r>
              <w:rPr>
                <w:rFonts w:ascii="宋体" w:hAnsi="宋体" w:hint="eastAsia"/>
              </w:rPr>
              <w:t>无</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3</w:t>
            </w:r>
            <w:r>
              <w:rPr>
                <w:rFonts w:ascii="宋体" w:hAnsi="宋体"/>
              </w:rPr>
              <w:t>7</w:t>
            </w:r>
          </w:p>
        </w:tc>
        <w:tc>
          <w:tcPr>
            <w:tcW w:w="2409" w:type="dxa"/>
            <w:vAlign w:val="center"/>
          </w:tcPr>
          <w:p w:rsidR="00956316" w:rsidRDefault="004D5737">
            <w:pPr>
              <w:jc w:val="center"/>
              <w:rPr>
                <w:rFonts w:ascii="宋体" w:hAnsi="宋体"/>
              </w:rPr>
            </w:pPr>
            <w:r>
              <w:rPr>
                <w:rFonts w:ascii="宋体" w:hAnsi="宋体" w:hint="eastAsia"/>
              </w:rPr>
              <w:t>评审方法</w:t>
            </w:r>
          </w:p>
        </w:tc>
        <w:tc>
          <w:tcPr>
            <w:tcW w:w="4980" w:type="dxa"/>
            <w:vAlign w:val="center"/>
          </w:tcPr>
          <w:p w:rsidR="00956316" w:rsidRDefault="004D5737">
            <w:pPr>
              <w:jc w:val="left"/>
              <w:rPr>
                <w:rFonts w:ascii="宋体" w:hAnsi="宋体"/>
              </w:rPr>
            </w:pPr>
            <w:r>
              <w:rPr>
                <w:rFonts w:ascii="宋体" w:hAnsi="宋体" w:hint="eastAsia"/>
              </w:rPr>
              <w:t>最低价法</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3</w:t>
            </w:r>
            <w:r>
              <w:rPr>
                <w:rFonts w:ascii="宋体" w:hAnsi="宋体"/>
              </w:rPr>
              <w:t>8</w:t>
            </w:r>
          </w:p>
        </w:tc>
        <w:tc>
          <w:tcPr>
            <w:tcW w:w="2409" w:type="dxa"/>
            <w:vAlign w:val="center"/>
          </w:tcPr>
          <w:p w:rsidR="00956316" w:rsidRDefault="004D5737">
            <w:pPr>
              <w:jc w:val="center"/>
              <w:rPr>
                <w:rFonts w:ascii="宋体" w:hAnsi="宋体"/>
              </w:rPr>
            </w:pPr>
            <w:r>
              <w:rPr>
                <w:rFonts w:ascii="宋体" w:hAnsi="宋体" w:hint="eastAsia"/>
              </w:rPr>
              <w:t>定标方法</w:t>
            </w:r>
          </w:p>
        </w:tc>
        <w:tc>
          <w:tcPr>
            <w:tcW w:w="4980" w:type="dxa"/>
            <w:vAlign w:val="center"/>
          </w:tcPr>
          <w:p w:rsidR="00956316" w:rsidRDefault="004D5737">
            <w:pPr>
              <w:jc w:val="left"/>
              <w:rPr>
                <w:rFonts w:ascii="宋体" w:hAnsi="宋体"/>
              </w:rPr>
            </w:pPr>
            <w:r>
              <w:rPr>
                <w:rFonts w:ascii="宋体" w:hAnsi="宋体"/>
              </w:rPr>
              <w:t>非评定分离</w:t>
            </w:r>
          </w:p>
        </w:tc>
      </w:tr>
      <w:tr w:rsidR="00956316">
        <w:trPr>
          <w:cantSplit/>
          <w:trHeight w:val="20"/>
          <w:jc w:val="center"/>
        </w:trPr>
        <w:tc>
          <w:tcPr>
            <w:tcW w:w="978" w:type="dxa"/>
            <w:vAlign w:val="center"/>
          </w:tcPr>
          <w:p w:rsidR="00956316" w:rsidRDefault="004D5737">
            <w:pPr>
              <w:jc w:val="center"/>
              <w:rPr>
                <w:rFonts w:ascii="宋体" w:hAnsi="宋体"/>
              </w:rPr>
            </w:pPr>
            <w:r>
              <w:rPr>
                <w:rFonts w:ascii="宋体" w:hAnsi="宋体" w:hint="eastAsia"/>
              </w:rPr>
              <w:t>4</w:t>
            </w:r>
            <w:r>
              <w:rPr>
                <w:rFonts w:ascii="宋体" w:hAnsi="宋体"/>
              </w:rPr>
              <w:t>6</w:t>
            </w:r>
          </w:p>
        </w:tc>
        <w:tc>
          <w:tcPr>
            <w:tcW w:w="2409" w:type="dxa"/>
            <w:vAlign w:val="center"/>
          </w:tcPr>
          <w:p w:rsidR="00956316" w:rsidRDefault="004D5737">
            <w:pPr>
              <w:jc w:val="center"/>
              <w:rPr>
                <w:rFonts w:ascii="宋体" w:hAnsi="宋体"/>
              </w:rPr>
            </w:pPr>
            <w:r>
              <w:rPr>
                <w:rFonts w:ascii="宋体" w:hAnsi="宋体" w:hint="eastAsia"/>
              </w:rPr>
              <w:t>履约担保</w:t>
            </w:r>
          </w:p>
        </w:tc>
        <w:tc>
          <w:tcPr>
            <w:tcW w:w="4980" w:type="dxa"/>
            <w:vAlign w:val="center"/>
          </w:tcPr>
          <w:p w:rsidR="00956316" w:rsidRDefault="004D5737">
            <w:pPr>
              <w:jc w:val="left"/>
              <w:rPr>
                <w:rFonts w:ascii="宋体" w:hAnsi="宋体"/>
              </w:rPr>
            </w:pPr>
            <w:r>
              <w:rPr>
                <w:rFonts w:ascii="宋体" w:hAnsi="宋体" w:hint="eastAsia"/>
                <w:color w:val="0000FF"/>
              </w:rPr>
              <w:t>本项目无需提供履约保证金。</w:t>
            </w:r>
          </w:p>
        </w:tc>
      </w:tr>
    </w:tbl>
    <w:p w:rsidR="00956316" w:rsidRDefault="004D5737">
      <w:pPr>
        <w:rPr>
          <w:b/>
        </w:rPr>
      </w:pPr>
      <w:r>
        <w:rPr>
          <w:rFonts w:hint="eastAsia"/>
          <w:szCs w:val="21"/>
        </w:rPr>
        <w:t>备注：本表是通用条款相关条款的补充和明确，如与通用条款内容相冲突的，以本表为准。</w:t>
      </w:r>
    </w:p>
    <w:p w:rsidR="00956316" w:rsidRDefault="00956316">
      <w:pPr>
        <w:rPr>
          <w:b/>
        </w:rPr>
      </w:pPr>
    </w:p>
    <w:p w:rsidR="00956316" w:rsidRDefault="004D5737">
      <w:pPr>
        <w:pStyle w:val="2"/>
        <w:spacing w:beforeLines="50" w:before="120" w:afterLines="50" w:after="120"/>
        <w:rPr>
          <w:szCs w:val="24"/>
        </w:rPr>
      </w:pPr>
      <w:r>
        <w:rPr>
          <w:rFonts w:hint="eastAsia"/>
          <w:szCs w:val="24"/>
        </w:rPr>
        <w:t>二、其他关键信息</w:t>
      </w:r>
    </w:p>
    <w:p w:rsidR="00956316" w:rsidRDefault="004D5737">
      <w:pPr>
        <w:ind w:firstLineChars="200" w:firstLine="422"/>
        <w:rPr>
          <w:b/>
          <w:bCs/>
        </w:rPr>
      </w:pPr>
      <w:r>
        <w:rPr>
          <w:rFonts w:hint="eastAsia"/>
          <w:b/>
          <w:bCs/>
        </w:rPr>
        <w:t>（一）与“对通用条款的补充内容”章节相关的事项</w:t>
      </w:r>
    </w:p>
    <w:p w:rsidR="00956316" w:rsidRDefault="004D5737">
      <w:pPr>
        <w:spacing w:line="276" w:lineRule="auto"/>
        <w:ind w:firstLineChars="200" w:firstLine="422"/>
        <w:jc w:val="left"/>
        <w:rPr>
          <w:rFonts w:asciiTheme="minorEastAsia" w:eastAsiaTheme="minorEastAsia" w:hAnsiTheme="minorEastAsia"/>
          <w:b/>
          <w:kern w:val="0"/>
          <w:szCs w:val="20"/>
        </w:rPr>
      </w:pPr>
      <w:bookmarkStart w:id="29" w:name="_Hlk72579465"/>
      <w:r>
        <w:rPr>
          <w:rFonts w:asciiTheme="minorEastAsia" w:eastAsiaTheme="minorEastAsia" w:hAnsiTheme="minorEastAsia" w:hint="eastAsia"/>
          <w:b/>
          <w:kern w:val="0"/>
          <w:szCs w:val="20"/>
        </w:rPr>
        <w:t>1</w:t>
      </w:r>
      <w:r>
        <w:rPr>
          <w:rFonts w:asciiTheme="minorEastAsia" w:eastAsiaTheme="minorEastAsia" w:hAnsiTheme="minorEastAsia" w:hint="eastAsia"/>
          <w:b/>
          <w:kern w:val="0"/>
          <w:szCs w:val="20"/>
        </w:rPr>
        <w:t>、评标定标信息</w:t>
      </w:r>
    </w:p>
    <w:p w:rsidR="00956316" w:rsidRDefault="004D5737">
      <w:pPr>
        <w:jc w:val="center"/>
      </w:pPr>
      <w:r>
        <w:rPr>
          <w:rFonts w:hint="eastAsia"/>
          <w:b/>
        </w:rPr>
        <w:t>非评定分离项目</w:t>
      </w:r>
    </w:p>
    <w:tbl>
      <w:tblPr>
        <w:tblStyle w:val="aff3"/>
        <w:tblW w:w="4999" w:type="pct"/>
        <w:tblLook w:val="04A0" w:firstRow="1" w:lastRow="0" w:firstColumn="1" w:lastColumn="0" w:noHBand="0" w:noVBand="1"/>
      </w:tblPr>
      <w:tblGrid>
        <w:gridCol w:w="4581"/>
        <w:gridCol w:w="3946"/>
      </w:tblGrid>
      <w:tr w:rsidR="00956316">
        <w:tc>
          <w:tcPr>
            <w:tcW w:w="2685" w:type="pct"/>
          </w:tcPr>
          <w:p w:rsidR="00956316" w:rsidRDefault="004D5737">
            <w:pPr>
              <w:jc w:val="center"/>
            </w:pPr>
            <w:r>
              <w:rPr>
                <w:rFonts w:hint="eastAsia"/>
              </w:rPr>
              <w:t>评标方法</w:t>
            </w:r>
          </w:p>
        </w:tc>
        <w:tc>
          <w:tcPr>
            <w:tcW w:w="2314" w:type="pct"/>
          </w:tcPr>
          <w:p w:rsidR="00956316" w:rsidRDefault="004D5737">
            <w:pPr>
              <w:jc w:val="center"/>
            </w:pPr>
            <w:r>
              <w:rPr>
                <w:rFonts w:hint="eastAsia"/>
              </w:rPr>
              <w:sym w:font="Wingdings" w:char="F0FE"/>
            </w:r>
            <w:r>
              <w:rPr>
                <w:rFonts w:hint="eastAsia"/>
              </w:rPr>
              <w:t>最低价法</w:t>
            </w:r>
          </w:p>
        </w:tc>
      </w:tr>
      <w:tr w:rsidR="00956316">
        <w:tc>
          <w:tcPr>
            <w:tcW w:w="2685" w:type="pct"/>
          </w:tcPr>
          <w:p w:rsidR="00956316" w:rsidRDefault="004D5737">
            <w:pPr>
              <w:jc w:val="center"/>
            </w:pPr>
            <w:r>
              <w:rPr>
                <w:rFonts w:hint="eastAsia"/>
              </w:rPr>
              <w:t>候选中标供应商家数</w:t>
            </w:r>
          </w:p>
        </w:tc>
        <w:tc>
          <w:tcPr>
            <w:tcW w:w="2314" w:type="pct"/>
          </w:tcPr>
          <w:p w:rsidR="00956316" w:rsidRDefault="004D5737">
            <w:pPr>
              <w:jc w:val="center"/>
            </w:pPr>
            <w:r>
              <w:rPr>
                <w:rFonts w:hint="eastAsia"/>
              </w:rPr>
              <w:t>3</w:t>
            </w:r>
          </w:p>
        </w:tc>
      </w:tr>
      <w:tr w:rsidR="00956316">
        <w:tc>
          <w:tcPr>
            <w:tcW w:w="2685" w:type="pct"/>
          </w:tcPr>
          <w:p w:rsidR="00956316" w:rsidRDefault="004D5737">
            <w:pPr>
              <w:jc w:val="center"/>
            </w:pPr>
            <w:r>
              <w:rPr>
                <w:rFonts w:hint="eastAsia"/>
              </w:rPr>
              <w:t>中标供应商家数</w:t>
            </w:r>
          </w:p>
        </w:tc>
        <w:tc>
          <w:tcPr>
            <w:tcW w:w="2314" w:type="pct"/>
          </w:tcPr>
          <w:p w:rsidR="00956316" w:rsidRDefault="004D5737">
            <w:pPr>
              <w:jc w:val="center"/>
            </w:pPr>
            <w:r>
              <w:rPr>
                <w:rFonts w:hint="eastAsia"/>
              </w:rPr>
              <w:t>1</w:t>
            </w:r>
          </w:p>
        </w:tc>
      </w:tr>
    </w:tbl>
    <w:p w:rsidR="00956316" w:rsidRDefault="00956316">
      <w:pPr>
        <w:pStyle w:val="21"/>
      </w:pPr>
    </w:p>
    <w:bookmarkEnd w:id="29"/>
    <w:p w:rsidR="00956316" w:rsidRDefault="004D5737">
      <w:pPr>
        <w:ind w:firstLineChars="200" w:firstLine="422"/>
        <w:rPr>
          <w:b/>
        </w:rPr>
      </w:pPr>
      <w:r>
        <w:rPr>
          <w:rFonts w:hint="eastAsia"/>
          <w:b/>
        </w:rPr>
        <w:t>（二）其他事项</w:t>
      </w:r>
    </w:p>
    <w:p w:rsidR="00956316" w:rsidRDefault="004D5737">
      <w:pPr>
        <w:ind w:firstLineChars="200" w:firstLine="420"/>
      </w:pPr>
      <w:r>
        <w:t>1</w:t>
      </w:r>
      <w:r>
        <w:rPr>
          <w:rFonts w:hint="eastAsia"/>
        </w:rPr>
        <w:t>、关于享受优惠政策的主体及价格扣除比例</w:t>
      </w:r>
    </w:p>
    <w:p w:rsidR="00956316" w:rsidRDefault="004D5737">
      <w:pPr>
        <w:ind w:firstLineChars="200" w:firstLine="420"/>
      </w:pPr>
      <w:r>
        <w:rPr>
          <w:rFonts w:hint="eastAsia"/>
        </w:rPr>
        <w:t>（</w:t>
      </w:r>
      <w:r>
        <w:rPr>
          <w:rFonts w:hint="eastAsia"/>
        </w:rPr>
        <w:t>1</w:t>
      </w:r>
      <w:r>
        <w:rPr>
          <w:rFonts w:hint="eastAsia"/>
        </w:rPr>
        <w:t>）专门面向中小企业采购的项目，不再执行价格扣除比例。</w:t>
      </w:r>
    </w:p>
    <w:p w:rsidR="00956316" w:rsidRDefault="004D5737">
      <w:pPr>
        <w:ind w:firstLineChars="200" w:firstLine="420"/>
      </w:pPr>
      <w:r>
        <w:rPr>
          <w:rFonts w:hint="eastAsia"/>
        </w:rPr>
        <w:t>（</w:t>
      </w:r>
      <w:r>
        <w:rPr>
          <w:rFonts w:hint="eastAsia"/>
        </w:rPr>
        <w:t>2</w:t>
      </w:r>
      <w:r>
        <w:rPr>
          <w:rFonts w:hint="eastAsia"/>
        </w:rPr>
        <w:t>）非专门面向中小企业采购的项目，应执行价格扣除比例：供应商提供的服务全部由优惠主体承接，则对其投标总价给予</w:t>
      </w:r>
      <w:r>
        <w:rPr>
          <w:color w:val="FF0000"/>
          <w:u w:val="single"/>
        </w:rPr>
        <w:t>10%</w:t>
      </w:r>
      <w:r>
        <w:rPr>
          <w:rFonts w:hint="eastAsia"/>
        </w:rPr>
        <w:t>的扣除，用扣除后的价格参与评审。满足多项优惠政策的企业，不重复享受多项价格扣除政策。</w:t>
      </w:r>
    </w:p>
    <w:p w:rsidR="00956316" w:rsidRDefault="004D5737">
      <w:pPr>
        <w:ind w:firstLineChars="200" w:firstLine="420"/>
      </w:pPr>
      <w:r>
        <w:rPr>
          <w:rFonts w:hint="eastAsia"/>
        </w:rPr>
        <w:t>备注：（</w:t>
      </w:r>
      <w:r>
        <w:rPr>
          <w:rFonts w:hint="eastAsia"/>
        </w:rPr>
        <w:t>a</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w:t>
      </w:r>
      <w:r>
        <w:rPr>
          <w:rFonts w:hint="eastAsia"/>
        </w:rPr>
        <w:t>符合中小企业划分标准的个体工商户，在政府采购活动中视同中小企业；</w:t>
      </w:r>
      <w:r>
        <w:rPr>
          <w:rFonts w:hint="eastAsia"/>
        </w:rPr>
        <w:t>(</w:t>
      </w:r>
      <w:r>
        <w:t>b)</w:t>
      </w:r>
      <w:r>
        <w:rPr>
          <w:rFonts w:hint="eastAsia"/>
        </w:rPr>
        <w:t>优惠主体承接是指提供服务的人员为中小企业依照《中华人民共和国劳动合同法》订立劳动合同的从业人员。</w:t>
      </w:r>
    </w:p>
    <w:p w:rsidR="00956316" w:rsidRDefault="004D5737">
      <w:pPr>
        <w:numPr>
          <w:ilvl w:val="0"/>
          <w:numId w:val="7"/>
        </w:numPr>
        <w:ind w:firstLineChars="200" w:firstLine="420"/>
        <w:rPr>
          <w:szCs w:val="21"/>
        </w:rPr>
      </w:pPr>
      <w:r>
        <w:rPr>
          <w:rFonts w:ascii="宋体" w:hAnsi="宋体" w:cs="宋体"/>
          <w:szCs w:val="21"/>
        </w:rPr>
        <w:t>中小企业参加政府采购活动，应当按照国务院批准的《中小企业划型标准规定》（工信部联企</w:t>
      </w:r>
      <w:r>
        <w:rPr>
          <w:rFonts w:ascii="宋体" w:hAnsi="宋体" w:cs="宋体"/>
          <w:szCs w:val="21"/>
        </w:rPr>
        <w:t xml:space="preserve"> </w:t>
      </w:r>
      <w:r>
        <w:rPr>
          <w:rFonts w:ascii="宋体" w:hAnsi="宋体" w:cs="宋体"/>
          <w:szCs w:val="21"/>
        </w:rPr>
        <w:t>业〔</w:t>
      </w:r>
      <w:r>
        <w:rPr>
          <w:rFonts w:ascii="宋体" w:hAnsi="宋体" w:cs="宋体"/>
          <w:szCs w:val="21"/>
        </w:rPr>
        <w:t>2011</w:t>
      </w:r>
      <w:r>
        <w:rPr>
          <w:rFonts w:ascii="宋体" w:hAnsi="宋体" w:cs="宋体"/>
          <w:szCs w:val="21"/>
        </w:rPr>
        <w:t>〕</w:t>
      </w:r>
      <w:r>
        <w:rPr>
          <w:rFonts w:ascii="宋体" w:hAnsi="宋体" w:cs="宋体"/>
          <w:szCs w:val="21"/>
        </w:rPr>
        <w:t>300</w:t>
      </w:r>
      <w:r>
        <w:rPr>
          <w:rFonts w:ascii="宋体" w:hAnsi="宋体" w:cs="宋体"/>
          <w:szCs w:val="21"/>
        </w:rPr>
        <w:t>号）、《金融业企业划型标准规定》（银发〔</w:t>
      </w:r>
      <w:r>
        <w:rPr>
          <w:rFonts w:ascii="宋体" w:hAnsi="宋体" w:cs="宋体"/>
          <w:szCs w:val="21"/>
        </w:rPr>
        <w:t>2015</w:t>
      </w:r>
      <w:r>
        <w:rPr>
          <w:rFonts w:ascii="宋体" w:hAnsi="宋体" w:cs="宋体"/>
          <w:szCs w:val="21"/>
        </w:rPr>
        <w:t>〕</w:t>
      </w:r>
      <w:r>
        <w:rPr>
          <w:rFonts w:ascii="宋体" w:hAnsi="宋体" w:cs="宋体"/>
          <w:szCs w:val="21"/>
        </w:rPr>
        <w:t>309</w:t>
      </w:r>
      <w:r>
        <w:rPr>
          <w:rFonts w:ascii="宋体" w:hAnsi="宋体" w:cs="宋体"/>
          <w:szCs w:val="21"/>
        </w:rPr>
        <w:t>号）和《财政部</w:t>
      </w:r>
      <w:r>
        <w:rPr>
          <w:rFonts w:ascii="宋体" w:hAnsi="宋体" w:cs="宋体"/>
          <w:szCs w:val="21"/>
        </w:rPr>
        <w:t xml:space="preserve"> </w:t>
      </w:r>
      <w:r>
        <w:rPr>
          <w:rFonts w:ascii="宋体" w:hAnsi="宋体" w:cs="宋体"/>
          <w:szCs w:val="21"/>
        </w:rPr>
        <w:t>工业和信息化部关于印发〈政府采购促进中小企业发展管理办法〉的通知》（财</w:t>
      </w:r>
      <w:r>
        <w:rPr>
          <w:rFonts w:ascii="宋体" w:hAnsi="宋体" w:cs="宋体"/>
          <w:szCs w:val="21"/>
        </w:rPr>
        <w:lastRenderedPageBreak/>
        <w:t>库〔</w:t>
      </w:r>
      <w:r>
        <w:rPr>
          <w:rFonts w:ascii="宋体" w:hAnsi="宋体" w:cs="宋体"/>
          <w:szCs w:val="21"/>
        </w:rPr>
        <w:t>2020</w:t>
      </w:r>
      <w:r>
        <w:rPr>
          <w:rFonts w:ascii="宋体" w:hAnsi="宋体" w:cs="宋体"/>
          <w:szCs w:val="21"/>
        </w:rPr>
        <w:t>〕</w:t>
      </w:r>
      <w:r>
        <w:rPr>
          <w:rFonts w:ascii="宋体" w:hAnsi="宋体" w:cs="宋体"/>
          <w:szCs w:val="21"/>
        </w:rPr>
        <w:t xml:space="preserve">46 </w:t>
      </w:r>
      <w:r>
        <w:rPr>
          <w:rFonts w:ascii="宋体" w:hAnsi="宋体" w:cs="宋体"/>
          <w:szCs w:val="21"/>
        </w:rPr>
        <w:t>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rFonts w:hint="eastAsia"/>
          <w:u w:val="single"/>
        </w:rPr>
        <w:t>金融</w:t>
      </w:r>
      <w:r>
        <w:rPr>
          <w:rFonts w:hint="eastAsia"/>
          <w:szCs w:val="21"/>
        </w:rPr>
        <w:t>业。</w:t>
      </w:r>
    </w:p>
    <w:p w:rsidR="00956316" w:rsidRDefault="004D5737">
      <w:pPr>
        <w:numPr>
          <w:ilvl w:val="0"/>
          <w:numId w:val="7"/>
        </w:numPr>
        <w:ind w:firstLineChars="200" w:firstLine="42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rsidR="00956316" w:rsidRDefault="004D5737">
      <w:pPr>
        <w:numPr>
          <w:ilvl w:val="0"/>
          <w:numId w:val="7"/>
        </w:numPr>
        <w:ind w:firstLineChars="200" w:firstLine="420"/>
      </w:pPr>
      <w:r>
        <w:rPr>
          <w:rFonts w:hint="eastAsia"/>
        </w:rPr>
        <w:t>享受价格扣除获得政府采购合同的，小微企业不得将合同分包给大中型企业。</w:t>
      </w:r>
    </w:p>
    <w:p w:rsidR="00956316" w:rsidRDefault="004D5737">
      <w:pPr>
        <w:ind w:firstLineChars="200" w:firstLine="640"/>
        <w:rPr>
          <w:b/>
        </w:rPr>
      </w:pPr>
      <w:bookmarkStart w:id="30" w:name="_Hlk76855768"/>
      <w:bookmarkStart w:id="31" w:name="_Hlk72594729"/>
      <w:r>
        <w:rPr>
          <w:rFonts w:hint="eastAsia"/>
          <w:sz w:val="32"/>
          <w:szCs w:val="40"/>
        </w:rPr>
        <w:sym w:font="Wingdings" w:char="00FE"/>
      </w:r>
      <w:r>
        <w:rPr>
          <w:rFonts w:hint="eastAsia"/>
          <w:b/>
        </w:rPr>
        <w:t>2</w:t>
      </w:r>
      <w:r>
        <w:rPr>
          <w:rFonts w:hint="eastAsia"/>
          <w:b/>
        </w:rPr>
        <w:t>、</w:t>
      </w:r>
      <w:r>
        <w:rPr>
          <w:rFonts w:hint="eastAsia"/>
          <w:b/>
        </w:rPr>
        <w:t>本项目为代理服务项目，将向中标（成交）供应商收取代理服务费。</w:t>
      </w:r>
    </w:p>
    <w:bookmarkEnd w:id="30"/>
    <w:bookmarkEnd w:id="31"/>
    <w:p w:rsidR="00956316" w:rsidRDefault="004D5737">
      <w:pPr>
        <w:ind w:firstLineChars="200" w:firstLine="420"/>
      </w:pPr>
      <w:r>
        <w:rPr>
          <w:rFonts w:hint="eastAsia"/>
        </w:rPr>
        <w:t>中标（成交）供应商在领取《中标（成交）通知书》之前须向深圳公共资源交易中心（深圳交易集团有限公司盐田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rsidR="00956316" w:rsidRDefault="004D5737">
      <w:pPr>
        <w:ind w:firstLineChars="200" w:firstLine="420"/>
      </w:pPr>
      <w:r>
        <w:rPr>
          <w:rFonts w:hint="eastAsia"/>
        </w:rPr>
        <w:t>（</w:t>
      </w:r>
      <w:r>
        <w:rPr>
          <w:rFonts w:hint="eastAsia"/>
        </w:rPr>
        <w:t>1</w:t>
      </w:r>
      <w:r>
        <w:rPr>
          <w:rFonts w:hint="eastAsia"/>
        </w:rPr>
        <w:t>）代理服务费以《中标（成交）通知书》确定的中标（成交）金额作为计算基数，按差额定率累进法计算。</w:t>
      </w:r>
    </w:p>
    <w:p w:rsidR="00956316" w:rsidRDefault="004D5737">
      <w:pPr>
        <w:ind w:firstLineChars="200" w:firstLine="420"/>
      </w:pPr>
      <w:r>
        <w:rPr>
          <w:rFonts w:hint="eastAsia"/>
        </w:rPr>
        <w:t>（</w:t>
      </w:r>
      <w:r>
        <w:rPr>
          <w:rFonts w:hint="eastAsia"/>
        </w:rPr>
        <w:t>2</w:t>
      </w:r>
      <w:r>
        <w:rPr>
          <w:rFonts w:hint="eastAsia"/>
        </w:rPr>
        <w:t>）中标（成交）金额的各部分费率如下表：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5"/>
        <w:gridCol w:w="1799"/>
        <w:gridCol w:w="1799"/>
        <w:gridCol w:w="1799"/>
      </w:tblGrid>
      <w:tr w:rsidR="00956316">
        <w:trPr>
          <w:trHeight w:val="601"/>
          <w:jc w:val="center"/>
        </w:trPr>
        <w:tc>
          <w:tcPr>
            <w:tcW w:w="3125" w:type="dxa"/>
            <w:vAlign w:val="center"/>
          </w:tcPr>
          <w:p w:rsidR="00956316" w:rsidRDefault="004D5737">
            <w:pPr>
              <w:widowControl/>
              <w:spacing w:line="360" w:lineRule="auto"/>
              <w:jc w:val="center"/>
            </w:pPr>
            <w:r>
              <w:rPr>
                <w:rFonts w:hint="eastAsia"/>
              </w:rPr>
              <w:t>中标（成交）金额</w:t>
            </w:r>
          </w:p>
        </w:tc>
        <w:tc>
          <w:tcPr>
            <w:tcW w:w="1799" w:type="dxa"/>
            <w:vAlign w:val="center"/>
          </w:tcPr>
          <w:p w:rsidR="00956316" w:rsidRDefault="004D5737">
            <w:pPr>
              <w:widowControl/>
              <w:spacing w:line="360" w:lineRule="auto"/>
              <w:jc w:val="center"/>
            </w:pPr>
            <w:r>
              <w:rPr>
                <w:rFonts w:hint="eastAsia"/>
              </w:rPr>
              <w:t>货物采购</w:t>
            </w:r>
          </w:p>
        </w:tc>
        <w:tc>
          <w:tcPr>
            <w:tcW w:w="1799" w:type="dxa"/>
            <w:vAlign w:val="center"/>
          </w:tcPr>
          <w:p w:rsidR="00956316" w:rsidRDefault="004D5737">
            <w:pPr>
              <w:widowControl/>
              <w:spacing w:line="360" w:lineRule="auto"/>
              <w:jc w:val="center"/>
            </w:pPr>
            <w:r>
              <w:rPr>
                <w:rFonts w:hint="eastAsia"/>
              </w:rPr>
              <w:t>服务采购</w:t>
            </w:r>
          </w:p>
        </w:tc>
        <w:tc>
          <w:tcPr>
            <w:tcW w:w="1799" w:type="dxa"/>
            <w:vAlign w:val="center"/>
          </w:tcPr>
          <w:p w:rsidR="00956316" w:rsidRDefault="004D5737">
            <w:pPr>
              <w:widowControl/>
              <w:spacing w:line="360" w:lineRule="auto"/>
              <w:jc w:val="center"/>
            </w:pPr>
            <w:r>
              <w:rPr>
                <w:rFonts w:hint="eastAsia"/>
              </w:rPr>
              <w:t>工程采购</w:t>
            </w:r>
          </w:p>
        </w:tc>
      </w:tr>
      <w:tr w:rsidR="00956316">
        <w:trPr>
          <w:jc w:val="center"/>
        </w:trPr>
        <w:tc>
          <w:tcPr>
            <w:tcW w:w="3125" w:type="dxa"/>
            <w:vAlign w:val="center"/>
          </w:tcPr>
          <w:p w:rsidR="00956316" w:rsidRDefault="004D5737">
            <w:pPr>
              <w:widowControl/>
              <w:spacing w:line="360" w:lineRule="auto"/>
              <w:jc w:val="center"/>
            </w:pPr>
            <w:r>
              <w:rPr>
                <w:rFonts w:hint="eastAsia"/>
              </w:rPr>
              <w:t>100</w:t>
            </w:r>
            <w:r>
              <w:rPr>
                <w:rFonts w:hint="eastAsia"/>
              </w:rPr>
              <w:t>万元以下</w:t>
            </w:r>
          </w:p>
        </w:tc>
        <w:tc>
          <w:tcPr>
            <w:tcW w:w="1799" w:type="dxa"/>
            <w:vAlign w:val="center"/>
          </w:tcPr>
          <w:p w:rsidR="00956316" w:rsidRDefault="004D5737">
            <w:pPr>
              <w:widowControl/>
              <w:spacing w:line="360" w:lineRule="auto"/>
              <w:jc w:val="center"/>
            </w:pPr>
            <w:r>
              <w:rPr>
                <w:rFonts w:hint="eastAsia"/>
              </w:rPr>
              <w:t>1.5%</w:t>
            </w:r>
          </w:p>
        </w:tc>
        <w:tc>
          <w:tcPr>
            <w:tcW w:w="1799" w:type="dxa"/>
            <w:vAlign w:val="center"/>
          </w:tcPr>
          <w:p w:rsidR="00956316" w:rsidRDefault="004D5737">
            <w:pPr>
              <w:widowControl/>
              <w:spacing w:line="360" w:lineRule="auto"/>
              <w:jc w:val="center"/>
            </w:pPr>
            <w:r>
              <w:rPr>
                <w:rFonts w:hint="eastAsia"/>
              </w:rPr>
              <w:t>1.5%</w:t>
            </w:r>
          </w:p>
        </w:tc>
        <w:tc>
          <w:tcPr>
            <w:tcW w:w="1799" w:type="dxa"/>
            <w:vAlign w:val="center"/>
          </w:tcPr>
          <w:p w:rsidR="00956316" w:rsidRDefault="004D5737">
            <w:pPr>
              <w:widowControl/>
              <w:spacing w:line="360" w:lineRule="auto"/>
              <w:jc w:val="center"/>
            </w:pPr>
            <w:r>
              <w:rPr>
                <w:rFonts w:hint="eastAsia"/>
              </w:rPr>
              <w:t>1.0%</w:t>
            </w:r>
          </w:p>
        </w:tc>
      </w:tr>
      <w:tr w:rsidR="00956316">
        <w:trPr>
          <w:jc w:val="center"/>
        </w:trPr>
        <w:tc>
          <w:tcPr>
            <w:tcW w:w="3125" w:type="dxa"/>
            <w:vAlign w:val="center"/>
          </w:tcPr>
          <w:p w:rsidR="00956316" w:rsidRDefault="004D5737">
            <w:pPr>
              <w:widowControl/>
              <w:spacing w:line="360" w:lineRule="auto"/>
              <w:jc w:val="center"/>
            </w:pPr>
            <w:r>
              <w:rPr>
                <w:rFonts w:hint="eastAsia"/>
              </w:rPr>
              <w:t>100</w:t>
            </w:r>
            <w:r>
              <w:rPr>
                <w:rFonts w:hint="eastAsia"/>
              </w:rPr>
              <w:t>万元（含）</w:t>
            </w:r>
            <w:r>
              <w:rPr>
                <w:rFonts w:hint="eastAsia"/>
              </w:rPr>
              <w:t>-500</w:t>
            </w:r>
            <w:r>
              <w:rPr>
                <w:rFonts w:hint="eastAsia"/>
              </w:rPr>
              <w:t>万元</w:t>
            </w:r>
          </w:p>
        </w:tc>
        <w:tc>
          <w:tcPr>
            <w:tcW w:w="1799" w:type="dxa"/>
            <w:vAlign w:val="center"/>
          </w:tcPr>
          <w:p w:rsidR="00956316" w:rsidRDefault="004D5737">
            <w:pPr>
              <w:widowControl/>
              <w:spacing w:line="360" w:lineRule="auto"/>
              <w:jc w:val="center"/>
            </w:pPr>
            <w:r>
              <w:rPr>
                <w:rFonts w:hint="eastAsia"/>
              </w:rPr>
              <w:t>1.1%</w:t>
            </w:r>
          </w:p>
        </w:tc>
        <w:tc>
          <w:tcPr>
            <w:tcW w:w="1799" w:type="dxa"/>
            <w:vAlign w:val="center"/>
          </w:tcPr>
          <w:p w:rsidR="00956316" w:rsidRDefault="004D5737">
            <w:pPr>
              <w:widowControl/>
              <w:spacing w:line="360" w:lineRule="auto"/>
              <w:jc w:val="center"/>
            </w:pPr>
            <w:r>
              <w:rPr>
                <w:rFonts w:hint="eastAsia"/>
              </w:rPr>
              <w:t>0.8%</w:t>
            </w:r>
          </w:p>
        </w:tc>
        <w:tc>
          <w:tcPr>
            <w:tcW w:w="1799" w:type="dxa"/>
            <w:vAlign w:val="center"/>
          </w:tcPr>
          <w:p w:rsidR="00956316" w:rsidRDefault="004D5737">
            <w:pPr>
              <w:widowControl/>
              <w:spacing w:line="360" w:lineRule="auto"/>
              <w:jc w:val="center"/>
            </w:pPr>
            <w:r>
              <w:rPr>
                <w:rFonts w:hint="eastAsia"/>
              </w:rPr>
              <w:t>0.7%</w:t>
            </w:r>
          </w:p>
        </w:tc>
      </w:tr>
      <w:tr w:rsidR="00956316">
        <w:trPr>
          <w:jc w:val="center"/>
        </w:trPr>
        <w:tc>
          <w:tcPr>
            <w:tcW w:w="3125" w:type="dxa"/>
            <w:vAlign w:val="center"/>
          </w:tcPr>
          <w:p w:rsidR="00956316" w:rsidRDefault="004D5737">
            <w:pPr>
              <w:widowControl/>
              <w:spacing w:line="360" w:lineRule="auto"/>
              <w:jc w:val="center"/>
            </w:pPr>
            <w:r>
              <w:rPr>
                <w:rFonts w:hint="eastAsia"/>
              </w:rPr>
              <w:t>500</w:t>
            </w:r>
            <w:r>
              <w:rPr>
                <w:rFonts w:hint="eastAsia"/>
              </w:rPr>
              <w:t>万元（含）</w:t>
            </w:r>
            <w:r>
              <w:rPr>
                <w:rFonts w:hint="eastAsia"/>
              </w:rPr>
              <w:t>-1000</w:t>
            </w:r>
            <w:r>
              <w:rPr>
                <w:rFonts w:hint="eastAsia"/>
              </w:rPr>
              <w:t>万元</w:t>
            </w:r>
          </w:p>
        </w:tc>
        <w:tc>
          <w:tcPr>
            <w:tcW w:w="1799" w:type="dxa"/>
            <w:vAlign w:val="center"/>
          </w:tcPr>
          <w:p w:rsidR="00956316" w:rsidRDefault="004D5737">
            <w:pPr>
              <w:widowControl/>
              <w:spacing w:line="360" w:lineRule="auto"/>
              <w:jc w:val="center"/>
            </w:pPr>
            <w:r>
              <w:rPr>
                <w:rFonts w:hint="eastAsia"/>
              </w:rPr>
              <w:t>0.8%</w:t>
            </w:r>
          </w:p>
        </w:tc>
        <w:tc>
          <w:tcPr>
            <w:tcW w:w="1799" w:type="dxa"/>
            <w:vAlign w:val="center"/>
          </w:tcPr>
          <w:p w:rsidR="00956316" w:rsidRDefault="004D5737">
            <w:pPr>
              <w:widowControl/>
              <w:spacing w:line="360" w:lineRule="auto"/>
              <w:jc w:val="center"/>
            </w:pPr>
            <w:r>
              <w:rPr>
                <w:rFonts w:hint="eastAsia"/>
              </w:rPr>
              <w:t>0.45%</w:t>
            </w:r>
          </w:p>
        </w:tc>
        <w:tc>
          <w:tcPr>
            <w:tcW w:w="1799" w:type="dxa"/>
            <w:vAlign w:val="center"/>
          </w:tcPr>
          <w:p w:rsidR="00956316" w:rsidRDefault="004D5737">
            <w:pPr>
              <w:widowControl/>
              <w:spacing w:line="360" w:lineRule="auto"/>
              <w:jc w:val="center"/>
            </w:pPr>
            <w:r>
              <w:rPr>
                <w:rFonts w:hint="eastAsia"/>
              </w:rPr>
              <w:t>0.55%</w:t>
            </w:r>
          </w:p>
        </w:tc>
      </w:tr>
      <w:tr w:rsidR="00956316">
        <w:trPr>
          <w:jc w:val="center"/>
        </w:trPr>
        <w:tc>
          <w:tcPr>
            <w:tcW w:w="3125" w:type="dxa"/>
            <w:vAlign w:val="center"/>
          </w:tcPr>
          <w:p w:rsidR="00956316" w:rsidRDefault="004D5737">
            <w:pPr>
              <w:widowControl/>
              <w:spacing w:line="360" w:lineRule="auto"/>
              <w:jc w:val="center"/>
            </w:pPr>
            <w:r>
              <w:rPr>
                <w:rFonts w:hint="eastAsia"/>
              </w:rPr>
              <w:t>1000</w:t>
            </w:r>
            <w:r>
              <w:rPr>
                <w:rFonts w:hint="eastAsia"/>
              </w:rPr>
              <w:t>万元（含）</w:t>
            </w:r>
            <w:r>
              <w:rPr>
                <w:rFonts w:hint="eastAsia"/>
              </w:rPr>
              <w:t>-5000</w:t>
            </w:r>
            <w:r>
              <w:rPr>
                <w:rFonts w:hint="eastAsia"/>
              </w:rPr>
              <w:t>万元</w:t>
            </w:r>
          </w:p>
        </w:tc>
        <w:tc>
          <w:tcPr>
            <w:tcW w:w="1799" w:type="dxa"/>
            <w:vAlign w:val="center"/>
          </w:tcPr>
          <w:p w:rsidR="00956316" w:rsidRDefault="004D5737">
            <w:pPr>
              <w:widowControl/>
              <w:spacing w:line="360" w:lineRule="auto"/>
              <w:jc w:val="center"/>
            </w:pPr>
            <w:r>
              <w:rPr>
                <w:rFonts w:hint="eastAsia"/>
              </w:rPr>
              <w:t>0.5%</w:t>
            </w:r>
          </w:p>
        </w:tc>
        <w:tc>
          <w:tcPr>
            <w:tcW w:w="1799" w:type="dxa"/>
            <w:vAlign w:val="center"/>
          </w:tcPr>
          <w:p w:rsidR="00956316" w:rsidRDefault="004D5737">
            <w:pPr>
              <w:widowControl/>
              <w:spacing w:line="360" w:lineRule="auto"/>
              <w:jc w:val="center"/>
            </w:pPr>
            <w:r>
              <w:rPr>
                <w:rFonts w:hint="eastAsia"/>
              </w:rPr>
              <w:t>0.25%</w:t>
            </w:r>
          </w:p>
        </w:tc>
        <w:tc>
          <w:tcPr>
            <w:tcW w:w="1799" w:type="dxa"/>
            <w:vAlign w:val="center"/>
          </w:tcPr>
          <w:p w:rsidR="00956316" w:rsidRDefault="004D5737">
            <w:pPr>
              <w:widowControl/>
              <w:spacing w:line="360" w:lineRule="auto"/>
              <w:jc w:val="center"/>
            </w:pPr>
            <w:r>
              <w:rPr>
                <w:rFonts w:hint="eastAsia"/>
              </w:rPr>
              <w:t>0.35%</w:t>
            </w:r>
          </w:p>
        </w:tc>
      </w:tr>
      <w:tr w:rsidR="00956316">
        <w:trPr>
          <w:jc w:val="center"/>
        </w:trPr>
        <w:tc>
          <w:tcPr>
            <w:tcW w:w="3125" w:type="dxa"/>
            <w:vAlign w:val="center"/>
          </w:tcPr>
          <w:p w:rsidR="00956316" w:rsidRDefault="004D5737">
            <w:pPr>
              <w:widowControl/>
              <w:spacing w:line="360" w:lineRule="auto"/>
              <w:jc w:val="center"/>
            </w:pPr>
            <w:r>
              <w:rPr>
                <w:rFonts w:hint="eastAsia"/>
              </w:rPr>
              <w:t>5000</w:t>
            </w:r>
            <w:r>
              <w:rPr>
                <w:rFonts w:hint="eastAsia"/>
              </w:rPr>
              <w:t>万元（含）</w:t>
            </w:r>
            <w:r>
              <w:rPr>
                <w:rFonts w:hint="eastAsia"/>
              </w:rPr>
              <w:t>-1</w:t>
            </w:r>
            <w:r>
              <w:rPr>
                <w:rFonts w:hint="eastAsia"/>
              </w:rPr>
              <w:t>亿元</w:t>
            </w:r>
          </w:p>
        </w:tc>
        <w:tc>
          <w:tcPr>
            <w:tcW w:w="1799" w:type="dxa"/>
            <w:vAlign w:val="center"/>
          </w:tcPr>
          <w:p w:rsidR="00956316" w:rsidRDefault="004D5737">
            <w:pPr>
              <w:widowControl/>
              <w:spacing w:line="360" w:lineRule="auto"/>
              <w:jc w:val="center"/>
            </w:pPr>
            <w:r>
              <w:rPr>
                <w:rFonts w:hint="eastAsia"/>
              </w:rPr>
              <w:t>0.25%</w:t>
            </w:r>
          </w:p>
        </w:tc>
        <w:tc>
          <w:tcPr>
            <w:tcW w:w="1799" w:type="dxa"/>
            <w:vAlign w:val="center"/>
          </w:tcPr>
          <w:p w:rsidR="00956316" w:rsidRDefault="004D5737">
            <w:pPr>
              <w:widowControl/>
              <w:spacing w:line="360" w:lineRule="auto"/>
              <w:jc w:val="center"/>
            </w:pPr>
            <w:r>
              <w:rPr>
                <w:rFonts w:hint="eastAsia"/>
              </w:rPr>
              <w:t>0.1%</w:t>
            </w:r>
          </w:p>
        </w:tc>
        <w:tc>
          <w:tcPr>
            <w:tcW w:w="1799" w:type="dxa"/>
            <w:vAlign w:val="center"/>
          </w:tcPr>
          <w:p w:rsidR="00956316" w:rsidRDefault="004D5737">
            <w:pPr>
              <w:widowControl/>
              <w:spacing w:line="360" w:lineRule="auto"/>
              <w:jc w:val="center"/>
            </w:pPr>
            <w:r>
              <w:rPr>
                <w:rFonts w:hint="eastAsia"/>
              </w:rPr>
              <w:t>0.2%</w:t>
            </w:r>
          </w:p>
        </w:tc>
      </w:tr>
      <w:tr w:rsidR="00956316">
        <w:trPr>
          <w:jc w:val="center"/>
        </w:trPr>
        <w:tc>
          <w:tcPr>
            <w:tcW w:w="3125" w:type="dxa"/>
            <w:vAlign w:val="center"/>
          </w:tcPr>
          <w:p w:rsidR="00956316" w:rsidRDefault="004D5737">
            <w:pPr>
              <w:widowControl/>
              <w:spacing w:line="360" w:lineRule="auto"/>
              <w:jc w:val="center"/>
            </w:pPr>
            <w:r>
              <w:rPr>
                <w:rFonts w:hint="eastAsia"/>
              </w:rPr>
              <w:t>1</w:t>
            </w:r>
            <w:r>
              <w:rPr>
                <w:rFonts w:hint="eastAsia"/>
              </w:rPr>
              <w:t>亿元（含）</w:t>
            </w:r>
            <w:r>
              <w:rPr>
                <w:rFonts w:hint="eastAsia"/>
              </w:rPr>
              <w:t>-5</w:t>
            </w:r>
            <w:r>
              <w:rPr>
                <w:rFonts w:hint="eastAsia"/>
              </w:rPr>
              <w:t>亿元</w:t>
            </w:r>
          </w:p>
        </w:tc>
        <w:tc>
          <w:tcPr>
            <w:tcW w:w="1799" w:type="dxa"/>
            <w:vAlign w:val="center"/>
          </w:tcPr>
          <w:p w:rsidR="00956316" w:rsidRDefault="004D5737">
            <w:pPr>
              <w:widowControl/>
              <w:spacing w:line="360" w:lineRule="auto"/>
              <w:jc w:val="center"/>
            </w:pPr>
            <w:r>
              <w:rPr>
                <w:rFonts w:hint="eastAsia"/>
              </w:rPr>
              <w:t>0.05%</w:t>
            </w:r>
          </w:p>
        </w:tc>
        <w:tc>
          <w:tcPr>
            <w:tcW w:w="1799" w:type="dxa"/>
            <w:vAlign w:val="center"/>
          </w:tcPr>
          <w:p w:rsidR="00956316" w:rsidRDefault="004D5737">
            <w:pPr>
              <w:widowControl/>
              <w:spacing w:line="360" w:lineRule="auto"/>
              <w:jc w:val="center"/>
            </w:pPr>
            <w:r>
              <w:rPr>
                <w:rFonts w:hint="eastAsia"/>
              </w:rPr>
              <w:t>0.05%</w:t>
            </w:r>
          </w:p>
        </w:tc>
        <w:tc>
          <w:tcPr>
            <w:tcW w:w="1799" w:type="dxa"/>
            <w:vAlign w:val="center"/>
          </w:tcPr>
          <w:p w:rsidR="00956316" w:rsidRDefault="004D5737">
            <w:pPr>
              <w:widowControl/>
              <w:spacing w:line="360" w:lineRule="auto"/>
              <w:jc w:val="center"/>
            </w:pPr>
            <w:r>
              <w:rPr>
                <w:rFonts w:hint="eastAsia"/>
              </w:rPr>
              <w:t>0.05%</w:t>
            </w:r>
          </w:p>
        </w:tc>
      </w:tr>
      <w:tr w:rsidR="00956316">
        <w:trPr>
          <w:jc w:val="center"/>
        </w:trPr>
        <w:tc>
          <w:tcPr>
            <w:tcW w:w="3125" w:type="dxa"/>
            <w:vAlign w:val="center"/>
          </w:tcPr>
          <w:p w:rsidR="00956316" w:rsidRDefault="004D5737">
            <w:pPr>
              <w:widowControl/>
              <w:spacing w:line="360" w:lineRule="auto"/>
              <w:jc w:val="center"/>
            </w:pPr>
            <w:r>
              <w:rPr>
                <w:rFonts w:hint="eastAsia"/>
              </w:rPr>
              <w:t>5</w:t>
            </w:r>
            <w:r>
              <w:rPr>
                <w:rFonts w:hint="eastAsia"/>
              </w:rPr>
              <w:t>亿元（含）</w:t>
            </w:r>
            <w:r>
              <w:rPr>
                <w:rFonts w:hint="eastAsia"/>
              </w:rPr>
              <w:t>-10</w:t>
            </w:r>
            <w:r>
              <w:rPr>
                <w:rFonts w:hint="eastAsia"/>
              </w:rPr>
              <w:t>亿元</w:t>
            </w:r>
          </w:p>
        </w:tc>
        <w:tc>
          <w:tcPr>
            <w:tcW w:w="1799" w:type="dxa"/>
            <w:vAlign w:val="center"/>
          </w:tcPr>
          <w:p w:rsidR="00956316" w:rsidRDefault="004D5737">
            <w:pPr>
              <w:widowControl/>
              <w:spacing w:line="360" w:lineRule="auto"/>
              <w:jc w:val="center"/>
            </w:pPr>
            <w:r>
              <w:rPr>
                <w:rFonts w:hint="eastAsia"/>
              </w:rPr>
              <w:t>0.035%</w:t>
            </w:r>
          </w:p>
        </w:tc>
        <w:tc>
          <w:tcPr>
            <w:tcW w:w="1799" w:type="dxa"/>
            <w:vAlign w:val="center"/>
          </w:tcPr>
          <w:p w:rsidR="00956316" w:rsidRDefault="004D5737">
            <w:pPr>
              <w:widowControl/>
              <w:spacing w:line="360" w:lineRule="auto"/>
              <w:jc w:val="center"/>
            </w:pPr>
            <w:r>
              <w:rPr>
                <w:rFonts w:hint="eastAsia"/>
              </w:rPr>
              <w:t>0.035%</w:t>
            </w:r>
          </w:p>
        </w:tc>
        <w:tc>
          <w:tcPr>
            <w:tcW w:w="1799" w:type="dxa"/>
            <w:vAlign w:val="center"/>
          </w:tcPr>
          <w:p w:rsidR="00956316" w:rsidRDefault="004D5737">
            <w:pPr>
              <w:widowControl/>
              <w:spacing w:line="360" w:lineRule="auto"/>
              <w:jc w:val="center"/>
            </w:pPr>
            <w:r>
              <w:rPr>
                <w:rFonts w:hint="eastAsia"/>
              </w:rPr>
              <w:t>0.035%</w:t>
            </w:r>
          </w:p>
        </w:tc>
      </w:tr>
      <w:tr w:rsidR="00956316">
        <w:trPr>
          <w:trHeight w:val="90"/>
          <w:jc w:val="center"/>
        </w:trPr>
        <w:tc>
          <w:tcPr>
            <w:tcW w:w="3125" w:type="dxa"/>
            <w:vAlign w:val="center"/>
          </w:tcPr>
          <w:p w:rsidR="00956316" w:rsidRDefault="004D5737">
            <w:pPr>
              <w:widowControl/>
              <w:spacing w:line="360" w:lineRule="auto"/>
              <w:jc w:val="center"/>
            </w:pPr>
            <w:r>
              <w:rPr>
                <w:rFonts w:hint="eastAsia"/>
              </w:rPr>
              <w:t>10</w:t>
            </w:r>
            <w:r>
              <w:rPr>
                <w:rFonts w:hint="eastAsia"/>
              </w:rPr>
              <w:t>亿元（含）</w:t>
            </w:r>
            <w:r>
              <w:rPr>
                <w:rFonts w:hint="eastAsia"/>
              </w:rPr>
              <w:t>-50</w:t>
            </w:r>
            <w:r>
              <w:rPr>
                <w:rFonts w:hint="eastAsia"/>
              </w:rPr>
              <w:t>亿元</w:t>
            </w:r>
          </w:p>
        </w:tc>
        <w:tc>
          <w:tcPr>
            <w:tcW w:w="1799" w:type="dxa"/>
            <w:vAlign w:val="center"/>
          </w:tcPr>
          <w:p w:rsidR="00956316" w:rsidRDefault="004D5737">
            <w:pPr>
              <w:widowControl/>
              <w:spacing w:line="360" w:lineRule="auto"/>
              <w:jc w:val="center"/>
            </w:pPr>
            <w:r>
              <w:rPr>
                <w:rFonts w:hint="eastAsia"/>
              </w:rPr>
              <w:t>0.008%</w:t>
            </w:r>
          </w:p>
        </w:tc>
        <w:tc>
          <w:tcPr>
            <w:tcW w:w="1799" w:type="dxa"/>
            <w:vAlign w:val="center"/>
          </w:tcPr>
          <w:p w:rsidR="00956316" w:rsidRDefault="004D5737">
            <w:pPr>
              <w:widowControl/>
              <w:spacing w:line="360" w:lineRule="auto"/>
              <w:jc w:val="center"/>
            </w:pPr>
            <w:r>
              <w:rPr>
                <w:rFonts w:hint="eastAsia"/>
              </w:rPr>
              <w:t>0.008%</w:t>
            </w:r>
          </w:p>
        </w:tc>
        <w:tc>
          <w:tcPr>
            <w:tcW w:w="1799" w:type="dxa"/>
            <w:vAlign w:val="center"/>
          </w:tcPr>
          <w:p w:rsidR="00956316" w:rsidRDefault="004D5737">
            <w:pPr>
              <w:widowControl/>
              <w:spacing w:line="360" w:lineRule="auto"/>
              <w:jc w:val="center"/>
            </w:pPr>
            <w:r>
              <w:rPr>
                <w:rFonts w:hint="eastAsia"/>
              </w:rPr>
              <w:t>0.008%</w:t>
            </w:r>
          </w:p>
        </w:tc>
      </w:tr>
      <w:tr w:rsidR="00956316">
        <w:trPr>
          <w:jc w:val="center"/>
        </w:trPr>
        <w:tc>
          <w:tcPr>
            <w:tcW w:w="3125" w:type="dxa"/>
            <w:vAlign w:val="center"/>
          </w:tcPr>
          <w:p w:rsidR="00956316" w:rsidRDefault="004D5737">
            <w:pPr>
              <w:widowControl/>
              <w:spacing w:line="360" w:lineRule="auto"/>
              <w:jc w:val="center"/>
            </w:pPr>
            <w:r>
              <w:rPr>
                <w:rFonts w:hint="eastAsia"/>
              </w:rPr>
              <w:t>50</w:t>
            </w:r>
            <w:r>
              <w:rPr>
                <w:rFonts w:hint="eastAsia"/>
              </w:rPr>
              <w:t>亿元（含）</w:t>
            </w:r>
            <w:r>
              <w:rPr>
                <w:rFonts w:hint="eastAsia"/>
              </w:rPr>
              <w:t>-100</w:t>
            </w:r>
            <w:r>
              <w:rPr>
                <w:rFonts w:hint="eastAsia"/>
              </w:rPr>
              <w:t>亿元</w:t>
            </w:r>
          </w:p>
        </w:tc>
        <w:tc>
          <w:tcPr>
            <w:tcW w:w="1799" w:type="dxa"/>
            <w:vAlign w:val="center"/>
          </w:tcPr>
          <w:p w:rsidR="00956316" w:rsidRDefault="004D5737">
            <w:pPr>
              <w:widowControl/>
              <w:spacing w:line="360" w:lineRule="auto"/>
              <w:jc w:val="center"/>
            </w:pPr>
            <w:r>
              <w:rPr>
                <w:rFonts w:hint="eastAsia"/>
              </w:rPr>
              <w:t>0.006%</w:t>
            </w:r>
          </w:p>
        </w:tc>
        <w:tc>
          <w:tcPr>
            <w:tcW w:w="1799" w:type="dxa"/>
            <w:vAlign w:val="center"/>
          </w:tcPr>
          <w:p w:rsidR="00956316" w:rsidRDefault="004D5737">
            <w:pPr>
              <w:widowControl/>
              <w:spacing w:line="360" w:lineRule="auto"/>
              <w:jc w:val="center"/>
            </w:pPr>
            <w:r>
              <w:rPr>
                <w:rFonts w:hint="eastAsia"/>
              </w:rPr>
              <w:t>0.006%</w:t>
            </w:r>
          </w:p>
        </w:tc>
        <w:tc>
          <w:tcPr>
            <w:tcW w:w="1799" w:type="dxa"/>
            <w:vAlign w:val="center"/>
          </w:tcPr>
          <w:p w:rsidR="00956316" w:rsidRDefault="004D5737">
            <w:pPr>
              <w:widowControl/>
              <w:spacing w:line="360" w:lineRule="auto"/>
              <w:jc w:val="center"/>
            </w:pPr>
            <w:r>
              <w:rPr>
                <w:rFonts w:hint="eastAsia"/>
              </w:rPr>
              <w:t>0.006%</w:t>
            </w:r>
          </w:p>
        </w:tc>
      </w:tr>
      <w:tr w:rsidR="00956316">
        <w:trPr>
          <w:jc w:val="center"/>
        </w:trPr>
        <w:tc>
          <w:tcPr>
            <w:tcW w:w="3125" w:type="dxa"/>
            <w:vAlign w:val="center"/>
          </w:tcPr>
          <w:p w:rsidR="00956316" w:rsidRDefault="004D5737">
            <w:pPr>
              <w:widowControl/>
              <w:spacing w:line="360" w:lineRule="auto"/>
              <w:jc w:val="center"/>
            </w:pPr>
            <w:r>
              <w:rPr>
                <w:rFonts w:hint="eastAsia"/>
              </w:rPr>
              <w:t>100</w:t>
            </w:r>
            <w:r>
              <w:rPr>
                <w:rFonts w:hint="eastAsia"/>
              </w:rPr>
              <w:t>亿元（含）以上</w:t>
            </w:r>
          </w:p>
        </w:tc>
        <w:tc>
          <w:tcPr>
            <w:tcW w:w="1799" w:type="dxa"/>
            <w:vAlign w:val="center"/>
          </w:tcPr>
          <w:p w:rsidR="00956316" w:rsidRDefault="004D5737">
            <w:pPr>
              <w:widowControl/>
              <w:spacing w:line="360" w:lineRule="auto"/>
              <w:jc w:val="center"/>
            </w:pPr>
            <w:r>
              <w:rPr>
                <w:rFonts w:hint="eastAsia"/>
              </w:rPr>
              <w:t>0.004%</w:t>
            </w:r>
          </w:p>
        </w:tc>
        <w:tc>
          <w:tcPr>
            <w:tcW w:w="1799" w:type="dxa"/>
            <w:vAlign w:val="center"/>
          </w:tcPr>
          <w:p w:rsidR="00956316" w:rsidRDefault="004D5737">
            <w:pPr>
              <w:widowControl/>
              <w:spacing w:line="360" w:lineRule="auto"/>
              <w:jc w:val="center"/>
            </w:pPr>
            <w:r>
              <w:rPr>
                <w:rFonts w:hint="eastAsia"/>
              </w:rPr>
              <w:t>0.004%</w:t>
            </w:r>
          </w:p>
        </w:tc>
        <w:tc>
          <w:tcPr>
            <w:tcW w:w="1799" w:type="dxa"/>
            <w:vAlign w:val="center"/>
          </w:tcPr>
          <w:p w:rsidR="00956316" w:rsidRDefault="004D5737">
            <w:pPr>
              <w:widowControl/>
              <w:spacing w:line="360" w:lineRule="auto"/>
              <w:jc w:val="center"/>
            </w:pPr>
            <w:r>
              <w:rPr>
                <w:rFonts w:hint="eastAsia"/>
              </w:rPr>
              <w:t>0.004%</w:t>
            </w:r>
          </w:p>
        </w:tc>
      </w:tr>
    </w:tbl>
    <w:p w:rsidR="00956316" w:rsidRDefault="004D5737">
      <w:pPr>
        <w:ind w:firstLineChars="200" w:firstLine="420"/>
      </w:pPr>
      <w:r>
        <w:rPr>
          <w:rFonts w:hint="eastAsia"/>
        </w:rPr>
        <w:t>备注：</w:t>
      </w:r>
      <w:r>
        <w:rPr>
          <w:rFonts w:hint="eastAsia"/>
        </w:rPr>
        <w:t>1.</w:t>
      </w:r>
      <w:r>
        <w:rPr>
          <w:rFonts w:hint="eastAsia"/>
        </w:rPr>
        <w:t>每宗交易代理服务费不低于</w:t>
      </w:r>
      <w:r>
        <w:rPr>
          <w:rFonts w:hint="eastAsia"/>
        </w:rPr>
        <w:t xml:space="preserve"> 5000 </w:t>
      </w:r>
      <w:r>
        <w:rPr>
          <w:rFonts w:hint="eastAsia"/>
        </w:rPr>
        <w:t>元；</w:t>
      </w:r>
    </w:p>
    <w:p w:rsidR="00956316" w:rsidRDefault="004D5737">
      <w:pPr>
        <w:ind w:firstLineChars="200" w:firstLine="420"/>
      </w:pPr>
      <w:r>
        <w:rPr>
          <w:rFonts w:hint="eastAsia"/>
        </w:rPr>
        <w:t>2.</w:t>
      </w:r>
      <w:r>
        <w:rPr>
          <w:rFonts w:hint="eastAsia"/>
        </w:rPr>
        <w:t>对于报总价的采购类项目，中标（成交）价为中标（成交）金额；对于报单价、折扣或费率的采购类项目，中标（成交）价为预算上限金额或经委托方与代理方确定的支付上限金额；</w:t>
      </w:r>
    </w:p>
    <w:p w:rsidR="00956316" w:rsidRDefault="00956316">
      <w:pPr>
        <w:ind w:firstLineChars="200" w:firstLine="420"/>
      </w:pPr>
    </w:p>
    <w:p w:rsidR="00956316" w:rsidRDefault="004D5737">
      <w:pPr>
        <w:ind w:firstLineChars="200" w:firstLine="420"/>
      </w:pPr>
      <w:r>
        <w:rPr>
          <w:rFonts w:hint="eastAsia"/>
        </w:rPr>
        <w:t>如某货物采购项目，中标（成交）金额为</w:t>
      </w:r>
      <w:r>
        <w:rPr>
          <w:rFonts w:hint="eastAsia"/>
        </w:rPr>
        <w:t>600</w:t>
      </w:r>
      <w:r>
        <w:rPr>
          <w:rFonts w:hint="eastAsia"/>
        </w:rPr>
        <w:t>万元，总共交纳的代理服务费的具体计算过程如下：</w:t>
      </w:r>
    </w:p>
    <w:p w:rsidR="00956316" w:rsidRDefault="004D5737">
      <w:pPr>
        <w:ind w:firstLineChars="200" w:firstLine="420"/>
      </w:pPr>
      <w:r>
        <w:rPr>
          <w:rFonts w:hint="eastAsia"/>
        </w:rPr>
        <w:t>标准代理服务费＝（</w:t>
      </w:r>
      <w:r>
        <w:rPr>
          <w:rFonts w:hint="eastAsia"/>
        </w:rPr>
        <w:t>100</w:t>
      </w:r>
      <w:r>
        <w:rPr>
          <w:rFonts w:hint="eastAsia"/>
        </w:rPr>
        <w:t>万以下部分的代理服务费）</w:t>
      </w:r>
      <w:r>
        <w:rPr>
          <w:rFonts w:hint="eastAsia"/>
        </w:rPr>
        <w:t>+</w:t>
      </w:r>
      <w:r>
        <w:rPr>
          <w:rFonts w:hint="eastAsia"/>
        </w:rPr>
        <w:t>（</w:t>
      </w:r>
      <w:r>
        <w:rPr>
          <w:rFonts w:hint="eastAsia"/>
        </w:rPr>
        <w:t>100</w:t>
      </w:r>
      <w:r>
        <w:rPr>
          <w:rFonts w:hint="eastAsia"/>
        </w:rPr>
        <w:t>万～</w:t>
      </w:r>
      <w:r>
        <w:rPr>
          <w:rFonts w:hint="eastAsia"/>
        </w:rPr>
        <w:t>500</w:t>
      </w:r>
      <w:r>
        <w:rPr>
          <w:rFonts w:hint="eastAsia"/>
        </w:rPr>
        <w:t>万部分的代理服务费）</w:t>
      </w:r>
      <w:r>
        <w:rPr>
          <w:rFonts w:hint="eastAsia"/>
        </w:rPr>
        <w:t>+</w:t>
      </w:r>
      <w:r>
        <w:rPr>
          <w:rFonts w:hint="eastAsia"/>
        </w:rPr>
        <w:t>（</w:t>
      </w:r>
      <w:r>
        <w:rPr>
          <w:rFonts w:hint="eastAsia"/>
        </w:rPr>
        <w:t>500</w:t>
      </w:r>
      <w:r>
        <w:rPr>
          <w:rFonts w:hint="eastAsia"/>
        </w:rPr>
        <w:t>万～</w:t>
      </w:r>
      <w:r>
        <w:rPr>
          <w:rFonts w:hint="eastAsia"/>
        </w:rPr>
        <w:t>600</w:t>
      </w:r>
      <w:r>
        <w:rPr>
          <w:rFonts w:hint="eastAsia"/>
        </w:rPr>
        <w:t>万部分的代理服务费）＝</w:t>
      </w:r>
      <w:r>
        <w:rPr>
          <w:rFonts w:hint="eastAsia"/>
        </w:rPr>
        <w:t>100</w:t>
      </w:r>
      <w:r>
        <w:rPr>
          <w:rFonts w:hint="eastAsia"/>
        </w:rPr>
        <w:t>万元×</w:t>
      </w:r>
      <w:r>
        <w:rPr>
          <w:rFonts w:hint="eastAsia"/>
        </w:rPr>
        <w:t>1.5%+</w:t>
      </w:r>
      <w:r>
        <w:rPr>
          <w:rFonts w:hint="eastAsia"/>
        </w:rPr>
        <w:t>（</w:t>
      </w:r>
      <w:r>
        <w:rPr>
          <w:rFonts w:hint="eastAsia"/>
        </w:rPr>
        <w:t>500-100</w:t>
      </w:r>
      <w:r>
        <w:rPr>
          <w:rFonts w:hint="eastAsia"/>
        </w:rPr>
        <w:t>）万元×</w:t>
      </w:r>
      <w:r>
        <w:rPr>
          <w:rFonts w:hint="eastAsia"/>
        </w:rPr>
        <w:t>1.1%+</w:t>
      </w:r>
      <w:r>
        <w:rPr>
          <w:rFonts w:hint="eastAsia"/>
        </w:rPr>
        <w:t>（</w:t>
      </w:r>
      <w:r>
        <w:rPr>
          <w:rFonts w:hint="eastAsia"/>
        </w:rPr>
        <w:t>600-500</w:t>
      </w:r>
      <w:r>
        <w:rPr>
          <w:rFonts w:hint="eastAsia"/>
        </w:rPr>
        <w:t>）万元×</w:t>
      </w:r>
      <w:r>
        <w:rPr>
          <w:rFonts w:hint="eastAsia"/>
        </w:rPr>
        <w:t>0.8%=1.5</w:t>
      </w:r>
      <w:r>
        <w:rPr>
          <w:rFonts w:hint="eastAsia"/>
        </w:rPr>
        <w:t>万元</w:t>
      </w:r>
      <w:r>
        <w:rPr>
          <w:rFonts w:hint="eastAsia"/>
        </w:rPr>
        <w:t>+4.4</w:t>
      </w:r>
      <w:r>
        <w:rPr>
          <w:rFonts w:hint="eastAsia"/>
        </w:rPr>
        <w:t>万元</w:t>
      </w:r>
      <w:r>
        <w:rPr>
          <w:rFonts w:hint="eastAsia"/>
        </w:rPr>
        <w:t>+0.8</w:t>
      </w:r>
      <w:r>
        <w:rPr>
          <w:rFonts w:hint="eastAsia"/>
        </w:rPr>
        <w:t>万元＝</w:t>
      </w:r>
      <w:r>
        <w:rPr>
          <w:rFonts w:hint="eastAsia"/>
        </w:rPr>
        <w:t>6.7</w:t>
      </w:r>
      <w:r>
        <w:rPr>
          <w:rFonts w:hint="eastAsia"/>
        </w:rPr>
        <w:t>万元</w:t>
      </w:r>
    </w:p>
    <w:p w:rsidR="00956316" w:rsidRDefault="004D5737">
      <w:pPr>
        <w:ind w:firstLineChars="200" w:firstLine="420"/>
      </w:pPr>
      <w:r>
        <w:rPr>
          <w:rFonts w:hint="eastAsia"/>
        </w:rPr>
        <w:t>（</w:t>
      </w:r>
      <w:r>
        <w:rPr>
          <w:rFonts w:hint="eastAsia"/>
        </w:rPr>
        <w:t>3</w:t>
      </w:r>
      <w:r>
        <w:rPr>
          <w:rFonts w:hint="eastAsia"/>
        </w:rPr>
        <w:t>）中标（成交）供应商中标（成交）后，必须按规定采用银行对公转账方式向深圳交易集团有限公司直接交纳代理服务费，交纳信息及要求按照缴款（付款）通知书执行。</w:t>
      </w:r>
    </w:p>
    <w:p w:rsidR="00956316" w:rsidRDefault="00956316">
      <w:pPr>
        <w:pStyle w:val="ad"/>
      </w:pPr>
    </w:p>
    <w:p w:rsidR="00956316" w:rsidRDefault="00956316">
      <w:pPr>
        <w:pStyle w:val="21"/>
        <w:rPr>
          <w:b/>
        </w:rPr>
      </w:pPr>
    </w:p>
    <w:p w:rsidR="00956316" w:rsidRDefault="00956316">
      <w:pPr>
        <w:rPr>
          <w:b/>
        </w:rPr>
        <w:sectPr w:rsidR="00956316">
          <w:pgSz w:w="11907" w:h="16840"/>
          <w:pgMar w:top="1440" w:right="1797" w:bottom="1440" w:left="1797" w:header="851" w:footer="992" w:gutter="0"/>
          <w:cols w:space="425"/>
          <w:titlePg/>
          <w:docGrid w:linePitch="462"/>
        </w:sectPr>
      </w:pPr>
    </w:p>
    <w:p w:rsidR="00956316" w:rsidRDefault="004D5737">
      <w:pPr>
        <w:pStyle w:val="2"/>
        <w:rPr>
          <w:sz w:val="28"/>
          <w:szCs w:val="28"/>
        </w:rPr>
      </w:pPr>
      <w:bookmarkStart w:id="32" w:name="_Toc128884461"/>
      <w:r>
        <w:rPr>
          <w:rFonts w:hint="eastAsia"/>
          <w:sz w:val="28"/>
          <w:szCs w:val="28"/>
        </w:rPr>
        <w:lastRenderedPageBreak/>
        <w:t>第三章</w:t>
      </w:r>
      <w:r>
        <w:rPr>
          <w:rFonts w:hint="eastAsia"/>
          <w:sz w:val="28"/>
          <w:szCs w:val="28"/>
        </w:rPr>
        <w:t xml:space="preserve"> </w:t>
      </w:r>
      <w:r>
        <w:rPr>
          <w:rFonts w:hint="eastAsia"/>
          <w:sz w:val="28"/>
          <w:szCs w:val="28"/>
        </w:rPr>
        <w:t>用户需求书</w:t>
      </w:r>
    </w:p>
    <w:p w:rsidR="00956316" w:rsidRDefault="004D5737">
      <w:pPr>
        <w:pStyle w:val="2"/>
        <w:spacing w:beforeLines="50" w:before="120" w:afterLines="50" w:after="120"/>
        <w:rPr>
          <w:szCs w:val="24"/>
        </w:rPr>
      </w:pPr>
      <w:r>
        <w:rPr>
          <w:rFonts w:hint="eastAsia"/>
          <w:szCs w:val="24"/>
        </w:rPr>
        <w:t>一、项目基本信息</w:t>
      </w:r>
    </w:p>
    <w:p w:rsidR="00956316" w:rsidRDefault="00956316">
      <w:pPr>
        <w:rPr>
          <w:rFonts w:ascii="宋体" w:hAnsi="宋体"/>
          <w:b/>
          <w:color w:val="FF0000"/>
          <w:szCs w:val="21"/>
        </w:rPr>
      </w:pPr>
    </w:p>
    <w:tbl>
      <w:tblPr>
        <w:tblpPr w:leftFromText="180" w:rightFromText="180" w:vertAnchor="text" w:horzAnchor="margin" w:tblpY="173"/>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724"/>
        <w:gridCol w:w="3199"/>
        <w:gridCol w:w="2097"/>
      </w:tblGrid>
      <w:tr w:rsidR="00956316">
        <w:trPr>
          <w:trHeight w:val="554"/>
        </w:trPr>
        <w:tc>
          <w:tcPr>
            <w:tcW w:w="296" w:type="pct"/>
            <w:vAlign w:val="center"/>
          </w:tcPr>
          <w:p w:rsidR="00956316" w:rsidRDefault="004D5737">
            <w:pPr>
              <w:jc w:val="center"/>
              <w:rPr>
                <w:bCs/>
                <w:szCs w:val="21"/>
              </w:rPr>
            </w:pPr>
            <w:r>
              <w:rPr>
                <w:rFonts w:hint="eastAsia"/>
                <w:bCs/>
                <w:szCs w:val="21"/>
              </w:rPr>
              <w:t>序号</w:t>
            </w:r>
          </w:p>
        </w:tc>
        <w:tc>
          <w:tcPr>
            <w:tcW w:w="1597" w:type="pct"/>
            <w:vAlign w:val="center"/>
          </w:tcPr>
          <w:p w:rsidR="00956316" w:rsidRDefault="004D5737">
            <w:pPr>
              <w:jc w:val="center"/>
              <w:rPr>
                <w:bCs/>
                <w:szCs w:val="21"/>
              </w:rPr>
            </w:pPr>
            <w:r>
              <w:rPr>
                <w:rFonts w:hint="eastAsia"/>
                <w:szCs w:val="21"/>
              </w:rPr>
              <w:t>项目编号</w:t>
            </w:r>
          </w:p>
        </w:tc>
        <w:tc>
          <w:tcPr>
            <w:tcW w:w="1876" w:type="pct"/>
            <w:vAlign w:val="center"/>
          </w:tcPr>
          <w:p w:rsidR="00956316" w:rsidRDefault="004D5737">
            <w:pPr>
              <w:jc w:val="center"/>
              <w:rPr>
                <w:bCs/>
                <w:szCs w:val="21"/>
              </w:rPr>
            </w:pPr>
            <w:r>
              <w:rPr>
                <w:rFonts w:hint="eastAsia"/>
                <w:bCs/>
                <w:szCs w:val="21"/>
              </w:rPr>
              <w:t>采购项目名称</w:t>
            </w:r>
          </w:p>
        </w:tc>
        <w:tc>
          <w:tcPr>
            <w:tcW w:w="1230" w:type="pct"/>
            <w:vAlign w:val="center"/>
          </w:tcPr>
          <w:p w:rsidR="00956316" w:rsidRDefault="004D5737">
            <w:pPr>
              <w:jc w:val="center"/>
              <w:rPr>
                <w:b/>
                <w:bCs/>
                <w:color w:val="FF0000"/>
                <w:szCs w:val="21"/>
              </w:rPr>
            </w:pPr>
            <w:r>
              <w:rPr>
                <w:rFonts w:hint="eastAsia"/>
                <w:b/>
                <w:bCs/>
                <w:color w:val="FF0000"/>
                <w:szCs w:val="21"/>
              </w:rPr>
              <w:t>预算金额（元）</w:t>
            </w:r>
          </w:p>
        </w:tc>
      </w:tr>
      <w:tr w:rsidR="00956316">
        <w:trPr>
          <w:trHeight w:val="290"/>
        </w:trPr>
        <w:tc>
          <w:tcPr>
            <w:tcW w:w="296" w:type="pct"/>
            <w:vAlign w:val="center"/>
          </w:tcPr>
          <w:p w:rsidR="00956316" w:rsidRDefault="004D5737">
            <w:pPr>
              <w:jc w:val="center"/>
              <w:rPr>
                <w:bCs/>
                <w:color w:val="FF0000"/>
                <w:szCs w:val="21"/>
              </w:rPr>
            </w:pPr>
            <w:r>
              <w:rPr>
                <w:rFonts w:hint="eastAsia"/>
                <w:bCs/>
                <w:color w:val="FF0000"/>
                <w:szCs w:val="21"/>
              </w:rPr>
              <w:t>1</w:t>
            </w:r>
          </w:p>
        </w:tc>
        <w:tc>
          <w:tcPr>
            <w:tcW w:w="1597" w:type="pct"/>
            <w:vAlign w:val="center"/>
          </w:tcPr>
          <w:p w:rsidR="00956316" w:rsidRDefault="00CD788F">
            <w:pPr>
              <w:jc w:val="center"/>
              <w:rPr>
                <w:bCs/>
                <w:color w:val="FF0000"/>
                <w:szCs w:val="21"/>
              </w:rPr>
            </w:pPr>
            <w:r w:rsidRPr="00CD788F">
              <w:rPr>
                <w:bCs/>
                <w:color w:val="FF0000"/>
                <w:szCs w:val="21"/>
              </w:rPr>
              <w:t>YTZXCG-2024-00036</w:t>
            </w:r>
            <w:bookmarkStart w:id="33" w:name="_GoBack"/>
            <w:bookmarkEnd w:id="33"/>
          </w:p>
        </w:tc>
        <w:tc>
          <w:tcPr>
            <w:tcW w:w="1876" w:type="pct"/>
            <w:vAlign w:val="center"/>
          </w:tcPr>
          <w:p w:rsidR="00956316" w:rsidRDefault="004D5737">
            <w:pPr>
              <w:jc w:val="center"/>
              <w:rPr>
                <w:b/>
                <w:bCs/>
                <w:color w:val="FF0000"/>
                <w:szCs w:val="21"/>
              </w:rPr>
            </w:pPr>
            <w:r>
              <w:rPr>
                <w:rFonts w:hint="eastAsia"/>
                <w:b/>
                <w:bCs/>
                <w:color w:val="FF0000"/>
                <w:szCs w:val="21"/>
              </w:rPr>
              <w:t>深圳市公安局盐田分局保险服务项目</w:t>
            </w:r>
          </w:p>
        </w:tc>
        <w:tc>
          <w:tcPr>
            <w:tcW w:w="1230" w:type="pct"/>
            <w:vAlign w:val="center"/>
          </w:tcPr>
          <w:p w:rsidR="00956316" w:rsidRDefault="004D5737">
            <w:pPr>
              <w:jc w:val="center"/>
              <w:rPr>
                <w:bCs/>
                <w:color w:val="FF0000"/>
                <w:szCs w:val="21"/>
              </w:rPr>
            </w:pPr>
            <w:r>
              <w:rPr>
                <w:rFonts w:hint="eastAsia"/>
                <w:bCs/>
                <w:color w:val="FF0000"/>
                <w:szCs w:val="21"/>
              </w:rPr>
              <w:t>453200.00</w:t>
            </w:r>
          </w:p>
        </w:tc>
      </w:tr>
    </w:tbl>
    <w:p w:rsidR="00956316" w:rsidRDefault="00956316">
      <w:pPr>
        <w:rPr>
          <w:rFonts w:ascii="宋体" w:hAnsi="宋体"/>
          <w:b/>
          <w:color w:val="FF0000"/>
          <w:szCs w:val="21"/>
        </w:rPr>
      </w:pPr>
    </w:p>
    <w:p w:rsidR="00956316" w:rsidRDefault="00956316">
      <w:pPr>
        <w:rPr>
          <w:rFonts w:ascii="宋体" w:hAnsi="宋体"/>
          <w:b/>
          <w:color w:val="FF0000"/>
          <w:szCs w:val="21"/>
        </w:rPr>
      </w:pPr>
    </w:p>
    <w:p w:rsidR="00956316" w:rsidRDefault="004D5737">
      <w:pPr>
        <w:pStyle w:val="2"/>
        <w:spacing w:beforeLines="50" w:before="120" w:afterLines="50" w:after="120"/>
        <w:rPr>
          <w:szCs w:val="24"/>
        </w:rPr>
      </w:pPr>
      <w:r>
        <w:rPr>
          <w:rFonts w:hint="eastAsia"/>
          <w:szCs w:val="24"/>
        </w:rPr>
        <w:t>二、项目概况</w:t>
      </w:r>
    </w:p>
    <w:p w:rsidR="00956316" w:rsidRDefault="004D5737">
      <w:pPr>
        <w:pStyle w:val="2"/>
        <w:spacing w:beforeLines="50" w:before="120" w:afterLines="50" w:after="120"/>
        <w:ind w:firstLineChars="200" w:firstLine="480"/>
        <w:jc w:val="left"/>
        <w:rPr>
          <w:b w:val="0"/>
          <w:bCs w:val="0"/>
          <w:szCs w:val="24"/>
        </w:rPr>
      </w:pPr>
      <w:r>
        <w:rPr>
          <w:rFonts w:hint="eastAsia"/>
          <w:b w:val="0"/>
          <w:bCs w:val="0"/>
          <w:szCs w:val="24"/>
        </w:rPr>
        <w:t>（一</w:t>
      </w:r>
      <w:r>
        <w:rPr>
          <w:b w:val="0"/>
          <w:bCs w:val="0"/>
          <w:szCs w:val="24"/>
        </w:rPr>
        <w:t>）</w:t>
      </w:r>
      <w:r>
        <w:rPr>
          <w:rFonts w:hint="eastAsia"/>
          <w:b w:val="0"/>
          <w:bCs w:val="0"/>
          <w:szCs w:val="24"/>
        </w:rPr>
        <w:t>预算</w:t>
      </w:r>
      <w:r>
        <w:rPr>
          <w:b w:val="0"/>
          <w:bCs w:val="0"/>
          <w:szCs w:val="24"/>
        </w:rPr>
        <w:t>金额：</w:t>
      </w:r>
      <w:r>
        <w:rPr>
          <w:rFonts w:hint="eastAsia"/>
          <w:b w:val="0"/>
          <w:bCs w:val="0"/>
          <w:szCs w:val="24"/>
        </w:rPr>
        <w:t>45.32</w:t>
      </w:r>
      <w:r>
        <w:rPr>
          <w:rFonts w:hint="eastAsia"/>
          <w:b w:val="0"/>
          <w:bCs w:val="0"/>
          <w:szCs w:val="24"/>
        </w:rPr>
        <w:t>万元</w:t>
      </w:r>
      <w:r>
        <w:rPr>
          <w:b w:val="0"/>
          <w:bCs w:val="0"/>
          <w:szCs w:val="24"/>
        </w:rPr>
        <w:t>，最高投标</w:t>
      </w:r>
      <w:r>
        <w:rPr>
          <w:rFonts w:hint="eastAsia"/>
          <w:b w:val="0"/>
          <w:bCs w:val="0"/>
          <w:szCs w:val="24"/>
        </w:rPr>
        <w:t>总限价</w:t>
      </w:r>
      <w:r>
        <w:rPr>
          <w:b w:val="0"/>
          <w:bCs w:val="0"/>
          <w:szCs w:val="24"/>
        </w:rPr>
        <w:t>：</w:t>
      </w:r>
      <w:r>
        <w:rPr>
          <w:rFonts w:hint="eastAsia"/>
          <w:b w:val="0"/>
          <w:bCs w:val="0"/>
          <w:szCs w:val="24"/>
        </w:rPr>
        <w:t>45.32</w:t>
      </w:r>
      <w:r>
        <w:rPr>
          <w:rFonts w:hint="eastAsia"/>
          <w:b w:val="0"/>
          <w:bCs w:val="0"/>
          <w:szCs w:val="24"/>
        </w:rPr>
        <w:t>万元</w:t>
      </w:r>
      <w:r>
        <w:rPr>
          <w:b w:val="0"/>
          <w:bCs w:val="0"/>
          <w:szCs w:val="24"/>
        </w:rPr>
        <w:t>，民警保费最高上限价</w:t>
      </w:r>
      <w:r>
        <w:rPr>
          <w:rFonts w:hint="eastAsia"/>
          <w:b w:val="0"/>
          <w:bCs w:val="0"/>
          <w:szCs w:val="24"/>
        </w:rPr>
        <w:t>800</w:t>
      </w:r>
      <w:r>
        <w:rPr>
          <w:rFonts w:hint="eastAsia"/>
          <w:b w:val="0"/>
          <w:bCs w:val="0"/>
          <w:szCs w:val="24"/>
        </w:rPr>
        <w:t>元</w:t>
      </w:r>
      <w:r>
        <w:rPr>
          <w:rFonts w:hint="eastAsia"/>
          <w:b w:val="0"/>
          <w:bCs w:val="0"/>
          <w:szCs w:val="24"/>
        </w:rPr>
        <w:t>/</w:t>
      </w:r>
      <w:r>
        <w:rPr>
          <w:rFonts w:hint="eastAsia"/>
          <w:b w:val="0"/>
          <w:bCs w:val="0"/>
          <w:szCs w:val="24"/>
        </w:rPr>
        <w:t>每人</w:t>
      </w:r>
      <w:r>
        <w:rPr>
          <w:b w:val="0"/>
          <w:bCs w:val="0"/>
          <w:szCs w:val="24"/>
        </w:rPr>
        <w:t>，辅警</w:t>
      </w:r>
      <w:r>
        <w:rPr>
          <w:rFonts w:hint="eastAsia"/>
          <w:b w:val="0"/>
          <w:bCs w:val="0"/>
          <w:szCs w:val="24"/>
        </w:rPr>
        <w:t>（含职工、雇员、辅警、分局编制临聘人员）</w:t>
      </w:r>
      <w:r>
        <w:rPr>
          <w:b w:val="0"/>
          <w:bCs w:val="0"/>
          <w:szCs w:val="24"/>
        </w:rPr>
        <w:t>保费最高上限价</w:t>
      </w:r>
      <w:r>
        <w:rPr>
          <w:rFonts w:hint="eastAsia"/>
          <w:b w:val="0"/>
          <w:bCs w:val="0"/>
          <w:szCs w:val="24"/>
        </w:rPr>
        <w:t>200</w:t>
      </w:r>
      <w:r>
        <w:rPr>
          <w:rFonts w:hint="eastAsia"/>
          <w:b w:val="0"/>
          <w:bCs w:val="0"/>
          <w:szCs w:val="24"/>
        </w:rPr>
        <w:t>元</w:t>
      </w:r>
      <w:r>
        <w:rPr>
          <w:rFonts w:hint="eastAsia"/>
          <w:b w:val="0"/>
          <w:bCs w:val="0"/>
          <w:szCs w:val="24"/>
        </w:rPr>
        <w:t>/</w:t>
      </w:r>
      <w:r>
        <w:rPr>
          <w:rFonts w:hint="eastAsia"/>
          <w:b w:val="0"/>
          <w:bCs w:val="0"/>
          <w:szCs w:val="24"/>
        </w:rPr>
        <w:t>每人。</w:t>
      </w:r>
    </w:p>
    <w:p w:rsidR="00956316" w:rsidRDefault="004D5737">
      <w:pPr>
        <w:pStyle w:val="2"/>
        <w:spacing w:beforeLines="50" w:before="120" w:afterLines="50" w:after="120"/>
        <w:ind w:firstLineChars="200" w:firstLine="480"/>
        <w:jc w:val="left"/>
      </w:pPr>
      <w:r>
        <w:rPr>
          <w:rFonts w:hint="eastAsia"/>
          <w:b w:val="0"/>
          <w:bCs w:val="0"/>
          <w:szCs w:val="24"/>
        </w:rPr>
        <w:t>（二</w:t>
      </w:r>
      <w:r>
        <w:rPr>
          <w:b w:val="0"/>
          <w:bCs w:val="0"/>
          <w:szCs w:val="24"/>
        </w:rPr>
        <w:t>）</w:t>
      </w:r>
      <w:r>
        <w:rPr>
          <w:rFonts w:hint="eastAsia"/>
          <w:b w:val="0"/>
          <w:bCs w:val="0"/>
          <w:szCs w:val="24"/>
        </w:rPr>
        <w:t>招标</w:t>
      </w:r>
      <w:r>
        <w:rPr>
          <w:b w:val="0"/>
          <w:bCs w:val="0"/>
          <w:szCs w:val="24"/>
        </w:rPr>
        <w:t>目的：</w:t>
      </w:r>
      <w:r>
        <w:rPr>
          <w:rFonts w:hint="eastAsia"/>
          <w:b w:val="0"/>
          <w:bCs w:val="0"/>
          <w:szCs w:val="24"/>
        </w:rPr>
        <w:t>为落实从优待警举措，扎实做好公安职业保障工作，根据有关文件要求，为</w:t>
      </w:r>
      <w:r>
        <w:rPr>
          <w:rFonts w:hint="eastAsia"/>
          <w:b w:val="0"/>
          <w:bCs w:val="0"/>
          <w:szCs w:val="24"/>
        </w:rPr>
        <w:t>418</w:t>
      </w:r>
      <w:r>
        <w:rPr>
          <w:rFonts w:hint="eastAsia"/>
          <w:b w:val="0"/>
          <w:bCs w:val="0"/>
          <w:szCs w:val="24"/>
        </w:rPr>
        <w:t>名民警购买人身意外险和附加险，为</w:t>
      </w:r>
      <w:r>
        <w:rPr>
          <w:rFonts w:hint="eastAsia"/>
          <w:b w:val="0"/>
          <w:bCs w:val="0"/>
          <w:szCs w:val="24"/>
        </w:rPr>
        <w:t>594</w:t>
      </w:r>
      <w:r>
        <w:rPr>
          <w:rFonts w:hint="eastAsia"/>
          <w:b w:val="0"/>
          <w:bCs w:val="0"/>
          <w:szCs w:val="24"/>
        </w:rPr>
        <w:t>名辅警（含职工、雇员、辅警、分局编制临聘人员）购买人身意外险。具体人数随人员入职</w:t>
      </w:r>
      <w:r>
        <w:rPr>
          <w:b w:val="0"/>
          <w:bCs w:val="0"/>
          <w:szCs w:val="24"/>
        </w:rPr>
        <w:t>或</w:t>
      </w:r>
      <w:r>
        <w:rPr>
          <w:rFonts w:hint="eastAsia"/>
          <w:b w:val="0"/>
          <w:bCs w:val="0"/>
          <w:szCs w:val="24"/>
        </w:rPr>
        <w:t>离职而稍有变动。</w:t>
      </w:r>
    </w:p>
    <w:p w:rsidR="00956316" w:rsidRDefault="00956316">
      <w:pPr>
        <w:rPr>
          <w:rFonts w:ascii="宋体" w:hAnsi="宋体"/>
          <w:b/>
          <w:color w:val="FF0000"/>
          <w:szCs w:val="21"/>
        </w:rPr>
      </w:pPr>
    </w:p>
    <w:p w:rsidR="00956316" w:rsidRDefault="004D5737">
      <w:pPr>
        <w:pStyle w:val="2"/>
        <w:spacing w:beforeLines="50" w:before="120" w:afterLines="50" w:after="120"/>
        <w:rPr>
          <w:szCs w:val="24"/>
        </w:rPr>
      </w:pPr>
      <w:r>
        <w:rPr>
          <w:rFonts w:hint="eastAsia"/>
          <w:szCs w:val="24"/>
        </w:rPr>
        <w:t>三、</w:t>
      </w:r>
      <w:bookmarkStart w:id="34" w:name="_Hlk72073432"/>
      <w:r>
        <w:rPr>
          <w:rFonts w:hint="eastAsia"/>
          <w:szCs w:val="24"/>
        </w:rPr>
        <w:t>服务需求明细</w:t>
      </w:r>
      <w:bookmarkEnd w:id="34"/>
    </w:p>
    <w:tbl>
      <w:tblPr>
        <w:tblpPr w:leftFromText="180" w:rightFromText="180" w:vertAnchor="text" w:horzAnchor="margin" w:tblpY="173"/>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194"/>
        <w:gridCol w:w="3742"/>
        <w:gridCol w:w="816"/>
        <w:gridCol w:w="2038"/>
      </w:tblGrid>
      <w:tr w:rsidR="00956316">
        <w:trPr>
          <w:trHeight w:val="170"/>
        </w:trPr>
        <w:tc>
          <w:tcPr>
            <w:tcW w:w="739" w:type="dxa"/>
            <w:vAlign w:val="center"/>
          </w:tcPr>
          <w:p w:rsidR="00956316" w:rsidRDefault="004D5737">
            <w:pPr>
              <w:jc w:val="center"/>
              <w:rPr>
                <w:bCs/>
                <w:szCs w:val="21"/>
              </w:rPr>
            </w:pPr>
            <w:r>
              <w:rPr>
                <w:rFonts w:hint="eastAsia"/>
                <w:bCs/>
                <w:szCs w:val="21"/>
              </w:rPr>
              <w:t>序号</w:t>
            </w:r>
          </w:p>
        </w:tc>
        <w:tc>
          <w:tcPr>
            <w:tcW w:w="1194" w:type="dxa"/>
            <w:vAlign w:val="center"/>
          </w:tcPr>
          <w:p w:rsidR="00956316" w:rsidRDefault="004D5737">
            <w:pPr>
              <w:jc w:val="center"/>
              <w:rPr>
                <w:bCs/>
                <w:szCs w:val="21"/>
              </w:rPr>
            </w:pPr>
            <w:r>
              <w:rPr>
                <w:rFonts w:hint="eastAsia"/>
                <w:szCs w:val="21"/>
              </w:rPr>
              <w:t>项目编号</w:t>
            </w:r>
          </w:p>
        </w:tc>
        <w:tc>
          <w:tcPr>
            <w:tcW w:w="3742" w:type="dxa"/>
            <w:vAlign w:val="center"/>
          </w:tcPr>
          <w:p w:rsidR="00956316" w:rsidRDefault="004D5737">
            <w:pPr>
              <w:jc w:val="center"/>
              <w:rPr>
                <w:bCs/>
                <w:szCs w:val="21"/>
              </w:rPr>
            </w:pPr>
            <w:r>
              <w:rPr>
                <w:rFonts w:hint="eastAsia"/>
                <w:bCs/>
                <w:szCs w:val="21"/>
              </w:rPr>
              <w:t>服务需求名称（标的名称）</w:t>
            </w:r>
          </w:p>
        </w:tc>
        <w:tc>
          <w:tcPr>
            <w:tcW w:w="816" w:type="dxa"/>
            <w:vAlign w:val="center"/>
          </w:tcPr>
          <w:p w:rsidR="00956316" w:rsidRDefault="004D5737">
            <w:pPr>
              <w:jc w:val="center"/>
              <w:rPr>
                <w:bCs/>
                <w:szCs w:val="21"/>
              </w:rPr>
            </w:pPr>
            <w:r>
              <w:rPr>
                <w:rFonts w:hint="eastAsia"/>
                <w:bCs/>
                <w:szCs w:val="21"/>
              </w:rPr>
              <w:t>数量</w:t>
            </w:r>
          </w:p>
        </w:tc>
        <w:tc>
          <w:tcPr>
            <w:tcW w:w="2038" w:type="dxa"/>
            <w:vAlign w:val="center"/>
          </w:tcPr>
          <w:p w:rsidR="00956316" w:rsidRDefault="004D5737">
            <w:pPr>
              <w:jc w:val="center"/>
              <w:rPr>
                <w:bCs/>
                <w:szCs w:val="21"/>
              </w:rPr>
            </w:pPr>
            <w:r>
              <w:rPr>
                <w:rFonts w:hint="eastAsia"/>
                <w:bCs/>
                <w:szCs w:val="21"/>
              </w:rPr>
              <w:t>单位</w:t>
            </w:r>
          </w:p>
        </w:tc>
      </w:tr>
      <w:tr w:rsidR="00956316">
        <w:trPr>
          <w:trHeight w:val="170"/>
        </w:trPr>
        <w:tc>
          <w:tcPr>
            <w:tcW w:w="739" w:type="dxa"/>
            <w:vAlign w:val="center"/>
          </w:tcPr>
          <w:p w:rsidR="00956316" w:rsidRDefault="004D5737">
            <w:pPr>
              <w:jc w:val="center"/>
              <w:rPr>
                <w:bCs/>
                <w:szCs w:val="21"/>
              </w:rPr>
            </w:pPr>
            <w:r>
              <w:rPr>
                <w:rFonts w:hint="eastAsia"/>
                <w:bCs/>
                <w:szCs w:val="21"/>
              </w:rPr>
              <w:t>1</w:t>
            </w:r>
          </w:p>
        </w:tc>
        <w:tc>
          <w:tcPr>
            <w:tcW w:w="1194" w:type="dxa"/>
            <w:vAlign w:val="center"/>
          </w:tcPr>
          <w:p w:rsidR="00956316" w:rsidRDefault="00956316">
            <w:pPr>
              <w:jc w:val="center"/>
              <w:rPr>
                <w:bCs/>
                <w:szCs w:val="21"/>
              </w:rPr>
            </w:pPr>
          </w:p>
        </w:tc>
        <w:tc>
          <w:tcPr>
            <w:tcW w:w="3742" w:type="dxa"/>
            <w:vAlign w:val="center"/>
          </w:tcPr>
          <w:p w:rsidR="00956316" w:rsidRDefault="004D5737">
            <w:pPr>
              <w:jc w:val="center"/>
              <w:rPr>
                <w:bCs/>
                <w:szCs w:val="21"/>
              </w:rPr>
            </w:pPr>
            <w:r>
              <w:rPr>
                <w:rFonts w:hint="eastAsia"/>
                <w:bCs/>
                <w:szCs w:val="21"/>
              </w:rPr>
              <w:t>保险服务</w:t>
            </w:r>
          </w:p>
        </w:tc>
        <w:tc>
          <w:tcPr>
            <w:tcW w:w="816" w:type="dxa"/>
            <w:vAlign w:val="center"/>
          </w:tcPr>
          <w:p w:rsidR="00956316" w:rsidRDefault="004D5737">
            <w:pPr>
              <w:jc w:val="center"/>
              <w:rPr>
                <w:bCs/>
                <w:szCs w:val="21"/>
              </w:rPr>
            </w:pPr>
            <w:r>
              <w:rPr>
                <w:rFonts w:hint="eastAsia"/>
              </w:rPr>
              <w:t>1</w:t>
            </w:r>
          </w:p>
        </w:tc>
        <w:tc>
          <w:tcPr>
            <w:tcW w:w="2038" w:type="dxa"/>
            <w:vAlign w:val="center"/>
          </w:tcPr>
          <w:p w:rsidR="00956316" w:rsidRDefault="004D5737">
            <w:pPr>
              <w:jc w:val="center"/>
              <w:rPr>
                <w:bCs/>
                <w:szCs w:val="21"/>
              </w:rPr>
            </w:pPr>
            <w:r>
              <w:rPr>
                <w:rFonts w:hint="eastAsia"/>
                <w:bCs/>
                <w:szCs w:val="21"/>
              </w:rPr>
              <w:t>项</w:t>
            </w:r>
          </w:p>
        </w:tc>
      </w:tr>
    </w:tbl>
    <w:p w:rsidR="00956316" w:rsidRDefault="00956316">
      <w:pPr>
        <w:pStyle w:val="4"/>
        <w:spacing w:before="0" w:after="0" w:line="560" w:lineRule="exact"/>
        <w:rPr>
          <w:rFonts w:asciiTheme="minorEastAsia" w:eastAsiaTheme="minorEastAsia" w:hAnsiTheme="minorEastAsia"/>
          <w:sz w:val="24"/>
        </w:rPr>
      </w:pPr>
    </w:p>
    <w:p w:rsidR="00956316" w:rsidRDefault="00956316">
      <w:pPr>
        <w:rPr>
          <w:rFonts w:ascii="宋体" w:hAnsi="宋体"/>
          <w:b/>
          <w:color w:val="FF0000"/>
          <w:szCs w:val="21"/>
        </w:rPr>
      </w:pPr>
    </w:p>
    <w:p w:rsidR="00956316" w:rsidRDefault="004D5737">
      <w:pPr>
        <w:pStyle w:val="2"/>
        <w:spacing w:beforeLines="50" w:before="120" w:afterLines="50" w:after="120"/>
        <w:rPr>
          <w:szCs w:val="24"/>
        </w:rPr>
      </w:pPr>
      <w:r>
        <w:rPr>
          <w:rFonts w:hint="eastAsia"/>
          <w:szCs w:val="24"/>
        </w:rPr>
        <w:t>四、实质性条款</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7795"/>
      </w:tblGrid>
      <w:tr w:rsidR="00956316">
        <w:tc>
          <w:tcPr>
            <w:tcW w:w="734" w:type="dxa"/>
          </w:tcPr>
          <w:p w:rsidR="00956316" w:rsidRDefault="004D5737">
            <w:pPr>
              <w:adjustRightInd w:val="0"/>
              <w:snapToGrid w:val="0"/>
              <w:spacing w:line="360" w:lineRule="auto"/>
              <w:jc w:val="center"/>
              <w:rPr>
                <w:rFonts w:ascii="宋体" w:hAnsi="宋体"/>
                <w:b/>
                <w:kern w:val="0"/>
                <w:szCs w:val="21"/>
              </w:rPr>
            </w:pPr>
            <w:r>
              <w:rPr>
                <w:rFonts w:ascii="宋体" w:hAnsi="宋体" w:hint="eastAsia"/>
                <w:b/>
                <w:kern w:val="0"/>
                <w:szCs w:val="21"/>
              </w:rPr>
              <w:t>序号</w:t>
            </w:r>
          </w:p>
        </w:tc>
        <w:tc>
          <w:tcPr>
            <w:tcW w:w="7795" w:type="dxa"/>
          </w:tcPr>
          <w:p w:rsidR="00956316" w:rsidRDefault="004D5737">
            <w:pPr>
              <w:adjustRightInd w:val="0"/>
              <w:snapToGrid w:val="0"/>
              <w:spacing w:line="360" w:lineRule="auto"/>
              <w:jc w:val="center"/>
              <w:rPr>
                <w:rFonts w:ascii="宋体" w:hAnsi="宋体"/>
                <w:b/>
                <w:kern w:val="0"/>
                <w:szCs w:val="21"/>
              </w:rPr>
            </w:pPr>
            <w:r>
              <w:rPr>
                <w:rFonts w:ascii="宋体" w:hAnsi="宋体" w:hint="eastAsia"/>
                <w:b/>
                <w:kern w:val="0"/>
                <w:szCs w:val="21"/>
              </w:rPr>
              <w:t>实质性条款具体内容</w:t>
            </w:r>
          </w:p>
        </w:tc>
      </w:tr>
      <w:tr w:rsidR="00956316">
        <w:tc>
          <w:tcPr>
            <w:tcW w:w="734" w:type="dxa"/>
          </w:tcPr>
          <w:p w:rsidR="00956316" w:rsidRDefault="004D5737">
            <w:pPr>
              <w:adjustRightInd w:val="0"/>
              <w:snapToGrid w:val="0"/>
              <w:spacing w:line="360" w:lineRule="auto"/>
              <w:rPr>
                <w:rFonts w:ascii="宋体" w:hAnsi="宋体"/>
                <w:kern w:val="0"/>
                <w:szCs w:val="21"/>
              </w:rPr>
            </w:pPr>
            <w:r>
              <w:rPr>
                <w:rFonts w:ascii="宋体" w:hAnsi="宋体" w:hint="eastAsia"/>
                <w:kern w:val="0"/>
                <w:szCs w:val="21"/>
              </w:rPr>
              <w:t>1</w:t>
            </w:r>
          </w:p>
        </w:tc>
        <w:tc>
          <w:tcPr>
            <w:tcW w:w="7795" w:type="dxa"/>
          </w:tcPr>
          <w:p w:rsidR="00956316" w:rsidRDefault="004D5737">
            <w:pPr>
              <w:rPr>
                <w:rFonts w:eastAsiaTheme="minorEastAsia" w:hAnsi="宋体"/>
                <w:kern w:val="0"/>
                <w:szCs w:val="21"/>
              </w:rPr>
            </w:pPr>
            <w:r>
              <w:rPr>
                <w:rFonts w:hint="eastAsia"/>
                <w:color w:val="FF0000"/>
                <w:szCs w:val="21"/>
              </w:rPr>
              <w:t>★</w:t>
            </w:r>
            <w:r>
              <w:rPr>
                <w:rFonts w:hint="eastAsia"/>
                <w:color w:val="FF0000"/>
              </w:rPr>
              <w:t>完全满足本项目服务期限的要求。</w:t>
            </w:r>
          </w:p>
        </w:tc>
      </w:tr>
      <w:tr w:rsidR="00956316">
        <w:tc>
          <w:tcPr>
            <w:tcW w:w="734" w:type="dxa"/>
          </w:tcPr>
          <w:p w:rsidR="00956316" w:rsidRDefault="004D5737">
            <w:pPr>
              <w:adjustRightInd w:val="0"/>
              <w:snapToGrid w:val="0"/>
              <w:spacing w:line="360" w:lineRule="auto"/>
              <w:rPr>
                <w:rFonts w:ascii="宋体" w:hAnsi="宋体"/>
                <w:kern w:val="0"/>
                <w:szCs w:val="21"/>
              </w:rPr>
            </w:pPr>
            <w:r>
              <w:rPr>
                <w:rFonts w:ascii="宋体" w:hAnsi="宋体" w:hint="eastAsia"/>
                <w:kern w:val="0"/>
                <w:szCs w:val="21"/>
              </w:rPr>
              <w:t>2</w:t>
            </w:r>
          </w:p>
        </w:tc>
        <w:tc>
          <w:tcPr>
            <w:tcW w:w="7795" w:type="dxa"/>
          </w:tcPr>
          <w:p w:rsidR="00956316" w:rsidRDefault="004D5737">
            <w:pPr>
              <w:jc w:val="left"/>
              <w:rPr>
                <w:rFonts w:asciiTheme="minorEastAsia" w:eastAsiaTheme="minorEastAsia" w:hAnsiTheme="minorEastAsia"/>
              </w:rPr>
            </w:pPr>
            <w:r>
              <w:rPr>
                <w:rFonts w:hint="eastAsia"/>
                <w:color w:val="FF0000"/>
                <w:szCs w:val="21"/>
              </w:rPr>
              <w:t>★</w:t>
            </w:r>
            <w:r>
              <w:rPr>
                <w:rFonts w:ascii="宋体" w:hAnsi="宋体" w:hint="eastAsia"/>
                <w:color w:val="FF0000"/>
              </w:rPr>
              <w:t>完全满足本项目★标记条款的要求。</w:t>
            </w:r>
          </w:p>
        </w:tc>
      </w:tr>
    </w:tbl>
    <w:p w:rsidR="00956316" w:rsidRDefault="004D5737">
      <w:pPr>
        <w:rPr>
          <w:b/>
        </w:rPr>
      </w:pPr>
      <w:r>
        <w:rPr>
          <w:rFonts w:hint="eastAsia"/>
          <w:b/>
        </w:rPr>
        <w:t>注：上表所列内容为不可负偏离条款，负偏离将视为未实质性满足招标文件要求作投标无效处理。</w:t>
      </w:r>
      <w:bookmarkEnd w:id="32"/>
    </w:p>
    <w:p w:rsidR="00956316" w:rsidRDefault="00956316">
      <w:pPr>
        <w:rPr>
          <w:b/>
          <w:bCs/>
          <w:sz w:val="24"/>
        </w:rPr>
      </w:pPr>
    </w:p>
    <w:p w:rsidR="00956316" w:rsidRDefault="00956316">
      <w:pPr>
        <w:pStyle w:val="4"/>
      </w:pPr>
    </w:p>
    <w:p w:rsidR="00956316" w:rsidRDefault="004D5737">
      <w:pPr>
        <w:pStyle w:val="2"/>
        <w:spacing w:beforeLines="50" w:before="120" w:afterLines="50" w:after="120"/>
        <w:rPr>
          <w:szCs w:val="24"/>
        </w:rPr>
      </w:pPr>
      <w:r>
        <w:rPr>
          <w:rFonts w:hint="eastAsia"/>
          <w:szCs w:val="24"/>
        </w:rPr>
        <w:t>五、技术要求</w:t>
      </w:r>
    </w:p>
    <w:p w:rsidR="00956316" w:rsidRDefault="00956316">
      <w:pPr>
        <w:rPr>
          <w:b/>
          <w:sz w:val="24"/>
        </w:rPr>
      </w:pPr>
    </w:p>
    <w:p w:rsidR="00956316" w:rsidRDefault="00956316">
      <w:pPr>
        <w:rPr>
          <w:b/>
          <w:sz w:val="24"/>
        </w:rPr>
      </w:pPr>
    </w:p>
    <w:p w:rsidR="00956316" w:rsidRDefault="004D5737">
      <w:pPr>
        <w:pStyle w:val="4"/>
        <w:spacing w:before="0" w:after="0" w:line="560" w:lineRule="exact"/>
        <w:rPr>
          <w:rFonts w:asciiTheme="minorEastAsia" w:eastAsiaTheme="minorEastAsia" w:hAnsiTheme="minorEastAsia"/>
          <w:sz w:val="24"/>
        </w:rPr>
      </w:pPr>
      <w:r>
        <w:rPr>
          <w:rFonts w:asciiTheme="minorEastAsia" w:eastAsiaTheme="minorEastAsia" w:hAnsiTheme="minorEastAsia" w:hint="eastAsia"/>
          <w:sz w:val="24"/>
        </w:rPr>
        <w:lastRenderedPageBreak/>
        <w:t>（一</w:t>
      </w:r>
      <w:r>
        <w:rPr>
          <w:rFonts w:asciiTheme="minorEastAsia" w:eastAsiaTheme="minorEastAsia" w:hAnsiTheme="minorEastAsia"/>
          <w:sz w:val="24"/>
        </w:rPr>
        <w:t>）</w:t>
      </w:r>
      <w:r>
        <w:rPr>
          <w:rFonts w:asciiTheme="minorEastAsia" w:eastAsiaTheme="minorEastAsia" w:hAnsiTheme="minorEastAsia" w:hint="eastAsia"/>
          <w:sz w:val="24"/>
        </w:rPr>
        <w:t>民警</w:t>
      </w:r>
      <w:r>
        <w:rPr>
          <w:rFonts w:asciiTheme="minorEastAsia" w:eastAsiaTheme="minorEastAsia" w:hAnsiTheme="minorEastAsia"/>
          <w:sz w:val="24"/>
        </w:rPr>
        <w:t>保险需求</w:t>
      </w:r>
    </w:p>
    <w:tbl>
      <w:tblPr>
        <w:tblStyle w:val="aff3"/>
        <w:tblpPr w:leftFromText="180" w:rightFromText="180" w:vertAnchor="text" w:horzAnchor="page" w:tblpX="2117" w:tblpY="415"/>
        <w:tblOverlap w:val="never"/>
        <w:tblW w:w="8205" w:type="dxa"/>
        <w:tblLayout w:type="fixed"/>
        <w:tblLook w:val="04A0" w:firstRow="1" w:lastRow="0" w:firstColumn="1" w:lastColumn="0" w:noHBand="0" w:noVBand="1"/>
      </w:tblPr>
      <w:tblGrid>
        <w:gridCol w:w="427"/>
        <w:gridCol w:w="1416"/>
        <w:gridCol w:w="1701"/>
        <w:gridCol w:w="3386"/>
        <w:gridCol w:w="1275"/>
      </w:tblGrid>
      <w:tr w:rsidR="00956316">
        <w:tc>
          <w:tcPr>
            <w:tcW w:w="427" w:type="dxa"/>
            <w:tcBorders>
              <w:top w:val="double" w:sz="4" w:space="0" w:color="auto"/>
              <w:left w:val="double" w:sz="4" w:space="0" w:color="auto"/>
            </w:tcBorders>
            <w:shd w:val="clear" w:color="auto" w:fill="C6D9F1" w:themeFill="text2" w:themeFillTint="33"/>
            <w:vAlign w:val="center"/>
          </w:tcPr>
          <w:p w:rsidR="00956316" w:rsidRDefault="004D5737">
            <w:pPr>
              <w:jc w:val="center"/>
              <w:rPr>
                <w:b/>
                <w:bCs/>
                <w:szCs w:val="21"/>
              </w:rPr>
            </w:pPr>
            <w:r>
              <w:rPr>
                <w:rFonts w:hint="eastAsia"/>
                <w:b/>
                <w:bCs/>
                <w:szCs w:val="21"/>
              </w:rPr>
              <w:t>序号</w:t>
            </w:r>
          </w:p>
        </w:tc>
        <w:tc>
          <w:tcPr>
            <w:tcW w:w="6503" w:type="dxa"/>
            <w:gridSpan w:val="3"/>
            <w:tcBorders>
              <w:top w:val="double" w:sz="4" w:space="0" w:color="auto"/>
            </w:tcBorders>
            <w:shd w:val="clear" w:color="auto" w:fill="C6D9F1" w:themeFill="text2" w:themeFillTint="33"/>
            <w:vAlign w:val="center"/>
          </w:tcPr>
          <w:p w:rsidR="00956316" w:rsidRDefault="004D5737">
            <w:pPr>
              <w:jc w:val="center"/>
              <w:rPr>
                <w:b/>
                <w:bCs/>
                <w:szCs w:val="21"/>
              </w:rPr>
            </w:pPr>
            <w:r>
              <w:rPr>
                <w:rFonts w:hint="eastAsia"/>
                <w:b/>
                <w:bCs/>
                <w:szCs w:val="21"/>
              </w:rPr>
              <w:t>服务内容</w:t>
            </w:r>
          </w:p>
        </w:tc>
        <w:tc>
          <w:tcPr>
            <w:tcW w:w="1275" w:type="dxa"/>
            <w:tcBorders>
              <w:top w:val="double" w:sz="4" w:space="0" w:color="auto"/>
            </w:tcBorders>
            <w:shd w:val="clear" w:color="auto" w:fill="C6D9F1" w:themeFill="text2" w:themeFillTint="33"/>
            <w:vAlign w:val="center"/>
          </w:tcPr>
          <w:p w:rsidR="00956316" w:rsidRDefault="004D5737">
            <w:pPr>
              <w:jc w:val="center"/>
              <w:rPr>
                <w:b/>
                <w:bCs/>
                <w:szCs w:val="21"/>
              </w:rPr>
            </w:pPr>
            <w:r>
              <w:rPr>
                <w:rFonts w:hint="eastAsia"/>
                <w:b/>
                <w:bCs/>
                <w:szCs w:val="21"/>
              </w:rPr>
              <w:t>每份保额</w:t>
            </w:r>
          </w:p>
          <w:p w:rsidR="00956316" w:rsidRDefault="004D5737">
            <w:pPr>
              <w:jc w:val="center"/>
              <w:rPr>
                <w:b/>
                <w:bCs/>
                <w:szCs w:val="21"/>
              </w:rPr>
            </w:pPr>
            <w:r>
              <w:rPr>
                <w:rFonts w:hint="eastAsia"/>
                <w:b/>
                <w:bCs/>
                <w:szCs w:val="21"/>
              </w:rPr>
              <w:t>（元）</w:t>
            </w:r>
          </w:p>
        </w:tc>
      </w:tr>
      <w:tr w:rsidR="00956316">
        <w:tc>
          <w:tcPr>
            <w:tcW w:w="427" w:type="dxa"/>
            <w:tcBorders>
              <w:left w:val="double" w:sz="4" w:space="0" w:color="auto"/>
            </w:tcBorders>
            <w:vAlign w:val="center"/>
          </w:tcPr>
          <w:p w:rsidR="00956316" w:rsidRDefault="004D5737">
            <w:pPr>
              <w:jc w:val="center"/>
              <w:rPr>
                <w:bCs/>
                <w:szCs w:val="21"/>
              </w:rPr>
            </w:pPr>
            <w:r>
              <w:rPr>
                <w:rFonts w:hint="eastAsia"/>
                <w:bCs/>
                <w:szCs w:val="21"/>
              </w:rPr>
              <w:t>1</w:t>
            </w:r>
          </w:p>
        </w:tc>
        <w:tc>
          <w:tcPr>
            <w:tcW w:w="1416" w:type="dxa"/>
            <w:vMerge w:val="restart"/>
            <w:vAlign w:val="center"/>
          </w:tcPr>
          <w:p w:rsidR="00956316" w:rsidRDefault="004D5737">
            <w:pPr>
              <w:jc w:val="center"/>
              <w:rPr>
                <w:bCs/>
                <w:szCs w:val="21"/>
              </w:rPr>
            </w:pPr>
            <w:r>
              <w:rPr>
                <w:rFonts w:hint="eastAsia"/>
                <w:bCs/>
                <w:szCs w:val="21"/>
              </w:rPr>
              <w:t>意外伤害</w:t>
            </w:r>
          </w:p>
          <w:p w:rsidR="00956316" w:rsidRDefault="004D5737">
            <w:pPr>
              <w:jc w:val="center"/>
              <w:rPr>
                <w:bCs/>
                <w:szCs w:val="21"/>
              </w:rPr>
            </w:pPr>
            <w:r>
              <w:rPr>
                <w:rFonts w:hint="eastAsia"/>
                <w:bCs/>
                <w:szCs w:val="21"/>
              </w:rPr>
              <w:t>保障</w:t>
            </w:r>
          </w:p>
        </w:tc>
        <w:tc>
          <w:tcPr>
            <w:tcW w:w="1701" w:type="dxa"/>
            <w:vAlign w:val="center"/>
          </w:tcPr>
          <w:p w:rsidR="00956316" w:rsidRDefault="004D5737">
            <w:pPr>
              <w:jc w:val="center"/>
              <w:rPr>
                <w:bCs/>
                <w:szCs w:val="21"/>
              </w:rPr>
            </w:pPr>
            <w:r>
              <w:rPr>
                <w:rFonts w:hint="eastAsia"/>
                <w:bCs/>
                <w:szCs w:val="21"/>
              </w:rPr>
              <w:t>意外身故残疾</w:t>
            </w:r>
            <w:r>
              <w:rPr>
                <w:rFonts w:hint="eastAsia"/>
                <w:bCs/>
                <w:szCs w:val="21"/>
              </w:rPr>
              <w:t xml:space="preserve"> -- </w:t>
            </w:r>
            <w:r>
              <w:rPr>
                <w:rFonts w:hint="eastAsia"/>
                <w:bCs/>
                <w:szCs w:val="21"/>
              </w:rPr>
              <w:t>通用类</w:t>
            </w:r>
          </w:p>
        </w:tc>
        <w:tc>
          <w:tcPr>
            <w:tcW w:w="3386" w:type="dxa"/>
            <w:vAlign w:val="center"/>
          </w:tcPr>
          <w:p w:rsidR="00956316" w:rsidRDefault="004D5737">
            <w:pPr>
              <w:jc w:val="center"/>
              <w:rPr>
                <w:bCs/>
                <w:szCs w:val="21"/>
              </w:rPr>
            </w:pPr>
            <w:r>
              <w:rPr>
                <w:rFonts w:hint="eastAsia"/>
                <w:bCs/>
                <w:szCs w:val="21"/>
              </w:rPr>
              <w:t>意外导致身故、残疾</w:t>
            </w:r>
          </w:p>
          <w:p w:rsidR="00956316" w:rsidRDefault="004D5737">
            <w:pPr>
              <w:jc w:val="center"/>
              <w:rPr>
                <w:bCs/>
                <w:szCs w:val="21"/>
              </w:rPr>
            </w:pPr>
            <w:r>
              <w:rPr>
                <w:rFonts w:hint="eastAsia"/>
                <w:bCs/>
                <w:szCs w:val="21"/>
              </w:rPr>
              <w:t>（因公</w:t>
            </w:r>
            <w:r>
              <w:rPr>
                <w:rFonts w:hint="eastAsia"/>
                <w:bCs/>
                <w:szCs w:val="21"/>
              </w:rPr>
              <w:t>/</w:t>
            </w:r>
            <w:r>
              <w:rPr>
                <w:rFonts w:hint="eastAsia"/>
                <w:bCs/>
                <w:szCs w:val="21"/>
              </w:rPr>
              <w:t>非因公）</w:t>
            </w:r>
          </w:p>
        </w:tc>
        <w:tc>
          <w:tcPr>
            <w:tcW w:w="1275" w:type="dxa"/>
            <w:vAlign w:val="center"/>
          </w:tcPr>
          <w:p w:rsidR="00956316" w:rsidRDefault="004D5737">
            <w:pPr>
              <w:jc w:val="center"/>
              <w:rPr>
                <w:bCs/>
                <w:szCs w:val="21"/>
              </w:rPr>
            </w:pPr>
            <w:r>
              <w:rPr>
                <w:bCs/>
                <w:szCs w:val="21"/>
              </w:rPr>
              <w:t>450000</w:t>
            </w:r>
          </w:p>
        </w:tc>
      </w:tr>
      <w:tr w:rsidR="00956316">
        <w:tc>
          <w:tcPr>
            <w:tcW w:w="427" w:type="dxa"/>
            <w:tcBorders>
              <w:left w:val="double" w:sz="4" w:space="0" w:color="auto"/>
            </w:tcBorders>
            <w:vAlign w:val="center"/>
          </w:tcPr>
          <w:p w:rsidR="00956316" w:rsidRDefault="004D5737">
            <w:pPr>
              <w:jc w:val="center"/>
              <w:rPr>
                <w:bCs/>
                <w:szCs w:val="21"/>
              </w:rPr>
            </w:pPr>
            <w:r>
              <w:rPr>
                <w:rFonts w:hint="eastAsia"/>
                <w:bCs/>
                <w:szCs w:val="21"/>
              </w:rPr>
              <w:t>2</w:t>
            </w:r>
          </w:p>
        </w:tc>
        <w:tc>
          <w:tcPr>
            <w:tcW w:w="1416" w:type="dxa"/>
            <w:vMerge/>
            <w:vAlign w:val="center"/>
          </w:tcPr>
          <w:p w:rsidR="00956316" w:rsidRDefault="00956316">
            <w:pPr>
              <w:jc w:val="center"/>
              <w:rPr>
                <w:bCs/>
                <w:szCs w:val="21"/>
              </w:rPr>
            </w:pPr>
          </w:p>
        </w:tc>
        <w:tc>
          <w:tcPr>
            <w:tcW w:w="1701" w:type="dxa"/>
            <w:vMerge w:val="restart"/>
            <w:vAlign w:val="center"/>
          </w:tcPr>
          <w:p w:rsidR="00956316" w:rsidRDefault="004D5737">
            <w:pPr>
              <w:jc w:val="center"/>
              <w:rPr>
                <w:bCs/>
                <w:szCs w:val="21"/>
              </w:rPr>
            </w:pPr>
            <w:r>
              <w:rPr>
                <w:rFonts w:hint="eastAsia"/>
                <w:bCs/>
                <w:szCs w:val="21"/>
              </w:rPr>
              <w:t>意外身故残疾</w:t>
            </w:r>
            <w:r>
              <w:rPr>
                <w:rFonts w:hint="eastAsia"/>
                <w:bCs/>
                <w:szCs w:val="21"/>
              </w:rPr>
              <w:t>-</w:t>
            </w:r>
            <w:r>
              <w:rPr>
                <w:rFonts w:hint="eastAsia"/>
                <w:bCs/>
                <w:szCs w:val="21"/>
              </w:rPr>
              <w:t>交通工具类</w:t>
            </w:r>
          </w:p>
        </w:tc>
        <w:tc>
          <w:tcPr>
            <w:tcW w:w="3386" w:type="dxa"/>
            <w:vAlign w:val="center"/>
          </w:tcPr>
          <w:p w:rsidR="00956316" w:rsidRDefault="004D5737">
            <w:pPr>
              <w:jc w:val="center"/>
              <w:rPr>
                <w:bCs/>
                <w:szCs w:val="21"/>
              </w:rPr>
            </w:pPr>
            <w:r>
              <w:rPr>
                <w:rFonts w:hint="eastAsia"/>
                <w:bCs/>
                <w:szCs w:val="21"/>
              </w:rPr>
              <w:t>乘坐飞机意外身故、残疾</w:t>
            </w:r>
          </w:p>
        </w:tc>
        <w:tc>
          <w:tcPr>
            <w:tcW w:w="1275" w:type="dxa"/>
            <w:vAlign w:val="center"/>
          </w:tcPr>
          <w:p w:rsidR="00956316" w:rsidRDefault="004D5737">
            <w:pPr>
              <w:jc w:val="center"/>
              <w:rPr>
                <w:bCs/>
                <w:szCs w:val="21"/>
              </w:rPr>
            </w:pPr>
            <w:r>
              <w:rPr>
                <w:rFonts w:hint="eastAsia"/>
                <w:bCs/>
                <w:szCs w:val="21"/>
              </w:rPr>
              <w:t>3000000</w:t>
            </w:r>
          </w:p>
        </w:tc>
      </w:tr>
      <w:tr w:rsidR="00956316">
        <w:tc>
          <w:tcPr>
            <w:tcW w:w="427" w:type="dxa"/>
            <w:tcBorders>
              <w:left w:val="double" w:sz="4" w:space="0" w:color="auto"/>
            </w:tcBorders>
            <w:vAlign w:val="center"/>
          </w:tcPr>
          <w:p w:rsidR="00956316" w:rsidRDefault="004D5737">
            <w:pPr>
              <w:jc w:val="center"/>
              <w:rPr>
                <w:bCs/>
                <w:szCs w:val="21"/>
              </w:rPr>
            </w:pPr>
            <w:r>
              <w:rPr>
                <w:rFonts w:hint="eastAsia"/>
                <w:bCs/>
                <w:szCs w:val="21"/>
              </w:rPr>
              <w:t>3</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乘坐轮船意外身故、残疾</w:t>
            </w:r>
          </w:p>
        </w:tc>
        <w:tc>
          <w:tcPr>
            <w:tcW w:w="1275" w:type="dxa"/>
            <w:vAlign w:val="center"/>
          </w:tcPr>
          <w:p w:rsidR="00956316" w:rsidRDefault="004D5737">
            <w:pPr>
              <w:jc w:val="center"/>
              <w:rPr>
                <w:bCs/>
                <w:szCs w:val="21"/>
              </w:rPr>
            </w:pPr>
            <w:r>
              <w:rPr>
                <w:rFonts w:hint="eastAsia"/>
                <w:bCs/>
                <w:szCs w:val="21"/>
              </w:rPr>
              <w:t>1000000</w:t>
            </w:r>
          </w:p>
        </w:tc>
      </w:tr>
      <w:tr w:rsidR="00956316">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4</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乘坐轨道交通意外身故、残疾</w:t>
            </w:r>
          </w:p>
        </w:tc>
        <w:tc>
          <w:tcPr>
            <w:tcW w:w="1275" w:type="dxa"/>
            <w:vAlign w:val="center"/>
          </w:tcPr>
          <w:p w:rsidR="00956316" w:rsidRDefault="004D5737">
            <w:pPr>
              <w:jc w:val="center"/>
              <w:rPr>
                <w:bCs/>
                <w:szCs w:val="21"/>
              </w:rPr>
            </w:pPr>
            <w:r>
              <w:rPr>
                <w:rFonts w:hint="eastAsia"/>
                <w:bCs/>
                <w:szCs w:val="21"/>
              </w:rPr>
              <w:t>500000</w:t>
            </w:r>
          </w:p>
        </w:tc>
      </w:tr>
      <w:tr w:rsidR="00956316">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5</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驾驶或乘坐机动车意外身故、残疾</w:t>
            </w:r>
          </w:p>
        </w:tc>
        <w:tc>
          <w:tcPr>
            <w:tcW w:w="1275" w:type="dxa"/>
            <w:vAlign w:val="center"/>
          </w:tcPr>
          <w:p w:rsidR="00956316" w:rsidRDefault="004D5737">
            <w:pPr>
              <w:jc w:val="center"/>
              <w:rPr>
                <w:bCs/>
                <w:szCs w:val="21"/>
              </w:rPr>
            </w:pPr>
            <w:r>
              <w:rPr>
                <w:rFonts w:hint="eastAsia"/>
                <w:bCs/>
                <w:szCs w:val="21"/>
              </w:rPr>
              <w:t>200000</w:t>
            </w:r>
          </w:p>
        </w:tc>
      </w:tr>
      <w:tr w:rsidR="00956316">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6</w:t>
            </w:r>
          </w:p>
        </w:tc>
        <w:tc>
          <w:tcPr>
            <w:tcW w:w="1416" w:type="dxa"/>
            <w:vMerge/>
            <w:vAlign w:val="center"/>
          </w:tcPr>
          <w:p w:rsidR="00956316" w:rsidRDefault="00956316">
            <w:pPr>
              <w:jc w:val="center"/>
              <w:rPr>
                <w:bCs/>
                <w:szCs w:val="21"/>
              </w:rPr>
            </w:pPr>
          </w:p>
        </w:tc>
        <w:tc>
          <w:tcPr>
            <w:tcW w:w="1701" w:type="dxa"/>
            <w:vMerge w:val="restart"/>
            <w:vAlign w:val="center"/>
          </w:tcPr>
          <w:p w:rsidR="00956316" w:rsidRDefault="004D5737">
            <w:pPr>
              <w:jc w:val="center"/>
              <w:rPr>
                <w:bCs/>
                <w:szCs w:val="21"/>
              </w:rPr>
            </w:pPr>
            <w:r>
              <w:rPr>
                <w:rFonts w:hint="eastAsia"/>
                <w:bCs/>
                <w:szCs w:val="21"/>
              </w:rPr>
              <w:t>意外医疗费用类</w:t>
            </w:r>
          </w:p>
        </w:tc>
        <w:tc>
          <w:tcPr>
            <w:tcW w:w="3386" w:type="dxa"/>
            <w:vAlign w:val="center"/>
          </w:tcPr>
          <w:p w:rsidR="00956316" w:rsidRDefault="004D5737">
            <w:pPr>
              <w:jc w:val="center"/>
              <w:rPr>
                <w:bCs/>
                <w:szCs w:val="21"/>
              </w:rPr>
            </w:pPr>
            <w:r>
              <w:rPr>
                <w:rFonts w:hint="eastAsia"/>
                <w:bCs/>
                <w:szCs w:val="21"/>
              </w:rPr>
              <w:t>意外医疗（门诊、住院）</w:t>
            </w:r>
          </w:p>
        </w:tc>
        <w:tc>
          <w:tcPr>
            <w:tcW w:w="1275" w:type="dxa"/>
            <w:vAlign w:val="center"/>
          </w:tcPr>
          <w:p w:rsidR="00956316" w:rsidRDefault="004D5737">
            <w:pPr>
              <w:jc w:val="center"/>
              <w:rPr>
                <w:bCs/>
                <w:szCs w:val="21"/>
              </w:rPr>
            </w:pPr>
            <w:r>
              <w:rPr>
                <w:rFonts w:hint="eastAsia"/>
                <w:bCs/>
                <w:szCs w:val="21"/>
              </w:rPr>
              <w:t>20000</w:t>
            </w:r>
          </w:p>
        </w:tc>
      </w:tr>
      <w:tr w:rsidR="00956316">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7</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扩展意外医疗公共保额</w:t>
            </w:r>
          </w:p>
        </w:tc>
        <w:tc>
          <w:tcPr>
            <w:tcW w:w="1275" w:type="dxa"/>
            <w:vAlign w:val="center"/>
          </w:tcPr>
          <w:p w:rsidR="00956316" w:rsidRDefault="004D5737">
            <w:pPr>
              <w:jc w:val="center"/>
              <w:rPr>
                <w:bCs/>
                <w:szCs w:val="21"/>
              </w:rPr>
            </w:pPr>
            <w:r>
              <w:rPr>
                <w:rFonts w:hint="eastAsia"/>
                <w:bCs/>
                <w:szCs w:val="21"/>
              </w:rPr>
              <w:t>1000000</w:t>
            </w:r>
          </w:p>
        </w:tc>
      </w:tr>
      <w:tr w:rsidR="00956316">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8</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扩展每次意外身故</w:t>
            </w:r>
            <w:r>
              <w:rPr>
                <w:rFonts w:hint="eastAsia"/>
                <w:bCs/>
                <w:szCs w:val="21"/>
              </w:rPr>
              <w:t>120</w:t>
            </w:r>
            <w:r>
              <w:rPr>
                <w:rFonts w:hint="eastAsia"/>
                <w:bCs/>
                <w:szCs w:val="21"/>
              </w:rPr>
              <w:t>急救费</w:t>
            </w:r>
          </w:p>
        </w:tc>
        <w:tc>
          <w:tcPr>
            <w:tcW w:w="1275" w:type="dxa"/>
            <w:vAlign w:val="center"/>
          </w:tcPr>
          <w:p w:rsidR="00956316" w:rsidRDefault="004D5737">
            <w:pPr>
              <w:jc w:val="center"/>
              <w:rPr>
                <w:bCs/>
                <w:szCs w:val="21"/>
              </w:rPr>
            </w:pPr>
            <w:r>
              <w:rPr>
                <w:rFonts w:hint="eastAsia"/>
                <w:bCs/>
                <w:szCs w:val="21"/>
              </w:rPr>
              <w:t>每次及累计</w:t>
            </w:r>
            <w:r>
              <w:rPr>
                <w:rFonts w:hint="eastAsia"/>
                <w:bCs/>
                <w:szCs w:val="21"/>
              </w:rPr>
              <w:t>1000</w:t>
            </w:r>
            <w:r>
              <w:rPr>
                <w:rFonts w:hint="eastAsia"/>
                <w:bCs/>
                <w:szCs w:val="21"/>
              </w:rPr>
              <w:t>元</w:t>
            </w:r>
          </w:p>
        </w:tc>
      </w:tr>
      <w:tr w:rsidR="00956316">
        <w:trPr>
          <w:trHeight w:val="650"/>
        </w:trPr>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9</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扩展意外医疗自费辅助器材费用</w:t>
            </w:r>
          </w:p>
        </w:tc>
        <w:tc>
          <w:tcPr>
            <w:tcW w:w="1275" w:type="dxa"/>
            <w:vAlign w:val="center"/>
          </w:tcPr>
          <w:p w:rsidR="00956316" w:rsidRDefault="004D5737">
            <w:pPr>
              <w:jc w:val="center"/>
              <w:rPr>
                <w:bCs/>
                <w:szCs w:val="21"/>
              </w:rPr>
            </w:pPr>
            <w:r>
              <w:rPr>
                <w:rFonts w:hint="eastAsia"/>
                <w:bCs/>
                <w:szCs w:val="21"/>
              </w:rPr>
              <w:t>每次及累计</w:t>
            </w:r>
            <w:r>
              <w:rPr>
                <w:rFonts w:hint="eastAsia"/>
                <w:bCs/>
                <w:szCs w:val="21"/>
              </w:rPr>
              <w:t>1000</w:t>
            </w:r>
            <w:r>
              <w:rPr>
                <w:rFonts w:hint="eastAsia"/>
                <w:bCs/>
                <w:szCs w:val="21"/>
              </w:rPr>
              <w:t>元</w:t>
            </w:r>
          </w:p>
        </w:tc>
      </w:tr>
      <w:tr w:rsidR="00956316">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10</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扩展食物中毒医疗费用</w:t>
            </w:r>
          </w:p>
        </w:tc>
        <w:tc>
          <w:tcPr>
            <w:tcW w:w="1275" w:type="dxa"/>
            <w:vAlign w:val="center"/>
          </w:tcPr>
          <w:p w:rsidR="00956316" w:rsidRDefault="004D5737">
            <w:pPr>
              <w:jc w:val="center"/>
              <w:rPr>
                <w:bCs/>
                <w:szCs w:val="21"/>
              </w:rPr>
            </w:pPr>
            <w:r>
              <w:rPr>
                <w:rFonts w:hint="eastAsia"/>
                <w:bCs/>
                <w:szCs w:val="21"/>
              </w:rPr>
              <w:t>/</w:t>
            </w:r>
          </w:p>
        </w:tc>
      </w:tr>
      <w:tr w:rsidR="00956316">
        <w:tc>
          <w:tcPr>
            <w:tcW w:w="427" w:type="dxa"/>
            <w:tcBorders>
              <w:left w:val="double" w:sz="4" w:space="0" w:color="auto"/>
              <w:bottom w:val="single" w:sz="4" w:space="0" w:color="000000" w:themeColor="text1"/>
            </w:tcBorders>
            <w:vAlign w:val="center"/>
          </w:tcPr>
          <w:p w:rsidR="00956316" w:rsidRDefault="004D5737">
            <w:pPr>
              <w:jc w:val="center"/>
              <w:rPr>
                <w:bCs/>
                <w:szCs w:val="21"/>
              </w:rPr>
            </w:pPr>
            <w:r>
              <w:rPr>
                <w:rFonts w:hint="eastAsia"/>
                <w:bCs/>
                <w:szCs w:val="21"/>
              </w:rPr>
              <w:t>11</w:t>
            </w:r>
          </w:p>
        </w:tc>
        <w:tc>
          <w:tcPr>
            <w:tcW w:w="1416" w:type="dxa"/>
            <w:vAlign w:val="center"/>
          </w:tcPr>
          <w:p w:rsidR="00956316" w:rsidRDefault="004D5737">
            <w:pPr>
              <w:jc w:val="center"/>
              <w:rPr>
                <w:bCs/>
                <w:szCs w:val="21"/>
              </w:rPr>
            </w:pPr>
            <w:r>
              <w:rPr>
                <w:rFonts w:hint="eastAsia"/>
                <w:bCs/>
                <w:szCs w:val="21"/>
              </w:rPr>
              <w:t>重疾保障</w:t>
            </w:r>
          </w:p>
        </w:tc>
        <w:tc>
          <w:tcPr>
            <w:tcW w:w="1701" w:type="dxa"/>
            <w:vAlign w:val="center"/>
          </w:tcPr>
          <w:p w:rsidR="00956316" w:rsidRDefault="004D5737">
            <w:pPr>
              <w:jc w:val="center"/>
              <w:rPr>
                <w:bCs/>
                <w:szCs w:val="21"/>
              </w:rPr>
            </w:pPr>
            <w:r>
              <w:rPr>
                <w:rFonts w:hint="eastAsia"/>
                <w:bCs/>
                <w:szCs w:val="21"/>
              </w:rPr>
              <w:t>重大疾病</w:t>
            </w:r>
          </w:p>
        </w:tc>
        <w:tc>
          <w:tcPr>
            <w:tcW w:w="3386" w:type="dxa"/>
            <w:vAlign w:val="center"/>
          </w:tcPr>
          <w:p w:rsidR="00956316" w:rsidRDefault="004D5737">
            <w:pPr>
              <w:jc w:val="center"/>
              <w:rPr>
                <w:bCs/>
                <w:szCs w:val="21"/>
              </w:rPr>
            </w:pPr>
            <w:r>
              <w:rPr>
                <w:rFonts w:hint="eastAsia"/>
                <w:bCs/>
                <w:szCs w:val="21"/>
              </w:rPr>
              <w:t>重大疾病（</w:t>
            </w:r>
            <w:r>
              <w:rPr>
                <w:rFonts w:hint="eastAsia"/>
                <w:bCs/>
                <w:szCs w:val="21"/>
              </w:rPr>
              <w:t>35</w:t>
            </w:r>
            <w:r>
              <w:rPr>
                <w:rFonts w:hint="eastAsia"/>
                <w:bCs/>
                <w:szCs w:val="21"/>
              </w:rPr>
              <w:t>种）</w:t>
            </w:r>
          </w:p>
        </w:tc>
        <w:tc>
          <w:tcPr>
            <w:tcW w:w="1275" w:type="dxa"/>
            <w:vAlign w:val="center"/>
          </w:tcPr>
          <w:p w:rsidR="00956316" w:rsidRDefault="004D5737">
            <w:pPr>
              <w:jc w:val="center"/>
              <w:rPr>
                <w:bCs/>
                <w:szCs w:val="21"/>
              </w:rPr>
            </w:pPr>
            <w:r>
              <w:rPr>
                <w:rFonts w:hint="eastAsia"/>
                <w:bCs/>
                <w:szCs w:val="21"/>
              </w:rPr>
              <w:t>100000</w:t>
            </w:r>
          </w:p>
        </w:tc>
      </w:tr>
      <w:tr w:rsidR="00956316">
        <w:trPr>
          <w:trHeight w:val="441"/>
        </w:trPr>
        <w:tc>
          <w:tcPr>
            <w:tcW w:w="427" w:type="dxa"/>
            <w:tcBorders>
              <w:left w:val="double" w:sz="4" w:space="0" w:color="auto"/>
            </w:tcBorders>
            <w:vAlign w:val="center"/>
          </w:tcPr>
          <w:p w:rsidR="00956316" w:rsidRDefault="004D5737">
            <w:pPr>
              <w:jc w:val="center"/>
              <w:rPr>
                <w:bCs/>
                <w:szCs w:val="21"/>
              </w:rPr>
            </w:pPr>
            <w:r>
              <w:rPr>
                <w:rFonts w:hint="eastAsia"/>
                <w:bCs/>
                <w:szCs w:val="21"/>
              </w:rPr>
              <w:t>12</w:t>
            </w:r>
          </w:p>
        </w:tc>
        <w:tc>
          <w:tcPr>
            <w:tcW w:w="1416" w:type="dxa"/>
            <w:vMerge w:val="restart"/>
            <w:vAlign w:val="center"/>
          </w:tcPr>
          <w:p w:rsidR="00956316" w:rsidRDefault="004D5737">
            <w:pPr>
              <w:jc w:val="center"/>
              <w:rPr>
                <w:bCs/>
                <w:szCs w:val="21"/>
              </w:rPr>
            </w:pPr>
            <w:r>
              <w:rPr>
                <w:rFonts w:hint="eastAsia"/>
                <w:bCs/>
                <w:szCs w:val="21"/>
              </w:rPr>
              <w:t>健康保障</w:t>
            </w:r>
          </w:p>
        </w:tc>
        <w:tc>
          <w:tcPr>
            <w:tcW w:w="1701" w:type="dxa"/>
            <w:vMerge w:val="restart"/>
            <w:vAlign w:val="center"/>
          </w:tcPr>
          <w:p w:rsidR="00956316" w:rsidRDefault="004D5737">
            <w:pPr>
              <w:jc w:val="center"/>
              <w:rPr>
                <w:bCs/>
                <w:szCs w:val="21"/>
              </w:rPr>
            </w:pPr>
            <w:r>
              <w:rPr>
                <w:rFonts w:hint="eastAsia"/>
                <w:bCs/>
                <w:szCs w:val="21"/>
              </w:rPr>
              <w:t>疾病身故</w:t>
            </w:r>
            <w:r>
              <w:rPr>
                <w:rFonts w:hint="eastAsia"/>
                <w:b/>
                <w:bCs/>
                <w:szCs w:val="21"/>
              </w:rPr>
              <w:t>（含猝死）</w:t>
            </w:r>
          </w:p>
        </w:tc>
        <w:tc>
          <w:tcPr>
            <w:tcW w:w="3386" w:type="dxa"/>
            <w:vAlign w:val="center"/>
          </w:tcPr>
          <w:p w:rsidR="00956316" w:rsidRDefault="004D5737">
            <w:pPr>
              <w:jc w:val="center"/>
              <w:rPr>
                <w:bCs/>
                <w:szCs w:val="21"/>
              </w:rPr>
            </w:pPr>
            <w:r>
              <w:rPr>
                <w:rFonts w:hint="eastAsia"/>
                <w:b/>
                <w:bCs/>
                <w:szCs w:val="21"/>
              </w:rPr>
              <w:t>非重疾疾病导致身故（含猝死）</w:t>
            </w:r>
          </w:p>
        </w:tc>
        <w:tc>
          <w:tcPr>
            <w:tcW w:w="1275" w:type="dxa"/>
            <w:vAlign w:val="center"/>
          </w:tcPr>
          <w:p w:rsidR="00956316" w:rsidRDefault="004D5737">
            <w:pPr>
              <w:jc w:val="center"/>
              <w:rPr>
                <w:bCs/>
                <w:szCs w:val="21"/>
              </w:rPr>
            </w:pPr>
            <w:r>
              <w:rPr>
                <w:rFonts w:hint="eastAsia"/>
                <w:bCs/>
                <w:szCs w:val="21"/>
              </w:rPr>
              <w:t>100000</w:t>
            </w:r>
          </w:p>
        </w:tc>
      </w:tr>
      <w:tr w:rsidR="00956316">
        <w:trPr>
          <w:trHeight w:val="407"/>
        </w:trPr>
        <w:tc>
          <w:tcPr>
            <w:tcW w:w="427" w:type="dxa"/>
            <w:tcBorders>
              <w:left w:val="double" w:sz="4" w:space="0" w:color="auto"/>
            </w:tcBorders>
            <w:vAlign w:val="center"/>
          </w:tcPr>
          <w:p w:rsidR="00956316" w:rsidRDefault="004D5737">
            <w:pPr>
              <w:jc w:val="center"/>
              <w:rPr>
                <w:bCs/>
                <w:szCs w:val="21"/>
              </w:rPr>
            </w:pPr>
            <w:r>
              <w:rPr>
                <w:rFonts w:hint="eastAsia"/>
                <w:bCs/>
                <w:szCs w:val="21"/>
              </w:rPr>
              <w:t>13</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重疾疾病导致身故</w:t>
            </w:r>
          </w:p>
        </w:tc>
        <w:tc>
          <w:tcPr>
            <w:tcW w:w="1275" w:type="dxa"/>
            <w:vAlign w:val="center"/>
          </w:tcPr>
          <w:p w:rsidR="00956316" w:rsidRDefault="004D5737">
            <w:pPr>
              <w:jc w:val="center"/>
              <w:rPr>
                <w:bCs/>
                <w:szCs w:val="21"/>
              </w:rPr>
            </w:pPr>
            <w:r>
              <w:rPr>
                <w:rFonts w:hint="eastAsia"/>
                <w:bCs/>
                <w:szCs w:val="21"/>
              </w:rPr>
              <w:t>30000</w:t>
            </w:r>
          </w:p>
        </w:tc>
      </w:tr>
      <w:tr w:rsidR="00956316">
        <w:trPr>
          <w:trHeight w:val="412"/>
        </w:trPr>
        <w:tc>
          <w:tcPr>
            <w:tcW w:w="427" w:type="dxa"/>
            <w:tcBorders>
              <w:left w:val="double" w:sz="4" w:space="0" w:color="auto"/>
            </w:tcBorders>
            <w:vAlign w:val="center"/>
          </w:tcPr>
          <w:p w:rsidR="00956316" w:rsidRDefault="004D5737">
            <w:pPr>
              <w:jc w:val="center"/>
              <w:rPr>
                <w:bCs/>
                <w:szCs w:val="21"/>
              </w:rPr>
            </w:pPr>
            <w:r>
              <w:rPr>
                <w:rFonts w:hint="eastAsia"/>
                <w:bCs/>
                <w:szCs w:val="21"/>
              </w:rPr>
              <w:t>14</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扩展女性生育导致身故</w:t>
            </w:r>
          </w:p>
        </w:tc>
        <w:tc>
          <w:tcPr>
            <w:tcW w:w="1275" w:type="dxa"/>
            <w:vAlign w:val="center"/>
          </w:tcPr>
          <w:p w:rsidR="00956316" w:rsidRDefault="004D5737">
            <w:pPr>
              <w:jc w:val="center"/>
              <w:rPr>
                <w:bCs/>
                <w:szCs w:val="21"/>
              </w:rPr>
            </w:pPr>
            <w:r>
              <w:rPr>
                <w:rFonts w:hint="eastAsia"/>
                <w:bCs/>
                <w:szCs w:val="21"/>
              </w:rPr>
              <w:t>200000</w:t>
            </w:r>
          </w:p>
        </w:tc>
      </w:tr>
      <w:tr w:rsidR="00956316">
        <w:trPr>
          <w:trHeight w:val="431"/>
        </w:trPr>
        <w:tc>
          <w:tcPr>
            <w:tcW w:w="427" w:type="dxa"/>
            <w:tcBorders>
              <w:left w:val="double" w:sz="4" w:space="0" w:color="auto"/>
            </w:tcBorders>
            <w:vAlign w:val="center"/>
          </w:tcPr>
          <w:p w:rsidR="00956316" w:rsidRDefault="004D5737">
            <w:pPr>
              <w:jc w:val="center"/>
              <w:rPr>
                <w:bCs/>
                <w:szCs w:val="21"/>
              </w:rPr>
            </w:pPr>
            <w:r>
              <w:rPr>
                <w:rFonts w:hint="eastAsia"/>
                <w:bCs/>
                <w:szCs w:val="21"/>
              </w:rPr>
              <w:t>15</w:t>
            </w:r>
          </w:p>
        </w:tc>
        <w:tc>
          <w:tcPr>
            <w:tcW w:w="1416" w:type="dxa"/>
            <w:vMerge/>
            <w:vAlign w:val="center"/>
          </w:tcPr>
          <w:p w:rsidR="00956316" w:rsidRDefault="00956316">
            <w:pPr>
              <w:jc w:val="center"/>
              <w:rPr>
                <w:bCs/>
                <w:szCs w:val="21"/>
              </w:rPr>
            </w:pPr>
          </w:p>
        </w:tc>
        <w:tc>
          <w:tcPr>
            <w:tcW w:w="1701" w:type="dxa"/>
            <w:vMerge w:val="restart"/>
            <w:vAlign w:val="center"/>
          </w:tcPr>
          <w:p w:rsidR="00956316" w:rsidRDefault="004D5737">
            <w:pPr>
              <w:jc w:val="center"/>
              <w:rPr>
                <w:bCs/>
                <w:szCs w:val="21"/>
              </w:rPr>
            </w:pPr>
            <w:r>
              <w:rPr>
                <w:rFonts w:hint="eastAsia"/>
                <w:bCs/>
                <w:szCs w:val="21"/>
              </w:rPr>
              <w:t>疾病住院医疗费用类</w:t>
            </w:r>
          </w:p>
        </w:tc>
        <w:tc>
          <w:tcPr>
            <w:tcW w:w="3386" w:type="dxa"/>
            <w:vAlign w:val="center"/>
          </w:tcPr>
          <w:p w:rsidR="00956316" w:rsidRDefault="004D5737">
            <w:pPr>
              <w:jc w:val="center"/>
              <w:rPr>
                <w:bCs/>
                <w:szCs w:val="21"/>
              </w:rPr>
            </w:pPr>
            <w:r>
              <w:rPr>
                <w:rFonts w:hint="eastAsia"/>
                <w:bCs/>
                <w:szCs w:val="21"/>
              </w:rPr>
              <w:t>疾病住院医疗</w:t>
            </w:r>
          </w:p>
        </w:tc>
        <w:tc>
          <w:tcPr>
            <w:tcW w:w="1275" w:type="dxa"/>
            <w:vAlign w:val="center"/>
          </w:tcPr>
          <w:p w:rsidR="00956316" w:rsidRDefault="004D5737">
            <w:pPr>
              <w:jc w:val="center"/>
              <w:rPr>
                <w:bCs/>
                <w:szCs w:val="21"/>
              </w:rPr>
            </w:pPr>
            <w:r>
              <w:rPr>
                <w:rFonts w:hint="eastAsia"/>
                <w:bCs/>
                <w:szCs w:val="21"/>
              </w:rPr>
              <w:t>20000</w:t>
            </w:r>
          </w:p>
        </w:tc>
      </w:tr>
      <w:tr w:rsidR="00956316">
        <w:trPr>
          <w:trHeight w:val="551"/>
        </w:trPr>
        <w:tc>
          <w:tcPr>
            <w:tcW w:w="427" w:type="dxa"/>
            <w:tcBorders>
              <w:left w:val="double" w:sz="4" w:space="0" w:color="auto"/>
            </w:tcBorders>
            <w:vAlign w:val="center"/>
          </w:tcPr>
          <w:p w:rsidR="00956316" w:rsidRDefault="004D5737">
            <w:pPr>
              <w:jc w:val="center"/>
              <w:rPr>
                <w:bCs/>
                <w:szCs w:val="21"/>
              </w:rPr>
            </w:pPr>
            <w:r>
              <w:rPr>
                <w:rFonts w:hint="eastAsia"/>
                <w:bCs/>
                <w:szCs w:val="21"/>
              </w:rPr>
              <w:t>16</w:t>
            </w:r>
          </w:p>
        </w:tc>
        <w:tc>
          <w:tcPr>
            <w:tcW w:w="1416" w:type="dxa"/>
            <w:vMerge/>
            <w:vAlign w:val="center"/>
          </w:tcPr>
          <w:p w:rsidR="00956316" w:rsidRDefault="00956316">
            <w:pPr>
              <w:jc w:val="center"/>
              <w:rPr>
                <w:bCs/>
                <w:szCs w:val="21"/>
              </w:rPr>
            </w:pPr>
          </w:p>
        </w:tc>
        <w:tc>
          <w:tcPr>
            <w:tcW w:w="1701" w:type="dxa"/>
            <w:vMerge/>
            <w:vAlign w:val="center"/>
          </w:tcPr>
          <w:p w:rsidR="00956316" w:rsidRDefault="00956316">
            <w:pPr>
              <w:jc w:val="center"/>
              <w:rPr>
                <w:bCs/>
                <w:szCs w:val="21"/>
              </w:rPr>
            </w:pPr>
          </w:p>
        </w:tc>
        <w:tc>
          <w:tcPr>
            <w:tcW w:w="3386" w:type="dxa"/>
            <w:vAlign w:val="center"/>
          </w:tcPr>
          <w:p w:rsidR="00956316" w:rsidRDefault="004D5737">
            <w:pPr>
              <w:jc w:val="center"/>
              <w:rPr>
                <w:bCs/>
                <w:szCs w:val="21"/>
              </w:rPr>
            </w:pPr>
            <w:r>
              <w:rPr>
                <w:rFonts w:hint="eastAsia"/>
                <w:bCs/>
                <w:szCs w:val="21"/>
              </w:rPr>
              <w:t>扩展疾病住院补充医疗公共保额</w:t>
            </w:r>
          </w:p>
        </w:tc>
        <w:tc>
          <w:tcPr>
            <w:tcW w:w="1275" w:type="dxa"/>
            <w:vAlign w:val="center"/>
          </w:tcPr>
          <w:p w:rsidR="00956316" w:rsidRDefault="004D5737">
            <w:pPr>
              <w:jc w:val="center"/>
              <w:rPr>
                <w:bCs/>
                <w:szCs w:val="21"/>
              </w:rPr>
            </w:pPr>
            <w:r>
              <w:rPr>
                <w:rFonts w:hint="eastAsia"/>
                <w:bCs/>
                <w:szCs w:val="21"/>
              </w:rPr>
              <w:t>1000000</w:t>
            </w:r>
          </w:p>
        </w:tc>
      </w:tr>
      <w:tr w:rsidR="00956316">
        <w:trPr>
          <w:trHeight w:val="541"/>
        </w:trPr>
        <w:tc>
          <w:tcPr>
            <w:tcW w:w="427" w:type="dxa"/>
            <w:tcBorders>
              <w:left w:val="double" w:sz="4" w:space="0" w:color="auto"/>
            </w:tcBorders>
            <w:vAlign w:val="center"/>
          </w:tcPr>
          <w:p w:rsidR="00956316" w:rsidRDefault="004D5737">
            <w:pPr>
              <w:jc w:val="center"/>
              <w:rPr>
                <w:bCs/>
                <w:szCs w:val="21"/>
              </w:rPr>
            </w:pPr>
            <w:r>
              <w:rPr>
                <w:rFonts w:hint="eastAsia"/>
                <w:bCs/>
                <w:szCs w:val="21"/>
              </w:rPr>
              <w:t>17</w:t>
            </w:r>
          </w:p>
        </w:tc>
        <w:tc>
          <w:tcPr>
            <w:tcW w:w="1416" w:type="dxa"/>
            <w:vMerge/>
            <w:vAlign w:val="center"/>
          </w:tcPr>
          <w:p w:rsidR="00956316" w:rsidRDefault="00956316">
            <w:pPr>
              <w:jc w:val="center"/>
              <w:rPr>
                <w:bCs/>
                <w:szCs w:val="21"/>
              </w:rPr>
            </w:pPr>
          </w:p>
        </w:tc>
        <w:tc>
          <w:tcPr>
            <w:tcW w:w="1701" w:type="dxa"/>
            <w:vAlign w:val="center"/>
          </w:tcPr>
          <w:p w:rsidR="00956316" w:rsidRDefault="004D5737">
            <w:pPr>
              <w:jc w:val="center"/>
              <w:rPr>
                <w:bCs/>
                <w:szCs w:val="21"/>
              </w:rPr>
            </w:pPr>
            <w:r>
              <w:rPr>
                <w:rFonts w:hint="eastAsia"/>
                <w:bCs/>
                <w:szCs w:val="21"/>
              </w:rPr>
              <w:t>意外</w:t>
            </w:r>
            <w:r>
              <w:rPr>
                <w:rFonts w:hint="eastAsia"/>
                <w:bCs/>
                <w:szCs w:val="21"/>
              </w:rPr>
              <w:t>/</w:t>
            </w:r>
            <w:r>
              <w:rPr>
                <w:rFonts w:hint="eastAsia"/>
                <w:bCs/>
                <w:szCs w:val="21"/>
              </w:rPr>
              <w:t>疾病住院津贴</w:t>
            </w:r>
          </w:p>
        </w:tc>
        <w:tc>
          <w:tcPr>
            <w:tcW w:w="3386" w:type="dxa"/>
            <w:vAlign w:val="center"/>
          </w:tcPr>
          <w:p w:rsidR="00956316" w:rsidRDefault="004D5737">
            <w:pPr>
              <w:jc w:val="center"/>
              <w:rPr>
                <w:bCs/>
                <w:szCs w:val="21"/>
              </w:rPr>
            </w:pPr>
            <w:r>
              <w:rPr>
                <w:rFonts w:hint="eastAsia"/>
                <w:bCs/>
                <w:szCs w:val="21"/>
              </w:rPr>
              <w:t>意外</w:t>
            </w:r>
            <w:r>
              <w:rPr>
                <w:rFonts w:hint="eastAsia"/>
                <w:bCs/>
                <w:szCs w:val="21"/>
              </w:rPr>
              <w:t>/</w:t>
            </w:r>
            <w:r>
              <w:rPr>
                <w:rFonts w:hint="eastAsia"/>
                <w:bCs/>
                <w:szCs w:val="21"/>
              </w:rPr>
              <w:t>疾病住院津贴</w:t>
            </w:r>
          </w:p>
          <w:p w:rsidR="00956316" w:rsidRDefault="004D5737">
            <w:pPr>
              <w:jc w:val="center"/>
              <w:rPr>
                <w:bCs/>
                <w:szCs w:val="21"/>
              </w:rPr>
            </w:pPr>
            <w:r>
              <w:rPr>
                <w:rFonts w:hint="eastAsia"/>
                <w:bCs/>
                <w:szCs w:val="21"/>
              </w:rPr>
              <w:t>（</w:t>
            </w:r>
            <w:r>
              <w:rPr>
                <w:rFonts w:hint="eastAsia"/>
                <w:bCs/>
                <w:szCs w:val="21"/>
              </w:rPr>
              <w:t>ICU</w:t>
            </w:r>
            <w:r>
              <w:rPr>
                <w:rFonts w:hint="eastAsia"/>
                <w:bCs/>
                <w:szCs w:val="21"/>
              </w:rPr>
              <w:t>病房双倍给付）</w:t>
            </w:r>
          </w:p>
        </w:tc>
        <w:tc>
          <w:tcPr>
            <w:tcW w:w="1275" w:type="dxa"/>
            <w:vAlign w:val="center"/>
          </w:tcPr>
          <w:p w:rsidR="00956316" w:rsidRDefault="004D5737">
            <w:pPr>
              <w:jc w:val="center"/>
              <w:rPr>
                <w:bCs/>
                <w:szCs w:val="21"/>
              </w:rPr>
            </w:pPr>
            <w:r>
              <w:rPr>
                <w:rFonts w:hint="eastAsia"/>
                <w:bCs/>
                <w:szCs w:val="21"/>
              </w:rPr>
              <w:t>200</w:t>
            </w:r>
            <w:r>
              <w:rPr>
                <w:rFonts w:hint="eastAsia"/>
                <w:bCs/>
                <w:szCs w:val="21"/>
              </w:rPr>
              <w:t>元</w:t>
            </w:r>
            <w:r>
              <w:rPr>
                <w:rFonts w:hint="eastAsia"/>
                <w:bCs/>
                <w:szCs w:val="21"/>
              </w:rPr>
              <w:t>/</w:t>
            </w:r>
            <w:r>
              <w:rPr>
                <w:rFonts w:hint="eastAsia"/>
                <w:bCs/>
                <w:szCs w:val="21"/>
              </w:rPr>
              <w:t>人</w:t>
            </w:r>
          </w:p>
        </w:tc>
      </w:tr>
    </w:tbl>
    <w:p w:rsidR="00956316" w:rsidRDefault="004D5737">
      <w:pPr>
        <w:keepNext/>
        <w:keepLines/>
        <w:adjustRightInd w:val="0"/>
        <w:spacing w:beforeLines="50" w:before="120" w:afterLines="50" w:after="120" w:line="560" w:lineRule="exact"/>
        <w:textAlignment w:val="baseline"/>
        <w:outlineLvl w:val="1"/>
        <w:rPr>
          <w:rFonts w:ascii="宋体" w:hAnsi="宋体"/>
          <w:b/>
          <w:bCs/>
          <w:kern w:val="0"/>
          <w:sz w:val="24"/>
          <w:szCs w:val="20"/>
        </w:rPr>
      </w:pPr>
      <w:r>
        <w:rPr>
          <w:rFonts w:ascii="宋体" w:hAnsi="宋体" w:hint="eastAsia"/>
          <w:b/>
          <w:bCs/>
          <w:kern w:val="0"/>
          <w:sz w:val="24"/>
          <w:szCs w:val="20"/>
        </w:rPr>
        <w:t>（二</w:t>
      </w:r>
      <w:r>
        <w:rPr>
          <w:rFonts w:ascii="宋体" w:hAnsi="宋体"/>
          <w:b/>
          <w:bCs/>
          <w:kern w:val="0"/>
          <w:sz w:val="24"/>
          <w:szCs w:val="20"/>
        </w:rPr>
        <w:t>）</w:t>
      </w:r>
      <w:r>
        <w:rPr>
          <w:rFonts w:ascii="宋体" w:hAnsi="宋体" w:hint="eastAsia"/>
          <w:b/>
          <w:bCs/>
          <w:kern w:val="0"/>
          <w:sz w:val="24"/>
          <w:szCs w:val="20"/>
        </w:rPr>
        <w:t>辅警</w:t>
      </w:r>
      <w:r>
        <w:rPr>
          <w:rFonts w:ascii="宋体" w:hAnsi="宋体"/>
          <w:b/>
          <w:bCs/>
          <w:kern w:val="0"/>
          <w:sz w:val="24"/>
          <w:szCs w:val="20"/>
        </w:rPr>
        <w:t>保险</w:t>
      </w:r>
      <w:r>
        <w:rPr>
          <w:rFonts w:ascii="宋体" w:hAnsi="宋体" w:hint="eastAsia"/>
          <w:b/>
          <w:bCs/>
          <w:kern w:val="0"/>
          <w:sz w:val="24"/>
          <w:szCs w:val="20"/>
        </w:rPr>
        <w:t>需</w:t>
      </w:r>
      <w:r>
        <w:rPr>
          <w:rFonts w:ascii="宋体" w:hAnsi="宋体"/>
          <w:b/>
          <w:bCs/>
          <w:kern w:val="0"/>
          <w:sz w:val="24"/>
          <w:szCs w:val="20"/>
        </w:rPr>
        <w:t>求</w:t>
      </w:r>
    </w:p>
    <w:tbl>
      <w:tblPr>
        <w:tblStyle w:val="aff3"/>
        <w:tblpPr w:leftFromText="180" w:rightFromText="180" w:vertAnchor="text" w:horzAnchor="page" w:tblpX="2087" w:tblpY="171"/>
        <w:tblOverlap w:val="never"/>
        <w:tblW w:w="8205" w:type="dxa"/>
        <w:tblLayout w:type="fixed"/>
        <w:tblLook w:val="04A0" w:firstRow="1" w:lastRow="0" w:firstColumn="1" w:lastColumn="0" w:noHBand="0" w:noVBand="1"/>
      </w:tblPr>
      <w:tblGrid>
        <w:gridCol w:w="427"/>
        <w:gridCol w:w="1416"/>
        <w:gridCol w:w="1701"/>
        <w:gridCol w:w="3371"/>
        <w:gridCol w:w="1290"/>
      </w:tblGrid>
      <w:tr w:rsidR="00956316">
        <w:tc>
          <w:tcPr>
            <w:tcW w:w="427" w:type="dxa"/>
            <w:tcBorders>
              <w:top w:val="double" w:sz="4" w:space="0" w:color="auto"/>
              <w:left w:val="double" w:sz="4" w:space="0" w:color="auto"/>
            </w:tcBorders>
            <w:shd w:val="clear" w:color="auto" w:fill="C6D9F1" w:themeFill="text2" w:themeFillTint="33"/>
            <w:vAlign w:val="center"/>
          </w:tcPr>
          <w:p w:rsidR="00956316" w:rsidRDefault="004D5737">
            <w:pPr>
              <w:spacing w:line="360" w:lineRule="exact"/>
              <w:jc w:val="center"/>
              <w:rPr>
                <w:rFonts w:asciiTheme="minorEastAsia" w:hAnsiTheme="minorEastAsia" w:cs="仿宋"/>
                <w:b/>
                <w:szCs w:val="21"/>
              </w:rPr>
            </w:pPr>
            <w:r>
              <w:rPr>
                <w:rFonts w:asciiTheme="minorEastAsia" w:eastAsiaTheme="minorEastAsia" w:hAnsiTheme="minorEastAsia" w:cs="仿宋" w:hint="eastAsia"/>
                <w:b/>
                <w:szCs w:val="21"/>
              </w:rPr>
              <w:t>序号</w:t>
            </w:r>
          </w:p>
        </w:tc>
        <w:tc>
          <w:tcPr>
            <w:tcW w:w="6488" w:type="dxa"/>
            <w:gridSpan w:val="3"/>
            <w:tcBorders>
              <w:top w:val="double" w:sz="4" w:space="0" w:color="auto"/>
            </w:tcBorders>
            <w:shd w:val="clear" w:color="auto" w:fill="C6D9F1" w:themeFill="text2" w:themeFillTint="33"/>
            <w:vAlign w:val="center"/>
          </w:tcPr>
          <w:p w:rsidR="00956316" w:rsidRDefault="004D5737">
            <w:pPr>
              <w:spacing w:line="360" w:lineRule="exact"/>
              <w:jc w:val="center"/>
              <w:rPr>
                <w:rFonts w:asciiTheme="minorEastAsia" w:hAnsiTheme="minorEastAsia" w:cs="仿宋"/>
                <w:b/>
                <w:szCs w:val="21"/>
              </w:rPr>
            </w:pPr>
            <w:r>
              <w:rPr>
                <w:rFonts w:asciiTheme="minorEastAsia" w:eastAsiaTheme="minorEastAsia" w:hAnsiTheme="minorEastAsia" w:cs="仿宋" w:hint="eastAsia"/>
                <w:b/>
                <w:szCs w:val="21"/>
              </w:rPr>
              <w:t>服务内容</w:t>
            </w:r>
          </w:p>
        </w:tc>
        <w:tc>
          <w:tcPr>
            <w:tcW w:w="1290" w:type="dxa"/>
            <w:tcBorders>
              <w:top w:val="double" w:sz="4" w:space="0" w:color="auto"/>
            </w:tcBorders>
            <w:shd w:val="clear" w:color="auto" w:fill="C6D9F1" w:themeFill="text2" w:themeFillTint="33"/>
            <w:vAlign w:val="center"/>
          </w:tcPr>
          <w:p w:rsidR="00956316" w:rsidRDefault="004D5737">
            <w:pPr>
              <w:spacing w:line="360" w:lineRule="exact"/>
              <w:jc w:val="center"/>
              <w:rPr>
                <w:rFonts w:asciiTheme="minorEastAsia" w:hAnsiTheme="minorEastAsia" w:cs="仿宋"/>
                <w:b/>
                <w:szCs w:val="21"/>
              </w:rPr>
            </w:pPr>
            <w:r>
              <w:rPr>
                <w:rFonts w:asciiTheme="minorEastAsia" w:eastAsiaTheme="minorEastAsia" w:hAnsiTheme="minorEastAsia" w:cs="仿宋" w:hint="eastAsia"/>
                <w:b/>
                <w:szCs w:val="21"/>
              </w:rPr>
              <w:t>每份保额</w:t>
            </w:r>
          </w:p>
          <w:p w:rsidR="00956316" w:rsidRDefault="004D5737">
            <w:pPr>
              <w:pStyle w:val="26"/>
              <w:ind w:leftChars="0" w:left="0" w:firstLineChars="0" w:firstLine="0"/>
              <w:jc w:val="center"/>
              <w:rPr>
                <w:rFonts w:asciiTheme="minorEastAsia" w:hAnsiTheme="minorEastAsia" w:cs="仿宋"/>
                <w:b/>
                <w:szCs w:val="21"/>
              </w:rPr>
            </w:pPr>
            <w:r>
              <w:rPr>
                <w:rFonts w:asciiTheme="minorEastAsia" w:eastAsiaTheme="minorEastAsia" w:hAnsiTheme="minorEastAsia" w:cs="仿宋" w:hint="eastAsia"/>
                <w:b/>
                <w:szCs w:val="21"/>
              </w:rPr>
              <w:t>（元）</w:t>
            </w:r>
          </w:p>
        </w:tc>
      </w:tr>
      <w:tr w:rsidR="00956316">
        <w:trPr>
          <w:trHeight w:val="583"/>
        </w:trPr>
        <w:tc>
          <w:tcPr>
            <w:tcW w:w="427" w:type="dxa"/>
            <w:tcBorders>
              <w:left w:val="double" w:sz="4" w:space="0" w:color="auto"/>
            </w:tcBorders>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1</w:t>
            </w:r>
          </w:p>
        </w:tc>
        <w:tc>
          <w:tcPr>
            <w:tcW w:w="1416" w:type="dxa"/>
            <w:vMerge w:val="restart"/>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意外伤害</w:t>
            </w:r>
          </w:p>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保障</w:t>
            </w:r>
          </w:p>
        </w:tc>
        <w:tc>
          <w:tcPr>
            <w:tcW w:w="1701" w:type="dxa"/>
            <w:vMerge w:val="restart"/>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意外身故残疾</w:t>
            </w:r>
            <w:r>
              <w:rPr>
                <w:rFonts w:asciiTheme="minorEastAsia" w:eastAsiaTheme="minorEastAsia" w:hAnsiTheme="minorEastAsia" w:cs="仿宋" w:hint="eastAsia"/>
                <w:szCs w:val="21"/>
              </w:rPr>
              <w:t xml:space="preserve"> -- </w:t>
            </w:r>
            <w:r>
              <w:rPr>
                <w:rFonts w:asciiTheme="minorEastAsia" w:eastAsiaTheme="minorEastAsia" w:hAnsiTheme="minorEastAsia" w:cs="仿宋" w:hint="eastAsia"/>
                <w:szCs w:val="21"/>
              </w:rPr>
              <w:t>通用类</w:t>
            </w:r>
          </w:p>
        </w:tc>
        <w:tc>
          <w:tcPr>
            <w:tcW w:w="337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意外导致身故、残疾</w:t>
            </w:r>
          </w:p>
        </w:tc>
        <w:tc>
          <w:tcPr>
            <w:tcW w:w="1290"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szCs w:val="21"/>
              </w:rPr>
              <w:t>250000</w:t>
            </w:r>
          </w:p>
        </w:tc>
      </w:tr>
      <w:tr w:rsidR="00956316">
        <w:tc>
          <w:tcPr>
            <w:tcW w:w="427" w:type="dxa"/>
            <w:tcBorders>
              <w:left w:val="double" w:sz="4" w:space="0" w:color="auto"/>
            </w:tcBorders>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2</w:t>
            </w:r>
          </w:p>
        </w:tc>
        <w:tc>
          <w:tcPr>
            <w:tcW w:w="1416" w:type="dxa"/>
            <w:vMerge/>
            <w:vAlign w:val="center"/>
          </w:tcPr>
          <w:p w:rsidR="00956316" w:rsidRDefault="00956316">
            <w:pPr>
              <w:spacing w:line="360" w:lineRule="exact"/>
              <w:jc w:val="center"/>
              <w:rPr>
                <w:rFonts w:asciiTheme="minorEastAsia" w:hAnsiTheme="minorEastAsia" w:cs="仿宋"/>
                <w:szCs w:val="21"/>
              </w:rPr>
            </w:pPr>
          </w:p>
        </w:tc>
        <w:tc>
          <w:tcPr>
            <w:tcW w:w="1701" w:type="dxa"/>
            <w:vMerge/>
            <w:vAlign w:val="center"/>
          </w:tcPr>
          <w:p w:rsidR="00956316" w:rsidRDefault="00956316">
            <w:pPr>
              <w:spacing w:line="360" w:lineRule="exact"/>
              <w:jc w:val="center"/>
              <w:rPr>
                <w:rFonts w:asciiTheme="minorEastAsia" w:hAnsiTheme="minorEastAsia" w:cs="仿宋"/>
                <w:szCs w:val="21"/>
              </w:rPr>
            </w:pPr>
          </w:p>
        </w:tc>
        <w:tc>
          <w:tcPr>
            <w:tcW w:w="337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猝死</w:t>
            </w:r>
          </w:p>
        </w:tc>
        <w:tc>
          <w:tcPr>
            <w:tcW w:w="1290"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100000</w:t>
            </w:r>
          </w:p>
        </w:tc>
      </w:tr>
      <w:tr w:rsidR="00956316">
        <w:tc>
          <w:tcPr>
            <w:tcW w:w="427" w:type="dxa"/>
            <w:tcBorders>
              <w:left w:val="double" w:sz="4" w:space="0" w:color="auto"/>
            </w:tcBorders>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3</w:t>
            </w:r>
          </w:p>
        </w:tc>
        <w:tc>
          <w:tcPr>
            <w:tcW w:w="1416" w:type="dxa"/>
            <w:vMerge/>
            <w:vAlign w:val="center"/>
          </w:tcPr>
          <w:p w:rsidR="00956316" w:rsidRDefault="00956316">
            <w:pPr>
              <w:spacing w:line="360" w:lineRule="exact"/>
              <w:jc w:val="center"/>
              <w:rPr>
                <w:rFonts w:asciiTheme="minorEastAsia" w:hAnsiTheme="minorEastAsia" w:cs="仿宋"/>
                <w:szCs w:val="21"/>
              </w:rPr>
            </w:pPr>
          </w:p>
        </w:tc>
        <w:tc>
          <w:tcPr>
            <w:tcW w:w="1701" w:type="dxa"/>
            <w:vMerge w:val="restart"/>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意外身故残疾</w:t>
            </w:r>
            <w:r>
              <w:rPr>
                <w:rFonts w:asciiTheme="minorEastAsia" w:eastAsiaTheme="minorEastAsia" w:hAnsiTheme="minorEastAsia" w:cs="仿宋" w:hint="eastAsia"/>
                <w:szCs w:val="21"/>
              </w:rPr>
              <w:t>-</w:t>
            </w:r>
            <w:r>
              <w:rPr>
                <w:rFonts w:asciiTheme="minorEastAsia" w:eastAsiaTheme="minorEastAsia" w:hAnsiTheme="minorEastAsia" w:cs="仿宋" w:hint="eastAsia"/>
                <w:szCs w:val="21"/>
              </w:rPr>
              <w:t>交通工具类</w:t>
            </w:r>
          </w:p>
        </w:tc>
        <w:tc>
          <w:tcPr>
            <w:tcW w:w="337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乘坐飞机意外身故、残疾</w:t>
            </w:r>
          </w:p>
        </w:tc>
        <w:tc>
          <w:tcPr>
            <w:tcW w:w="1290"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1000000</w:t>
            </w:r>
          </w:p>
        </w:tc>
      </w:tr>
      <w:tr w:rsidR="00956316">
        <w:tc>
          <w:tcPr>
            <w:tcW w:w="427" w:type="dxa"/>
            <w:tcBorders>
              <w:left w:val="double" w:sz="4" w:space="0" w:color="auto"/>
            </w:tcBorders>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4</w:t>
            </w:r>
          </w:p>
        </w:tc>
        <w:tc>
          <w:tcPr>
            <w:tcW w:w="1416" w:type="dxa"/>
            <w:vMerge/>
            <w:vAlign w:val="center"/>
          </w:tcPr>
          <w:p w:rsidR="00956316" w:rsidRDefault="00956316">
            <w:pPr>
              <w:spacing w:line="360" w:lineRule="exact"/>
              <w:jc w:val="center"/>
              <w:rPr>
                <w:rFonts w:asciiTheme="minorEastAsia" w:hAnsiTheme="minorEastAsia" w:cs="仿宋"/>
                <w:szCs w:val="21"/>
              </w:rPr>
            </w:pPr>
          </w:p>
        </w:tc>
        <w:tc>
          <w:tcPr>
            <w:tcW w:w="1701" w:type="dxa"/>
            <w:vMerge/>
            <w:vAlign w:val="center"/>
          </w:tcPr>
          <w:p w:rsidR="00956316" w:rsidRDefault="00956316">
            <w:pPr>
              <w:spacing w:line="360" w:lineRule="exact"/>
              <w:jc w:val="center"/>
              <w:rPr>
                <w:rFonts w:asciiTheme="minorEastAsia" w:hAnsiTheme="minorEastAsia" w:cs="仿宋"/>
                <w:szCs w:val="21"/>
              </w:rPr>
            </w:pPr>
          </w:p>
        </w:tc>
        <w:tc>
          <w:tcPr>
            <w:tcW w:w="337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乘坐轮船意外身故、残疾</w:t>
            </w:r>
          </w:p>
        </w:tc>
        <w:tc>
          <w:tcPr>
            <w:tcW w:w="1290"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1000000</w:t>
            </w:r>
          </w:p>
        </w:tc>
      </w:tr>
      <w:tr w:rsidR="00956316">
        <w:tc>
          <w:tcPr>
            <w:tcW w:w="427" w:type="dxa"/>
            <w:tcBorders>
              <w:left w:val="double" w:sz="4" w:space="0" w:color="auto"/>
              <w:bottom w:val="single" w:sz="4" w:space="0" w:color="000000" w:themeColor="text1"/>
            </w:tcBorders>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5</w:t>
            </w:r>
          </w:p>
        </w:tc>
        <w:tc>
          <w:tcPr>
            <w:tcW w:w="1416" w:type="dxa"/>
            <w:vMerge/>
            <w:vAlign w:val="center"/>
          </w:tcPr>
          <w:p w:rsidR="00956316" w:rsidRDefault="00956316">
            <w:pPr>
              <w:spacing w:line="360" w:lineRule="exact"/>
              <w:jc w:val="center"/>
              <w:rPr>
                <w:rFonts w:asciiTheme="minorEastAsia" w:hAnsiTheme="minorEastAsia" w:cs="仿宋"/>
                <w:szCs w:val="21"/>
              </w:rPr>
            </w:pPr>
          </w:p>
        </w:tc>
        <w:tc>
          <w:tcPr>
            <w:tcW w:w="1701" w:type="dxa"/>
            <w:vMerge/>
            <w:vAlign w:val="center"/>
          </w:tcPr>
          <w:p w:rsidR="00956316" w:rsidRDefault="00956316">
            <w:pPr>
              <w:spacing w:line="360" w:lineRule="exact"/>
              <w:jc w:val="center"/>
              <w:rPr>
                <w:rFonts w:asciiTheme="minorEastAsia" w:hAnsiTheme="minorEastAsia" w:cs="仿宋"/>
                <w:szCs w:val="21"/>
              </w:rPr>
            </w:pPr>
          </w:p>
        </w:tc>
        <w:tc>
          <w:tcPr>
            <w:tcW w:w="337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乘坐轨道交通意外身故、残疾</w:t>
            </w:r>
          </w:p>
        </w:tc>
        <w:tc>
          <w:tcPr>
            <w:tcW w:w="1290"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500000</w:t>
            </w:r>
          </w:p>
        </w:tc>
      </w:tr>
      <w:tr w:rsidR="00956316">
        <w:tc>
          <w:tcPr>
            <w:tcW w:w="427" w:type="dxa"/>
            <w:tcBorders>
              <w:left w:val="double" w:sz="4" w:space="0" w:color="auto"/>
              <w:bottom w:val="single" w:sz="4" w:space="0" w:color="000000" w:themeColor="text1"/>
            </w:tcBorders>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6</w:t>
            </w:r>
          </w:p>
        </w:tc>
        <w:tc>
          <w:tcPr>
            <w:tcW w:w="1416" w:type="dxa"/>
            <w:vMerge/>
            <w:vAlign w:val="center"/>
          </w:tcPr>
          <w:p w:rsidR="00956316" w:rsidRDefault="00956316">
            <w:pPr>
              <w:spacing w:line="360" w:lineRule="exact"/>
              <w:jc w:val="center"/>
              <w:rPr>
                <w:rFonts w:asciiTheme="minorEastAsia" w:hAnsiTheme="minorEastAsia" w:cs="仿宋"/>
                <w:szCs w:val="21"/>
              </w:rPr>
            </w:pPr>
          </w:p>
        </w:tc>
        <w:tc>
          <w:tcPr>
            <w:tcW w:w="1701" w:type="dxa"/>
            <w:vMerge/>
            <w:vAlign w:val="center"/>
          </w:tcPr>
          <w:p w:rsidR="00956316" w:rsidRDefault="00956316">
            <w:pPr>
              <w:spacing w:line="360" w:lineRule="exact"/>
              <w:jc w:val="center"/>
              <w:rPr>
                <w:rFonts w:asciiTheme="minorEastAsia" w:hAnsiTheme="minorEastAsia" w:cs="仿宋"/>
                <w:szCs w:val="21"/>
              </w:rPr>
            </w:pPr>
          </w:p>
        </w:tc>
        <w:tc>
          <w:tcPr>
            <w:tcW w:w="337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驾驶或乘坐机动车意外身故、残疾</w:t>
            </w:r>
          </w:p>
        </w:tc>
        <w:tc>
          <w:tcPr>
            <w:tcW w:w="1290"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100000</w:t>
            </w:r>
          </w:p>
        </w:tc>
      </w:tr>
      <w:tr w:rsidR="00956316">
        <w:trPr>
          <w:trHeight w:val="622"/>
        </w:trPr>
        <w:tc>
          <w:tcPr>
            <w:tcW w:w="427" w:type="dxa"/>
            <w:tcBorders>
              <w:left w:val="double" w:sz="4" w:space="0" w:color="auto"/>
              <w:bottom w:val="single" w:sz="4" w:space="0" w:color="000000" w:themeColor="text1"/>
            </w:tcBorders>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7</w:t>
            </w:r>
          </w:p>
        </w:tc>
        <w:tc>
          <w:tcPr>
            <w:tcW w:w="1416" w:type="dxa"/>
            <w:vMerge/>
            <w:vAlign w:val="center"/>
          </w:tcPr>
          <w:p w:rsidR="00956316" w:rsidRDefault="00956316">
            <w:pPr>
              <w:spacing w:line="360" w:lineRule="exact"/>
              <w:jc w:val="center"/>
              <w:rPr>
                <w:rFonts w:asciiTheme="minorEastAsia" w:hAnsiTheme="minorEastAsia" w:cs="仿宋"/>
                <w:szCs w:val="21"/>
              </w:rPr>
            </w:pPr>
          </w:p>
        </w:tc>
        <w:tc>
          <w:tcPr>
            <w:tcW w:w="170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意外医疗费用类</w:t>
            </w:r>
          </w:p>
        </w:tc>
        <w:tc>
          <w:tcPr>
            <w:tcW w:w="3371"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意外医疗（门诊、住院）</w:t>
            </w:r>
          </w:p>
        </w:tc>
        <w:tc>
          <w:tcPr>
            <w:tcW w:w="1290" w:type="dxa"/>
            <w:vAlign w:val="center"/>
          </w:tcPr>
          <w:p w:rsidR="00956316" w:rsidRDefault="004D5737">
            <w:pPr>
              <w:spacing w:line="360" w:lineRule="exact"/>
              <w:jc w:val="center"/>
              <w:rPr>
                <w:rFonts w:asciiTheme="minorEastAsia" w:hAnsiTheme="minorEastAsia" w:cs="仿宋"/>
                <w:szCs w:val="21"/>
              </w:rPr>
            </w:pPr>
            <w:r>
              <w:rPr>
                <w:rFonts w:asciiTheme="minorEastAsia" w:eastAsiaTheme="minorEastAsia" w:hAnsiTheme="minorEastAsia" w:cs="仿宋" w:hint="eastAsia"/>
                <w:szCs w:val="21"/>
              </w:rPr>
              <w:t>20000</w:t>
            </w:r>
          </w:p>
        </w:tc>
      </w:tr>
    </w:tbl>
    <w:p w:rsidR="00956316" w:rsidRDefault="00956316">
      <w:pPr>
        <w:rPr>
          <w:b/>
          <w:sz w:val="24"/>
        </w:rPr>
      </w:pPr>
    </w:p>
    <w:p w:rsidR="00956316" w:rsidRDefault="00956316">
      <w:pPr>
        <w:rPr>
          <w:b/>
          <w:sz w:val="24"/>
        </w:rPr>
      </w:pPr>
    </w:p>
    <w:p w:rsidR="00956316" w:rsidRDefault="004D5737">
      <w:pPr>
        <w:pStyle w:val="4"/>
        <w:spacing w:before="0" w:after="0" w:line="560" w:lineRule="exact"/>
        <w:rPr>
          <w:rFonts w:asciiTheme="minorEastAsia" w:eastAsiaTheme="minorEastAsia" w:hAnsiTheme="minorEastAsia"/>
          <w:sz w:val="24"/>
        </w:rPr>
      </w:pPr>
      <w:r>
        <w:rPr>
          <w:rFonts w:asciiTheme="minorEastAsia" w:eastAsiaTheme="minorEastAsia" w:hAnsiTheme="minorEastAsia" w:hint="eastAsia"/>
          <w:sz w:val="24"/>
        </w:rPr>
        <w:lastRenderedPageBreak/>
        <w:t>（三</w:t>
      </w:r>
      <w:r>
        <w:rPr>
          <w:rFonts w:asciiTheme="minorEastAsia" w:eastAsiaTheme="minorEastAsia" w:hAnsiTheme="minorEastAsia"/>
          <w:sz w:val="24"/>
        </w:rPr>
        <w:t>）</w:t>
      </w:r>
      <w:r>
        <w:rPr>
          <w:rFonts w:asciiTheme="minorEastAsia" w:eastAsiaTheme="minorEastAsia" w:hAnsiTheme="minorEastAsia" w:hint="eastAsia"/>
          <w:sz w:val="24"/>
        </w:rPr>
        <w:t>其他</w:t>
      </w:r>
      <w:r>
        <w:rPr>
          <w:rFonts w:asciiTheme="minorEastAsia" w:eastAsiaTheme="minorEastAsia" w:hAnsiTheme="minorEastAsia"/>
          <w:sz w:val="24"/>
        </w:rPr>
        <w:t>要求</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1</w:t>
      </w:r>
      <w:r>
        <w:rPr>
          <w:rFonts w:asciiTheme="minorEastAsia" w:eastAsiaTheme="minorEastAsia" w:hAnsiTheme="minorEastAsia" w:cstheme="minorEastAsia" w:hint="eastAsia"/>
          <w:spacing w:val="-10"/>
          <w:sz w:val="24"/>
        </w:rPr>
        <w:t>）服务工作内容</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以上</w:t>
      </w:r>
      <w:r>
        <w:rPr>
          <w:rFonts w:asciiTheme="minorEastAsia" w:eastAsiaTheme="minorEastAsia" w:hAnsiTheme="minorEastAsia" w:cstheme="minorEastAsia" w:hint="eastAsia"/>
          <w:spacing w:val="-10"/>
          <w:sz w:val="24"/>
        </w:rPr>
        <w:t>保险需求表</w:t>
      </w:r>
      <w:r>
        <w:rPr>
          <w:rFonts w:asciiTheme="minorEastAsia" w:eastAsiaTheme="minorEastAsia" w:hAnsiTheme="minorEastAsia" w:cstheme="minorEastAsia" w:hint="eastAsia"/>
          <w:spacing w:val="-10"/>
          <w:sz w:val="24"/>
        </w:rPr>
        <w:t>中</w:t>
      </w:r>
      <w:r>
        <w:rPr>
          <w:rFonts w:asciiTheme="minorEastAsia" w:eastAsiaTheme="minorEastAsia" w:hAnsiTheme="minorEastAsia" w:cstheme="minorEastAsia" w:hint="eastAsia"/>
          <w:spacing w:val="-10"/>
          <w:sz w:val="24"/>
        </w:rPr>
        <w:t>所列内容，如</w:t>
      </w:r>
      <w:r>
        <w:rPr>
          <w:rFonts w:asciiTheme="minorEastAsia" w:eastAsiaTheme="minorEastAsia" w:hAnsiTheme="minorEastAsia" w:cstheme="minorEastAsia" w:hint="eastAsia"/>
          <w:spacing w:val="-10"/>
          <w:sz w:val="24"/>
        </w:rPr>
        <w:t>投标单位</w:t>
      </w:r>
      <w:r>
        <w:rPr>
          <w:rFonts w:asciiTheme="minorEastAsia" w:eastAsiaTheme="minorEastAsia" w:hAnsiTheme="minorEastAsia" w:cstheme="minorEastAsia" w:hint="eastAsia"/>
          <w:spacing w:val="-10"/>
          <w:sz w:val="24"/>
        </w:rPr>
        <w:t>有额外提供的其他保险保障和服务内容或优化方案，请在《保险方案优化表》（格式自拟）中列明，并按约定提供相关服务。</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2</w:t>
      </w:r>
      <w:r>
        <w:rPr>
          <w:rFonts w:asciiTheme="minorEastAsia" w:eastAsiaTheme="minorEastAsia" w:hAnsiTheme="minorEastAsia" w:cstheme="minorEastAsia" w:hint="eastAsia"/>
          <w:spacing w:val="-10"/>
          <w:sz w:val="24"/>
        </w:rPr>
        <w:t>）工作质量要求</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中标单位</w:t>
      </w:r>
      <w:r>
        <w:rPr>
          <w:rFonts w:asciiTheme="minorEastAsia" w:eastAsiaTheme="minorEastAsia" w:hAnsiTheme="minorEastAsia" w:cstheme="minorEastAsia" w:hint="eastAsia"/>
          <w:spacing w:val="-10"/>
          <w:sz w:val="24"/>
        </w:rPr>
        <w:t>应考虑参保对象工作性质，需对项目需求的承保、日常服务、理赔等环节做出服务承诺，并严格执行。</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3</w:t>
      </w:r>
      <w:r>
        <w:rPr>
          <w:rFonts w:asciiTheme="minorEastAsia" w:eastAsiaTheme="minorEastAsia" w:hAnsiTheme="minorEastAsia" w:cstheme="minorEastAsia" w:hint="eastAsia"/>
          <w:spacing w:val="-10"/>
          <w:sz w:val="24"/>
        </w:rPr>
        <w:t>）工作时间要求</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中标单位</w:t>
      </w:r>
      <w:r>
        <w:rPr>
          <w:rFonts w:asciiTheme="minorEastAsia" w:eastAsiaTheme="minorEastAsia" w:hAnsiTheme="minorEastAsia" w:cstheme="minorEastAsia" w:hint="eastAsia"/>
          <w:spacing w:val="-10"/>
          <w:sz w:val="24"/>
        </w:rPr>
        <w:t>严格执行</w:t>
      </w:r>
      <w:r>
        <w:rPr>
          <w:rFonts w:asciiTheme="minorEastAsia" w:eastAsiaTheme="minorEastAsia" w:hAnsiTheme="minorEastAsia" w:cstheme="minorEastAsia" w:hint="eastAsia"/>
          <w:spacing w:val="-10"/>
          <w:sz w:val="24"/>
        </w:rPr>
        <w:t>365</w:t>
      </w:r>
      <w:r>
        <w:rPr>
          <w:rFonts w:asciiTheme="minorEastAsia" w:eastAsiaTheme="minorEastAsia" w:hAnsiTheme="minorEastAsia" w:cstheme="minorEastAsia" w:hint="eastAsia"/>
          <w:spacing w:val="-10"/>
          <w:sz w:val="24"/>
        </w:rPr>
        <w:t>天、</w:t>
      </w:r>
      <w:r>
        <w:rPr>
          <w:rFonts w:asciiTheme="minorEastAsia" w:eastAsiaTheme="minorEastAsia" w:hAnsiTheme="minorEastAsia" w:cstheme="minorEastAsia" w:hint="eastAsia"/>
          <w:spacing w:val="-10"/>
          <w:sz w:val="24"/>
        </w:rPr>
        <w:t>24</w:t>
      </w:r>
      <w:r>
        <w:rPr>
          <w:rFonts w:asciiTheme="minorEastAsia" w:eastAsiaTheme="minorEastAsia" w:hAnsiTheme="minorEastAsia" w:cstheme="minorEastAsia" w:hint="eastAsia"/>
          <w:spacing w:val="-10"/>
          <w:sz w:val="24"/>
        </w:rPr>
        <w:t>小时的全天候接报案制度，保险人承诺服务期内（报案电话）通讯畅通。保险人应至少每季度向被保险人提供理赔分析报告。</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4</w:t>
      </w:r>
      <w:r>
        <w:rPr>
          <w:rFonts w:asciiTheme="minorEastAsia" w:eastAsiaTheme="minorEastAsia" w:hAnsiTheme="minorEastAsia" w:cstheme="minorEastAsia" w:hint="eastAsia"/>
          <w:spacing w:val="-10"/>
          <w:sz w:val="24"/>
        </w:rPr>
        <w:t>）服务成果要求</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在服务期限内及保险责任范围内按双方约定承担保险责任，并做好各环节服务。</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5</w:t>
      </w:r>
      <w:r>
        <w:rPr>
          <w:rFonts w:asciiTheme="minorEastAsia" w:eastAsiaTheme="minorEastAsia" w:hAnsiTheme="minorEastAsia" w:cstheme="minorEastAsia" w:hint="eastAsia"/>
          <w:spacing w:val="-10"/>
          <w:sz w:val="24"/>
        </w:rPr>
        <w:t>）质量标准</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保险服务期</w:t>
      </w:r>
      <w:r>
        <w:rPr>
          <w:rFonts w:asciiTheme="minorEastAsia" w:eastAsiaTheme="minorEastAsia" w:hAnsiTheme="minorEastAsia" w:cstheme="minorEastAsia" w:hint="eastAsia"/>
          <w:spacing w:val="-10"/>
          <w:sz w:val="24"/>
        </w:rPr>
        <w:t>内，对</w:t>
      </w:r>
      <w:r>
        <w:rPr>
          <w:rFonts w:asciiTheme="minorEastAsia" w:eastAsiaTheme="minorEastAsia" w:hAnsiTheme="minorEastAsia" w:cstheme="minorEastAsia" w:hint="eastAsia"/>
          <w:spacing w:val="-10"/>
          <w:sz w:val="24"/>
        </w:rPr>
        <w:t>中标单位</w:t>
      </w:r>
      <w:r>
        <w:rPr>
          <w:rFonts w:asciiTheme="minorEastAsia" w:eastAsiaTheme="minorEastAsia" w:hAnsiTheme="minorEastAsia" w:cstheme="minorEastAsia" w:hint="eastAsia"/>
          <w:spacing w:val="-10"/>
          <w:sz w:val="24"/>
        </w:rPr>
        <w:t>服务质量进行综合考核，如团队分工设置合理性、各环节流程规范性、理赔速度、理赔单证实用性和可操作性等。</w:t>
      </w:r>
    </w:p>
    <w:p w:rsidR="00956316" w:rsidRDefault="004D5737">
      <w:pPr>
        <w:spacing w:line="520" w:lineRule="exact"/>
        <w:ind w:firstLineChars="200" w:firstLine="420"/>
        <w:rPr>
          <w:rFonts w:asciiTheme="minorEastAsia" w:eastAsiaTheme="minorEastAsia" w:hAnsiTheme="minorEastAsia" w:cstheme="minorEastAsia"/>
          <w:spacing w:val="-10"/>
          <w:sz w:val="24"/>
        </w:rPr>
      </w:pPr>
      <w:r>
        <w:rPr>
          <w:rFonts w:ascii="宋体" w:hAnsi="宋体" w:hint="eastAsia"/>
          <w:color w:val="FF0000"/>
        </w:rPr>
        <w:t>★</w:t>
      </w:r>
      <w:r>
        <w:rPr>
          <w:rFonts w:asciiTheme="minorEastAsia" w:eastAsiaTheme="minorEastAsia" w:hAnsiTheme="minorEastAsia" w:cstheme="minorEastAsia" w:hint="eastAsia"/>
          <w:color w:val="FF0000"/>
          <w:spacing w:val="-10"/>
          <w:sz w:val="24"/>
        </w:rPr>
        <w:t>（</w:t>
      </w:r>
      <w:r>
        <w:rPr>
          <w:rFonts w:asciiTheme="minorEastAsia" w:eastAsiaTheme="minorEastAsia" w:hAnsiTheme="minorEastAsia" w:cstheme="minorEastAsia" w:hint="eastAsia"/>
          <w:color w:val="FF0000"/>
          <w:spacing w:val="-10"/>
          <w:sz w:val="24"/>
        </w:rPr>
        <w:t>6</w:t>
      </w:r>
      <w:r>
        <w:rPr>
          <w:rFonts w:asciiTheme="minorEastAsia" w:eastAsiaTheme="minorEastAsia" w:hAnsiTheme="minorEastAsia" w:cstheme="minorEastAsia" w:hint="eastAsia"/>
          <w:color w:val="FF0000"/>
          <w:spacing w:val="-10"/>
          <w:sz w:val="24"/>
        </w:rPr>
        <w:t>）人员要求</w:t>
      </w:r>
    </w:p>
    <w:p w:rsidR="00956316" w:rsidRDefault="004D5737">
      <w:pPr>
        <w:spacing w:line="520" w:lineRule="exact"/>
        <w:ind w:firstLineChars="200" w:firstLine="440"/>
        <w:rPr>
          <w:rFonts w:asciiTheme="minorEastAsia" w:eastAsiaTheme="minorEastAsia" w:hAnsiTheme="minorEastAsia" w:cstheme="minorEastAsia"/>
          <w:spacing w:val="-10"/>
          <w:sz w:val="24"/>
          <w:szCs w:val="21"/>
        </w:rPr>
      </w:pPr>
      <w:r>
        <w:rPr>
          <w:rFonts w:asciiTheme="minorEastAsia" w:eastAsiaTheme="minorEastAsia" w:hAnsiTheme="minorEastAsia" w:cstheme="minorEastAsia" w:hint="eastAsia"/>
          <w:spacing w:val="-10"/>
          <w:sz w:val="24"/>
        </w:rPr>
        <w:t>6-1</w:t>
      </w:r>
      <w:r>
        <w:rPr>
          <w:rFonts w:asciiTheme="minorEastAsia" w:eastAsiaTheme="minorEastAsia" w:hAnsiTheme="minorEastAsia" w:cstheme="minorEastAsia" w:hint="eastAsia"/>
          <w:spacing w:val="-10"/>
          <w:sz w:val="24"/>
        </w:rPr>
        <w:t>岗位：</w:t>
      </w:r>
      <w:r>
        <w:rPr>
          <w:rFonts w:asciiTheme="minorEastAsia" w:eastAsiaTheme="minorEastAsia" w:hAnsiTheme="minorEastAsia" w:cstheme="minorEastAsia" w:hint="eastAsia"/>
          <w:spacing w:val="-10"/>
          <w:sz w:val="24"/>
          <w:szCs w:val="21"/>
        </w:rPr>
        <w:t>设立稳定的项目服务团队，并合理分工，包括不限于项目负责人、团队成员、指定第一联系人等。</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6-2</w:t>
      </w:r>
      <w:r>
        <w:rPr>
          <w:rFonts w:asciiTheme="minorEastAsia" w:eastAsiaTheme="minorEastAsia" w:hAnsiTheme="minorEastAsia" w:cstheme="minorEastAsia" w:hint="eastAsia"/>
          <w:spacing w:val="-10"/>
          <w:sz w:val="24"/>
        </w:rPr>
        <w:t>数量：</w:t>
      </w:r>
      <w:r>
        <w:rPr>
          <w:rFonts w:asciiTheme="minorEastAsia" w:eastAsiaTheme="minorEastAsia" w:hAnsiTheme="minorEastAsia" w:cstheme="minorEastAsia" w:hint="eastAsia"/>
          <w:spacing w:val="-10"/>
          <w:sz w:val="24"/>
        </w:rPr>
        <w:t>中标单位</w:t>
      </w:r>
      <w:r>
        <w:rPr>
          <w:rFonts w:asciiTheme="minorEastAsia" w:eastAsiaTheme="minorEastAsia" w:hAnsiTheme="minorEastAsia" w:cstheme="minorEastAsia" w:hint="eastAsia"/>
          <w:spacing w:val="-10"/>
          <w:sz w:val="24"/>
          <w:szCs w:val="21"/>
        </w:rPr>
        <w:t>针对本项目安排投入不少于</w:t>
      </w:r>
      <w:r>
        <w:rPr>
          <w:rFonts w:asciiTheme="minorEastAsia" w:eastAsiaTheme="minorEastAsia" w:hAnsiTheme="minorEastAsia" w:cstheme="minorEastAsia" w:hint="eastAsia"/>
          <w:spacing w:val="-10"/>
          <w:sz w:val="24"/>
          <w:szCs w:val="21"/>
        </w:rPr>
        <w:t>5</w:t>
      </w:r>
      <w:r>
        <w:rPr>
          <w:rFonts w:asciiTheme="minorEastAsia" w:eastAsiaTheme="minorEastAsia" w:hAnsiTheme="minorEastAsia" w:cstheme="minorEastAsia" w:hint="eastAsia"/>
          <w:spacing w:val="-10"/>
          <w:sz w:val="24"/>
          <w:szCs w:val="21"/>
        </w:rPr>
        <w:t>人的项目团队。</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6-3</w:t>
      </w:r>
      <w:r>
        <w:rPr>
          <w:rFonts w:asciiTheme="minorEastAsia" w:eastAsiaTheme="minorEastAsia" w:hAnsiTheme="minorEastAsia" w:cstheme="minorEastAsia" w:hint="eastAsia"/>
          <w:spacing w:val="-10"/>
          <w:sz w:val="24"/>
        </w:rPr>
        <w:t>素质：项目团队成员是医学</w:t>
      </w: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保险</w:t>
      </w: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法律等相关专业人员。</w:t>
      </w:r>
    </w:p>
    <w:p w:rsidR="00956316" w:rsidRDefault="004D5737">
      <w:pPr>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w:t>
      </w:r>
      <w:r>
        <w:rPr>
          <w:rFonts w:asciiTheme="minorEastAsia" w:eastAsiaTheme="minorEastAsia" w:hAnsiTheme="minorEastAsia" w:cstheme="minorEastAsia" w:hint="eastAsia"/>
          <w:spacing w:val="-10"/>
          <w:sz w:val="24"/>
        </w:rPr>
        <w:t>7</w:t>
      </w:r>
      <w:r>
        <w:rPr>
          <w:rFonts w:asciiTheme="minorEastAsia" w:eastAsiaTheme="minorEastAsia" w:hAnsiTheme="minorEastAsia" w:cstheme="minorEastAsia" w:hint="eastAsia"/>
          <w:spacing w:val="-10"/>
          <w:sz w:val="24"/>
        </w:rPr>
        <w:t>）设备设施要求</w:t>
      </w:r>
    </w:p>
    <w:p w:rsidR="00956316" w:rsidRDefault="004D5737">
      <w:pPr>
        <w:pStyle w:val="af1"/>
        <w:spacing w:line="520" w:lineRule="exact"/>
        <w:ind w:firstLineChars="200" w:firstLine="440"/>
        <w:rPr>
          <w:rFonts w:asciiTheme="minorEastAsia" w:eastAsiaTheme="minorEastAsia" w:hAnsiTheme="minorEastAsia" w:cstheme="minorEastAsia"/>
          <w:spacing w:val="-10"/>
          <w:sz w:val="24"/>
        </w:rPr>
      </w:pPr>
      <w:r>
        <w:rPr>
          <w:rFonts w:asciiTheme="minorEastAsia" w:eastAsiaTheme="minorEastAsia" w:hAnsiTheme="minorEastAsia" w:cstheme="minorEastAsia" w:hint="eastAsia"/>
          <w:spacing w:val="-10"/>
          <w:sz w:val="24"/>
        </w:rPr>
        <w:t>中标单位</w:t>
      </w:r>
      <w:r>
        <w:rPr>
          <w:rFonts w:asciiTheme="minorEastAsia" w:eastAsiaTheme="minorEastAsia" w:hAnsiTheme="minorEastAsia" w:cstheme="minorEastAsia" w:hint="eastAsia"/>
          <w:spacing w:val="-10"/>
          <w:sz w:val="24"/>
        </w:rPr>
        <w:t>应保证办公设备正常与运转，且开通</w:t>
      </w:r>
      <w:r>
        <w:rPr>
          <w:rFonts w:asciiTheme="minorEastAsia" w:eastAsiaTheme="minorEastAsia" w:hAnsiTheme="minorEastAsia" w:cstheme="minorEastAsia" w:hint="eastAsia"/>
          <w:spacing w:val="-10"/>
          <w:sz w:val="24"/>
        </w:rPr>
        <w:t>24</w:t>
      </w:r>
      <w:r>
        <w:rPr>
          <w:rFonts w:asciiTheme="minorEastAsia" w:eastAsiaTheme="minorEastAsia" w:hAnsiTheme="minorEastAsia" w:cstheme="minorEastAsia" w:hint="eastAsia"/>
          <w:spacing w:val="-10"/>
          <w:sz w:val="24"/>
        </w:rPr>
        <w:t>小时报案专线、专人服务咨询专线，接受采购人及采购人参保人员报案，解答采购人及采购人参保人员对协议及条款的咨询，受理采购人及采购人参保人员对理赔结论有异议的申诉。</w:t>
      </w:r>
    </w:p>
    <w:p w:rsidR="00956316" w:rsidRDefault="004D5737">
      <w:pPr>
        <w:widowControl/>
        <w:jc w:val="left"/>
        <w:rPr>
          <w:b/>
          <w:sz w:val="24"/>
        </w:rPr>
      </w:pPr>
      <w:r>
        <w:rPr>
          <w:b/>
          <w:sz w:val="24"/>
        </w:rPr>
        <w:br w:type="page"/>
      </w:r>
    </w:p>
    <w:p w:rsidR="00956316" w:rsidRDefault="004D5737">
      <w:pPr>
        <w:pStyle w:val="30"/>
        <w:spacing w:beforeLines="50" w:before="120" w:afterLines="50" w:after="120"/>
        <w:jc w:val="center"/>
        <w:rPr>
          <w:kern w:val="0"/>
          <w:sz w:val="24"/>
          <w:szCs w:val="24"/>
        </w:rPr>
      </w:pPr>
      <w:r>
        <w:rPr>
          <w:rFonts w:hint="eastAsia"/>
          <w:kern w:val="0"/>
          <w:sz w:val="24"/>
          <w:szCs w:val="24"/>
        </w:rPr>
        <w:lastRenderedPageBreak/>
        <w:t>六、商务要求</w:t>
      </w:r>
    </w:p>
    <w:tbl>
      <w:tblPr>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6609"/>
      </w:tblGrid>
      <w:tr w:rsidR="00956316">
        <w:trPr>
          <w:trHeight w:val="408"/>
        </w:trPr>
        <w:tc>
          <w:tcPr>
            <w:tcW w:w="675" w:type="dxa"/>
            <w:vAlign w:val="center"/>
          </w:tcPr>
          <w:p w:rsidR="00956316" w:rsidRDefault="004D5737">
            <w:pPr>
              <w:jc w:val="center"/>
              <w:rPr>
                <w:rFonts w:ascii="宋体" w:hAnsi="宋体"/>
                <w:b/>
                <w:bCs/>
                <w:szCs w:val="21"/>
              </w:rPr>
            </w:pPr>
            <w:bookmarkStart w:id="35" w:name="OLE_LINK68"/>
            <w:r>
              <w:rPr>
                <w:rFonts w:ascii="宋体" w:hAnsi="宋体" w:hint="eastAsia"/>
                <w:b/>
                <w:bCs/>
                <w:szCs w:val="21"/>
              </w:rPr>
              <w:t>序号</w:t>
            </w:r>
          </w:p>
        </w:tc>
        <w:tc>
          <w:tcPr>
            <w:tcW w:w="993" w:type="dxa"/>
            <w:vAlign w:val="center"/>
          </w:tcPr>
          <w:p w:rsidR="00956316" w:rsidRDefault="004D5737">
            <w:pPr>
              <w:jc w:val="center"/>
              <w:rPr>
                <w:rFonts w:ascii="宋体" w:hAnsi="宋体"/>
                <w:b/>
                <w:bCs/>
                <w:szCs w:val="21"/>
              </w:rPr>
            </w:pPr>
            <w:r>
              <w:rPr>
                <w:rFonts w:ascii="宋体" w:hAnsi="宋体" w:hint="eastAsia"/>
                <w:b/>
                <w:bCs/>
                <w:szCs w:val="21"/>
              </w:rPr>
              <w:t>商务需求项</w:t>
            </w:r>
          </w:p>
        </w:tc>
        <w:tc>
          <w:tcPr>
            <w:tcW w:w="6609" w:type="dxa"/>
            <w:vAlign w:val="center"/>
          </w:tcPr>
          <w:p w:rsidR="00956316" w:rsidRDefault="004D5737">
            <w:pPr>
              <w:jc w:val="center"/>
              <w:rPr>
                <w:rFonts w:ascii="宋体" w:hAnsi="宋体"/>
                <w:b/>
                <w:bCs/>
                <w:szCs w:val="21"/>
              </w:rPr>
            </w:pPr>
            <w:r>
              <w:rPr>
                <w:rFonts w:ascii="宋体" w:hAnsi="宋体" w:hint="eastAsia"/>
                <w:b/>
                <w:bCs/>
                <w:szCs w:val="21"/>
              </w:rPr>
              <w:t>招标商务要求</w:t>
            </w:r>
          </w:p>
        </w:tc>
      </w:tr>
      <w:tr w:rsidR="00956316">
        <w:trPr>
          <w:trHeight w:val="1393"/>
        </w:trPr>
        <w:tc>
          <w:tcPr>
            <w:tcW w:w="675" w:type="dxa"/>
            <w:vMerge w:val="restart"/>
            <w:vAlign w:val="center"/>
          </w:tcPr>
          <w:p w:rsidR="00956316" w:rsidRDefault="004D5737">
            <w:pPr>
              <w:rPr>
                <w:rFonts w:ascii="宋体" w:hAnsi="宋体"/>
                <w:b/>
                <w:bCs/>
                <w:szCs w:val="21"/>
              </w:rPr>
            </w:pPr>
            <w:r>
              <w:rPr>
                <w:rFonts w:ascii="宋体" w:hAnsi="宋体" w:hint="eastAsia"/>
                <w:b/>
                <w:bCs/>
                <w:szCs w:val="21"/>
              </w:rPr>
              <w:t>1</w:t>
            </w:r>
          </w:p>
          <w:p w:rsidR="00956316" w:rsidRDefault="00956316">
            <w:pPr>
              <w:rPr>
                <w:rFonts w:ascii="宋体" w:hAnsi="宋体"/>
                <w:b/>
                <w:bCs/>
                <w:szCs w:val="21"/>
              </w:rPr>
            </w:pPr>
          </w:p>
        </w:tc>
        <w:tc>
          <w:tcPr>
            <w:tcW w:w="993" w:type="dxa"/>
            <w:vMerge w:val="restart"/>
            <w:vAlign w:val="center"/>
          </w:tcPr>
          <w:p w:rsidR="00956316" w:rsidRDefault="004D5737">
            <w:pPr>
              <w:rPr>
                <w:rFonts w:ascii="宋体" w:hAnsi="宋体"/>
                <w:b/>
                <w:bCs/>
                <w:szCs w:val="21"/>
              </w:rPr>
            </w:pPr>
            <w:r>
              <w:rPr>
                <w:rFonts w:ascii="宋体" w:hAnsi="宋体" w:hint="eastAsia"/>
                <w:b/>
                <w:sz w:val="20"/>
                <w:szCs w:val="20"/>
              </w:rPr>
              <w:t>必备条款</w:t>
            </w:r>
          </w:p>
        </w:tc>
        <w:tc>
          <w:tcPr>
            <w:tcW w:w="6609" w:type="dxa"/>
            <w:vAlign w:val="center"/>
          </w:tcPr>
          <w:p w:rsidR="00956316" w:rsidRDefault="004D5737">
            <w:pPr>
              <w:rPr>
                <w:rFonts w:ascii="宋体" w:hAnsi="宋体"/>
                <w:b/>
                <w:bCs/>
                <w:szCs w:val="21"/>
              </w:rPr>
            </w:pPr>
            <w:r>
              <w:rPr>
                <w:rFonts w:ascii="宋体" w:hAnsi="宋体" w:hint="eastAsia"/>
                <w:b/>
                <w:bCs/>
                <w:szCs w:val="21"/>
              </w:rPr>
              <w:t>1.1</w:t>
            </w:r>
            <w:r>
              <w:rPr>
                <w:rFonts w:ascii="宋体" w:hAnsi="宋体" w:hint="eastAsia"/>
                <w:b/>
                <w:bCs/>
                <w:szCs w:val="21"/>
              </w:rPr>
              <w:t>服务期要求：</w:t>
            </w:r>
          </w:p>
          <w:p w:rsidR="00956316" w:rsidRDefault="004D5737">
            <w:pPr>
              <w:rPr>
                <w:rFonts w:ascii="宋体" w:hAnsi="宋体"/>
                <w:bCs/>
                <w:szCs w:val="21"/>
              </w:rPr>
            </w:pPr>
            <w:r>
              <w:rPr>
                <w:rFonts w:ascii="宋体" w:hAnsi="宋体" w:hint="eastAsia"/>
                <w:color w:val="FF0000"/>
              </w:rPr>
              <w:t>★本项目合同期为自签订之日起一年。本项目为长期服务项目，长期服务政府采购合同履行期限最长不得超过三十六个月。如甲方对履约情况不满意，甲方不再续约。</w:t>
            </w:r>
          </w:p>
        </w:tc>
      </w:tr>
      <w:tr w:rsidR="00956316">
        <w:trPr>
          <w:trHeight w:val="378"/>
        </w:trPr>
        <w:tc>
          <w:tcPr>
            <w:tcW w:w="675" w:type="dxa"/>
            <w:vMerge/>
            <w:vAlign w:val="center"/>
          </w:tcPr>
          <w:p w:rsidR="00956316" w:rsidRDefault="00956316">
            <w:pPr>
              <w:rPr>
                <w:rFonts w:ascii="宋体" w:hAnsi="宋体"/>
                <w:b/>
                <w:bCs/>
                <w:szCs w:val="21"/>
              </w:rPr>
            </w:pPr>
          </w:p>
        </w:tc>
        <w:tc>
          <w:tcPr>
            <w:tcW w:w="993" w:type="dxa"/>
            <w:vMerge/>
            <w:vAlign w:val="center"/>
          </w:tcPr>
          <w:p w:rsidR="00956316" w:rsidRDefault="00956316">
            <w:pPr>
              <w:rPr>
                <w:rFonts w:ascii="宋体" w:hAnsi="宋体"/>
                <w:b/>
                <w:bCs/>
                <w:szCs w:val="21"/>
              </w:rPr>
            </w:pPr>
          </w:p>
        </w:tc>
        <w:tc>
          <w:tcPr>
            <w:tcW w:w="6609" w:type="dxa"/>
            <w:vAlign w:val="center"/>
          </w:tcPr>
          <w:p w:rsidR="00956316" w:rsidRDefault="004D5737">
            <w:pPr>
              <w:rPr>
                <w:rFonts w:ascii="宋体" w:hAnsi="宋体"/>
                <w:b/>
                <w:bCs/>
                <w:szCs w:val="21"/>
              </w:rPr>
            </w:pPr>
            <w:r>
              <w:rPr>
                <w:rFonts w:ascii="宋体" w:hAnsi="宋体" w:hint="eastAsia"/>
                <w:b/>
                <w:bCs/>
                <w:szCs w:val="21"/>
              </w:rPr>
              <w:t>1.2</w:t>
            </w:r>
            <w:r>
              <w:rPr>
                <w:rFonts w:ascii="宋体" w:hAnsi="宋体" w:hint="eastAsia"/>
                <w:b/>
                <w:bCs/>
                <w:szCs w:val="21"/>
              </w:rPr>
              <w:t>服务地点：深圳市</w:t>
            </w:r>
            <w:r>
              <w:rPr>
                <w:rFonts w:ascii="宋体" w:hAnsi="宋体"/>
                <w:b/>
                <w:bCs/>
                <w:szCs w:val="21"/>
              </w:rPr>
              <w:t>公安局盐田分局</w:t>
            </w:r>
          </w:p>
        </w:tc>
      </w:tr>
      <w:tr w:rsidR="00956316">
        <w:trPr>
          <w:trHeight w:val="144"/>
        </w:trPr>
        <w:tc>
          <w:tcPr>
            <w:tcW w:w="675" w:type="dxa"/>
            <w:vMerge/>
            <w:vAlign w:val="center"/>
          </w:tcPr>
          <w:p w:rsidR="00956316" w:rsidRDefault="00956316">
            <w:pPr>
              <w:rPr>
                <w:rFonts w:ascii="宋体" w:hAnsi="宋体"/>
                <w:b/>
                <w:bCs/>
                <w:szCs w:val="21"/>
              </w:rPr>
            </w:pPr>
            <w:bookmarkStart w:id="36" w:name="_Hlk107481613"/>
          </w:p>
        </w:tc>
        <w:tc>
          <w:tcPr>
            <w:tcW w:w="993" w:type="dxa"/>
            <w:vMerge/>
            <w:vAlign w:val="center"/>
          </w:tcPr>
          <w:p w:rsidR="00956316" w:rsidRDefault="00956316">
            <w:pPr>
              <w:rPr>
                <w:rFonts w:ascii="宋体" w:hAnsi="宋体"/>
                <w:b/>
                <w:bCs/>
                <w:szCs w:val="21"/>
              </w:rPr>
            </w:pPr>
          </w:p>
        </w:tc>
        <w:tc>
          <w:tcPr>
            <w:tcW w:w="6609" w:type="dxa"/>
            <w:vAlign w:val="center"/>
          </w:tcPr>
          <w:p w:rsidR="00956316" w:rsidRDefault="004D5737">
            <w:pPr>
              <w:rPr>
                <w:rFonts w:asciiTheme="minorEastAsia" w:eastAsiaTheme="minorEastAsia" w:hAnsiTheme="minorEastAsia"/>
                <w:b/>
              </w:rPr>
            </w:pPr>
            <w:r>
              <w:rPr>
                <w:rFonts w:ascii="宋体" w:hAnsi="宋体" w:hint="eastAsia"/>
                <w:color w:val="FF0000"/>
              </w:rPr>
              <w:t>★</w:t>
            </w:r>
            <w:r>
              <w:rPr>
                <w:rFonts w:asciiTheme="minorEastAsia" w:eastAsiaTheme="minorEastAsia" w:hAnsiTheme="minorEastAsia" w:hint="eastAsia"/>
                <w:b/>
              </w:rPr>
              <w:t>1.3</w:t>
            </w:r>
            <w:r>
              <w:rPr>
                <w:rFonts w:asciiTheme="minorEastAsia" w:eastAsiaTheme="minorEastAsia" w:hAnsiTheme="minorEastAsia" w:hint="eastAsia"/>
                <w:b/>
              </w:rPr>
              <w:t>付款期限和方式：</w:t>
            </w:r>
          </w:p>
          <w:p w:rsidR="00956316" w:rsidRDefault="004D5737">
            <w:pPr>
              <w:rPr>
                <w:rFonts w:ascii="宋体" w:hAnsi="宋体"/>
              </w:rPr>
            </w:pPr>
            <w:r>
              <w:rPr>
                <w:rFonts w:ascii="宋体" w:hAnsi="宋体" w:hint="eastAsia"/>
              </w:rPr>
              <w:t>合同款项按年结算，采购人按财政支付程序支付，因国库支付系统原因延迟到账的，不计为违约责任。</w:t>
            </w:r>
          </w:p>
          <w:p w:rsidR="00956316" w:rsidRDefault="004D5737">
            <w:pPr>
              <w:rPr>
                <w:rFonts w:ascii="宋体" w:hAnsi="宋体"/>
                <w:bCs/>
                <w:color w:val="FF0000"/>
                <w:szCs w:val="21"/>
              </w:rPr>
            </w:pPr>
            <w:r>
              <w:rPr>
                <w:rFonts w:ascii="宋体" w:hAnsi="宋体" w:hint="eastAsia"/>
                <w:bCs/>
                <w:szCs w:val="21"/>
              </w:rPr>
              <w:t>趸缴。参评人在承保凭证发送至采购人后，五个工作日内将《缴费通知书》发至采购人，采购人需在收到《缴费通知书》后三十个工作日内缴费至参评人账户。</w:t>
            </w:r>
          </w:p>
        </w:tc>
      </w:tr>
      <w:tr w:rsidR="00956316">
        <w:trPr>
          <w:trHeight w:val="144"/>
        </w:trPr>
        <w:tc>
          <w:tcPr>
            <w:tcW w:w="675" w:type="dxa"/>
            <w:vMerge/>
            <w:vAlign w:val="center"/>
          </w:tcPr>
          <w:p w:rsidR="00956316" w:rsidRDefault="00956316">
            <w:pPr>
              <w:rPr>
                <w:rFonts w:ascii="宋体" w:hAnsi="宋体"/>
                <w:b/>
                <w:bCs/>
                <w:szCs w:val="21"/>
              </w:rPr>
            </w:pPr>
          </w:p>
        </w:tc>
        <w:tc>
          <w:tcPr>
            <w:tcW w:w="993" w:type="dxa"/>
            <w:vMerge/>
            <w:vAlign w:val="center"/>
          </w:tcPr>
          <w:p w:rsidR="00956316" w:rsidRDefault="00956316">
            <w:pPr>
              <w:rPr>
                <w:rFonts w:ascii="宋体" w:hAnsi="宋体"/>
                <w:b/>
                <w:bCs/>
                <w:szCs w:val="21"/>
              </w:rPr>
            </w:pPr>
          </w:p>
        </w:tc>
        <w:tc>
          <w:tcPr>
            <w:tcW w:w="6609" w:type="dxa"/>
            <w:vAlign w:val="center"/>
          </w:tcPr>
          <w:p w:rsidR="00956316" w:rsidRDefault="004D5737">
            <w:pPr>
              <w:rPr>
                <w:rFonts w:ascii="宋体" w:hAnsi="宋体"/>
                <w:b/>
                <w:bCs/>
                <w:szCs w:val="21"/>
              </w:rPr>
            </w:pPr>
            <w:r>
              <w:rPr>
                <w:rFonts w:ascii="宋体" w:hAnsi="宋体" w:hint="eastAsia"/>
                <w:color w:val="FF0000"/>
              </w:rPr>
              <w:t>★</w:t>
            </w:r>
            <w:r>
              <w:rPr>
                <w:rFonts w:ascii="宋体" w:hAnsi="宋体" w:hint="eastAsia"/>
                <w:b/>
                <w:bCs/>
                <w:szCs w:val="21"/>
              </w:rPr>
              <w:t>1.4</w:t>
            </w:r>
            <w:r>
              <w:rPr>
                <w:rFonts w:asciiTheme="minorEastAsia" w:eastAsiaTheme="minorEastAsia" w:hAnsiTheme="minorEastAsia" w:hint="eastAsia"/>
                <w:b/>
              </w:rPr>
              <w:t>验收条件：</w:t>
            </w:r>
          </w:p>
          <w:p w:rsidR="00956316" w:rsidRDefault="004D5737">
            <w:pPr>
              <w:rPr>
                <w:rFonts w:ascii="宋体" w:hAnsi="宋体"/>
              </w:rPr>
            </w:pPr>
            <w:r>
              <w:rPr>
                <w:rFonts w:ascii="宋体" w:hAnsi="宋体" w:hint="eastAsia"/>
              </w:rPr>
              <w:t>1.</w:t>
            </w:r>
            <w:r>
              <w:rPr>
                <w:rFonts w:ascii="宋体" w:hAnsi="宋体" w:hint="eastAsia"/>
              </w:rPr>
              <w:t>服务经过双方检验认可后，签署验收文件。</w:t>
            </w:r>
          </w:p>
          <w:p w:rsidR="00956316" w:rsidRDefault="004D5737">
            <w:pPr>
              <w:rPr>
                <w:rFonts w:ascii="宋体" w:hAnsi="宋体"/>
              </w:rPr>
            </w:pPr>
            <w:r>
              <w:rPr>
                <w:rFonts w:ascii="宋体" w:hAnsi="宋体" w:hint="eastAsia"/>
              </w:rPr>
              <w:t>2.</w:t>
            </w:r>
            <w:r>
              <w:rPr>
                <w:rFonts w:ascii="宋体" w:hAnsi="宋体" w:hint="eastAsia"/>
              </w:rPr>
              <w:t>当满足以下条件时，采购人才向中标人签发验收文件：</w:t>
            </w:r>
          </w:p>
          <w:p w:rsidR="00956316" w:rsidRDefault="004D5737">
            <w:pPr>
              <w:tabs>
                <w:tab w:val="left" w:pos="1260"/>
              </w:tabs>
              <w:rPr>
                <w:rFonts w:ascii="宋体" w:hAnsi="宋体"/>
              </w:rPr>
            </w:pPr>
            <w:r>
              <w:rPr>
                <w:rFonts w:ascii="宋体" w:hAnsi="宋体" w:hint="eastAsia"/>
              </w:rPr>
              <w:t>（</w:t>
            </w:r>
            <w:r>
              <w:rPr>
                <w:rFonts w:ascii="宋体" w:hAnsi="宋体" w:hint="eastAsia"/>
              </w:rPr>
              <w:t>1</w:t>
            </w:r>
            <w:r>
              <w:rPr>
                <w:rFonts w:ascii="宋体" w:hAnsi="宋体" w:hint="eastAsia"/>
              </w:rPr>
              <w:t>）中标人已按照合同规定提供了全部技术资料。</w:t>
            </w:r>
          </w:p>
          <w:p w:rsidR="00956316" w:rsidRDefault="004D5737">
            <w:pPr>
              <w:tabs>
                <w:tab w:val="left" w:pos="1260"/>
              </w:tabs>
              <w:rPr>
                <w:rFonts w:ascii="宋体" w:hAnsi="宋体"/>
              </w:rPr>
            </w:pPr>
            <w:r>
              <w:rPr>
                <w:rFonts w:ascii="宋体" w:hAnsi="宋体" w:hint="eastAsia"/>
              </w:rPr>
              <w:t>（</w:t>
            </w:r>
            <w:r>
              <w:rPr>
                <w:rFonts w:ascii="宋体" w:hAnsi="宋体" w:hint="eastAsia"/>
              </w:rPr>
              <w:t>2</w:t>
            </w:r>
            <w:r>
              <w:rPr>
                <w:rFonts w:ascii="宋体" w:hAnsi="宋体" w:hint="eastAsia"/>
              </w:rPr>
              <w:t>）服务项目符合招标文件的服务要求。</w:t>
            </w:r>
          </w:p>
        </w:tc>
      </w:tr>
      <w:tr w:rsidR="00956316">
        <w:trPr>
          <w:trHeight w:val="276"/>
        </w:trPr>
        <w:tc>
          <w:tcPr>
            <w:tcW w:w="675" w:type="dxa"/>
            <w:vMerge/>
            <w:vAlign w:val="center"/>
          </w:tcPr>
          <w:p w:rsidR="00956316" w:rsidRDefault="00956316">
            <w:pPr>
              <w:rPr>
                <w:rFonts w:ascii="宋体" w:hAnsi="宋体"/>
                <w:b/>
                <w:bCs/>
                <w:szCs w:val="21"/>
              </w:rPr>
            </w:pPr>
          </w:p>
        </w:tc>
        <w:tc>
          <w:tcPr>
            <w:tcW w:w="993" w:type="dxa"/>
            <w:vMerge/>
            <w:vAlign w:val="center"/>
          </w:tcPr>
          <w:p w:rsidR="00956316" w:rsidRDefault="00956316">
            <w:pPr>
              <w:rPr>
                <w:rFonts w:ascii="宋体" w:hAnsi="宋体"/>
                <w:b/>
                <w:bCs/>
                <w:szCs w:val="21"/>
              </w:rPr>
            </w:pPr>
          </w:p>
        </w:tc>
        <w:tc>
          <w:tcPr>
            <w:tcW w:w="6609" w:type="dxa"/>
            <w:vAlign w:val="center"/>
          </w:tcPr>
          <w:p w:rsidR="00956316" w:rsidRDefault="004D5737">
            <w:pPr>
              <w:rPr>
                <w:rFonts w:ascii="宋体" w:hAnsi="宋体"/>
              </w:rPr>
            </w:pPr>
            <w:bookmarkStart w:id="37" w:name="OLE_LINK53"/>
            <w:r>
              <w:rPr>
                <w:rFonts w:ascii="宋体" w:hAnsi="宋体" w:hint="eastAsia"/>
                <w:b/>
                <w:bCs/>
                <w:szCs w:val="21"/>
              </w:rPr>
              <w:t>1.5</w:t>
            </w:r>
            <w:r>
              <w:rPr>
                <w:rFonts w:asciiTheme="minorEastAsia" w:eastAsiaTheme="minorEastAsia" w:hAnsiTheme="minorEastAsia" w:hint="eastAsia"/>
                <w:b/>
              </w:rPr>
              <w:t>违约责任：</w:t>
            </w:r>
          </w:p>
          <w:bookmarkEnd w:id="37"/>
          <w:p w:rsidR="00956316" w:rsidRDefault="004D5737">
            <w:pPr>
              <w:rPr>
                <w:rFonts w:asciiTheme="minorEastAsia" w:eastAsiaTheme="minorEastAsia" w:hAnsiTheme="minorEastAsia"/>
                <w:b/>
              </w:rPr>
            </w:pPr>
            <w:r>
              <w:rPr>
                <w:rFonts w:ascii="宋体" w:hAnsi="宋体" w:hint="eastAsia"/>
              </w:rPr>
              <w:t>中标人若未按本合同约定履行义务，或如因中标</w:t>
            </w:r>
            <w:r>
              <w:rPr>
                <w:rFonts w:ascii="宋体" w:hAnsi="宋体" w:hint="eastAsia"/>
              </w:rPr>
              <w:t>人原因造成服务达不到采购人管理目标或直接造成采购人经济损失的，采购人有权按照</w:t>
            </w:r>
            <w:bookmarkStart w:id="38" w:name="OLE_LINK56"/>
            <w:bookmarkStart w:id="39" w:name="OLE_LINK57"/>
            <w:r>
              <w:rPr>
                <w:rFonts w:ascii="宋体" w:hAnsi="宋体" w:hint="eastAsia"/>
              </w:rPr>
              <w:t>本合同</w:t>
            </w:r>
            <w:bookmarkEnd w:id="38"/>
            <w:bookmarkEnd w:id="39"/>
            <w:r>
              <w:rPr>
                <w:rFonts w:ascii="宋体" w:hAnsi="宋体" w:hint="eastAsia"/>
              </w:rPr>
              <w:t>约定要求中标人按照合同总额</w:t>
            </w:r>
            <w:r>
              <w:rPr>
                <w:rFonts w:ascii="宋体" w:hAnsi="宋体"/>
                <w:u w:val="single"/>
              </w:rPr>
              <w:t>20</w:t>
            </w:r>
            <w:r>
              <w:rPr>
                <w:rFonts w:ascii="宋体" w:hAnsi="宋体" w:hint="eastAsia"/>
                <w:u w:val="single"/>
              </w:rPr>
              <w:t>%</w:t>
            </w:r>
            <w:r>
              <w:rPr>
                <w:rFonts w:ascii="宋体" w:hAnsi="宋体" w:hint="eastAsia"/>
              </w:rPr>
              <w:t>支付违约金，违约金可直接在下一次月结费用中直接扣除。同时，采购人有权要求中标人限期整改，在限期时间内没有整改，采购人有权解除合同。如造成经济损失，采购人有权向中标人索赔。</w:t>
            </w:r>
          </w:p>
        </w:tc>
      </w:tr>
      <w:tr w:rsidR="00956316">
        <w:trPr>
          <w:trHeight w:val="276"/>
        </w:trPr>
        <w:tc>
          <w:tcPr>
            <w:tcW w:w="675" w:type="dxa"/>
            <w:vMerge/>
            <w:vAlign w:val="center"/>
          </w:tcPr>
          <w:p w:rsidR="00956316" w:rsidRDefault="00956316">
            <w:pPr>
              <w:rPr>
                <w:rFonts w:ascii="宋体" w:hAnsi="宋体"/>
                <w:b/>
                <w:bCs/>
                <w:szCs w:val="21"/>
              </w:rPr>
            </w:pPr>
          </w:p>
        </w:tc>
        <w:tc>
          <w:tcPr>
            <w:tcW w:w="993" w:type="dxa"/>
            <w:vMerge/>
            <w:vAlign w:val="center"/>
          </w:tcPr>
          <w:p w:rsidR="00956316" w:rsidRDefault="00956316">
            <w:pPr>
              <w:rPr>
                <w:rFonts w:ascii="宋体" w:hAnsi="宋体"/>
                <w:b/>
                <w:bCs/>
                <w:szCs w:val="21"/>
              </w:rPr>
            </w:pPr>
          </w:p>
        </w:tc>
        <w:tc>
          <w:tcPr>
            <w:tcW w:w="6609" w:type="dxa"/>
            <w:vAlign w:val="center"/>
          </w:tcPr>
          <w:p w:rsidR="00956316" w:rsidRDefault="004D5737">
            <w:pPr>
              <w:rPr>
                <w:rFonts w:asciiTheme="minorEastAsia" w:eastAsiaTheme="minorEastAsia" w:hAnsiTheme="minorEastAsia"/>
                <w:b/>
              </w:rPr>
            </w:pPr>
            <w:bookmarkStart w:id="40" w:name="OLE_LINK54"/>
            <w:r>
              <w:rPr>
                <w:rFonts w:ascii="宋体" w:hAnsi="宋体" w:hint="eastAsia"/>
                <w:bCs/>
                <w:szCs w:val="21"/>
              </w:rPr>
              <w:t>1.6</w:t>
            </w:r>
            <w:r>
              <w:rPr>
                <w:rFonts w:asciiTheme="minorEastAsia" w:eastAsiaTheme="minorEastAsia" w:hAnsiTheme="minorEastAsia" w:hint="eastAsia"/>
                <w:b/>
              </w:rPr>
              <w:t>争议解决方法：</w:t>
            </w:r>
          </w:p>
          <w:bookmarkEnd w:id="40"/>
          <w:p w:rsidR="00956316" w:rsidRDefault="004D5737">
            <w:pPr>
              <w:rPr>
                <w:rFonts w:asciiTheme="minorEastAsia" w:eastAsiaTheme="minorEastAsia" w:hAnsiTheme="minorEastAsia"/>
                <w:b/>
              </w:rPr>
            </w:pPr>
            <w:r>
              <w:rPr>
                <w:rFonts w:ascii="宋体" w:hAnsi="宋体" w:hint="eastAsia"/>
              </w:rPr>
              <w:t>如在服务履行过程中发生争议，双方本着友好合作原则协商解决，如不能通过协商解决争议时，双方同意在盐田区人民法院诉讼解决。</w:t>
            </w:r>
          </w:p>
        </w:tc>
      </w:tr>
      <w:tr w:rsidR="00956316">
        <w:trPr>
          <w:trHeight w:val="264"/>
        </w:trPr>
        <w:tc>
          <w:tcPr>
            <w:tcW w:w="675" w:type="dxa"/>
            <w:vAlign w:val="center"/>
          </w:tcPr>
          <w:p w:rsidR="00956316" w:rsidRDefault="004D5737">
            <w:pPr>
              <w:rPr>
                <w:rFonts w:ascii="宋体" w:hAnsi="宋体"/>
                <w:b/>
                <w:bCs/>
                <w:szCs w:val="21"/>
              </w:rPr>
            </w:pPr>
            <w:r>
              <w:rPr>
                <w:rFonts w:ascii="宋体" w:hAnsi="宋体" w:hint="eastAsia"/>
                <w:b/>
                <w:bCs/>
                <w:szCs w:val="21"/>
              </w:rPr>
              <w:t>2</w:t>
            </w:r>
          </w:p>
        </w:tc>
        <w:tc>
          <w:tcPr>
            <w:tcW w:w="993" w:type="dxa"/>
            <w:vAlign w:val="center"/>
          </w:tcPr>
          <w:p w:rsidR="00956316" w:rsidRDefault="004D5737">
            <w:pPr>
              <w:rPr>
                <w:rFonts w:ascii="宋体" w:hAnsi="宋体"/>
                <w:b/>
                <w:bCs/>
                <w:szCs w:val="21"/>
              </w:rPr>
            </w:pPr>
            <w:r>
              <w:rPr>
                <w:rFonts w:ascii="宋体" w:hAnsi="宋体" w:hint="eastAsia"/>
                <w:b/>
                <w:bCs/>
                <w:szCs w:val="21"/>
              </w:rPr>
              <w:t>其他</w:t>
            </w:r>
          </w:p>
        </w:tc>
        <w:tc>
          <w:tcPr>
            <w:tcW w:w="6609" w:type="dxa"/>
            <w:vAlign w:val="center"/>
          </w:tcPr>
          <w:p w:rsidR="00956316" w:rsidRDefault="004D5737">
            <w:pPr>
              <w:rPr>
                <w:rFonts w:ascii="宋体" w:hAnsi="宋体"/>
                <w:bCs/>
                <w:szCs w:val="21"/>
              </w:rPr>
            </w:pPr>
            <w:r>
              <w:rPr>
                <w:rFonts w:ascii="宋体" w:hAnsi="宋体" w:hint="eastAsia"/>
                <w:bCs/>
                <w:szCs w:val="21"/>
              </w:rPr>
              <w:t>项目服务期内，参评人需按参评文件约定的各项服务和承诺要求进行履行合同义务，如未按要求履行合同义务，甲方有权提前单方面终止合同，并由乙方承担由此给甲方或参保人造成的经济损失。</w:t>
            </w:r>
          </w:p>
        </w:tc>
      </w:tr>
      <w:bookmarkEnd w:id="35"/>
      <w:bookmarkEnd w:id="36"/>
    </w:tbl>
    <w:p w:rsidR="00956316" w:rsidRDefault="00956316">
      <w:pPr>
        <w:ind w:firstLineChars="200" w:firstLine="420"/>
        <w:rPr>
          <w:rFonts w:asciiTheme="minorEastAsia" w:eastAsiaTheme="minorEastAsia" w:hAnsiTheme="minorEastAsia"/>
        </w:rPr>
      </w:pPr>
    </w:p>
    <w:p w:rsidR="00956316" w:rsidRDefault="00956316">
      <w:pPr>
        <w:ind w:firstLineChars="200" w:firstLine="420"/>
        <w:rPr>
          <w:rFonts w:asciiTheme="minorEastAsia" w:eastAsiaTheme="minorEastAsia" w:hAnsiTheme="minorEastAsia"/>
        </w:rPr>
      </w:pPr>
    </w:p>
    <w:p w:rsidR="00956316" w:rsidRDefault="00956316"/>
    <w:p w:rsidR="00956316" w:rsidRDefault="004D5737">
      <w:pPr>
        <w:widowControl/>
        <w:jc w:val="left"/>
        <w:rPr>
          <w:rFonts w:ascii="宋体" w:hAnsi="宋体"/>
          <w:b/>
          <w:bCs/>
          <w:kern w:val="0"/>
          <w:sz w:val="24"/>
        </w:rPr>
      </w:pPr>
      <w:r>
        <w:br w:type="page"/>
      </w:r>
    </w:p>
    <w:p w:rsidR="00956316" w:rsidRDefault="004D5737">
      <w:pPr>
        <w:pStyle w:val="2"/>
        <w:spacing w:beforeLines="50" w:before="120" w:afterLines="50" w:after="120"/>
        <w:rPr>
          <w:szCs w:val="24"/>
        </w:rPr>
      </w:pPr>
      <w:r>
        <w:rPr>
          <w:rFonts w:hint="eastAsia"/>
          <w:szCs w:val="24"/>
        </w:rPr>
        <w:lastRenderedPageBreak/>
        <w:t>七、其他重要条款</w:t>
      </w:r>
    </w:p>
    <w:p w:rsidR="00956316" w:rsidRDefault="004D5737">
      <w:pPr>
        <w:ind w:firstLineChars="200" w:firstLine="420"/>
        <w:rPr>
          <w:bCs/>
          <w:szCs w:val="21"/>
        </w:rPr>
      </w:pPr>
      <w:r>
        <w:rPr>
          <w:rFonts w:hint="eastAsia"/>
          <w:bCs/>
          <w:szCs w:val="21"/>
        </w:rPr>
        <w:t>1</w:t>
      </w:r>
      <w:r>
        <w:rPr>
          <w:rFonts w:hint="eastAsia"/>
          <w:bCs/>
          <w:szCs w:val="21"/>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rsidR="00956316" w:rsidRDefault="004D5737">
      <w:pPr>
        <w:pStyle w:val="a4"/>
        <w:spacing w:beforeLines="25" w:before="60" w:afterLines="25" w:after="60"/>
        <w:ind w:firstLineChars="187" w:firstLine="393"/>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rsidR="00956316" w:rsidRDefault="004D5737">
      <w:pPr>
        <w:ind w:firstLineChars="200" w:firstLine="42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rsidR="00956316" w:rsidRDefault="004D5737">
      <w:pPr>
        <w:ind w:firstLineChars="200" w:firstLine="420"/>
        <w:rPr>
          <w:bCs/>
          <w:szCs w:val="21"/>
        </w:rPr>
      </w:pPr>
      <w:r>
        <w:rPr>
          <w:rFonts w:hint="eastAsia"/>
          <w:bCs/>
          <w:szCs w:val="21"/>
        </w:rPr>
        <w:t>4</w:t>
      </w:r>
      <w:r>
        <w:rPr>
          <w:rFonts w:hint="eastAsia"/>
          <w:bCs/>
          <w:szCs w:val="21"/>
        </w:rPr>
        <w:t>、除政府采购合同继续履行将损害国家利益和社会公共利益外，双方当事人不得擅自变更、中止或者终止合同。</w:t>
      </w:r>
    </w:p>
    <w:p w:rsidR="00956316" w:rsidRDefault="004D5737">
      <w:pPr>
        <w:ind w:firstLineChars="200" w:firstLine="420"/>
        <w:rPr>
          <w:bCs/>
          <w:szCs w:val="21"/>
        </w:rPr>
      </w:pPr>
      <w:r>
        <w:rPr>
          <w:rFonts w:hint="eastAsia"/>
          <w:bCs/>
          <w:szCs w:val="21"/>
        </w:rPr>
        <w:t>5</w:t>
      </w:r>
      <w:r>
        <w:rPr>
          <w:rFonts w:hint="eastAsia"/>
          <w:bCs/>
          <w:szCs w:val="21"/>
        </w:rPr>
        <w:t>、“信用中国”中“信用服务”栏的“重大税收违法失信主体”“失信被执行人”，“中</w:t>
      </w:r>
      <w:r>
        <w:rPr>
          <w:rFonts w:hint="eastAsia"/>
          <w:bCs/>
          <w:szCs w:val="21"/>
        </w:rPr>
        <w:t>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rsidR="00956316" w:rsidRDefault="004D5737">
      <w:pPr>
        <w:ind w:firstLineChars="200" w:firstLine="420"/>
        <w:rPr>
          <w:bCs/>
          <w:szCs w:val="21"/>
        </w:rPr>
      </w:pPr>
      <w:r>
        <w:rPr>
          <w:rFonts w:hint="eastAsia"/>
          <w:bCs/>
          <w:szCs w:val="21"/>
        </w:rPr>
        <w:t>6</w:t>
      </w:r>
      <w:r>
        <w:rPr>
          <w:rFonts w:hint="eastAsia"/>
          <w:bCs/>
          <w:szCs w:val="21"/>
        </w:rPr>
        <w:t>、供应商提供报价合理性、澄清、说明、补正或者错误的修正的方式，包括但不限于现场提交（地址：</w:t>
      </w:r>
      <w:r>
        <w:rPr>
          <w:rFonts w:asciiTheme="minorEastAsia" w:hAnsiTheme="minorEastAsia" w:cs="宋体" w:hint="eastAsia"/>
          <w:kern w:val="0"/>
        </w:rPr>
        <w:t>深圳市盐田区海景二路</w:t>
      </w:r>
      <w:r>
        <w:rPr>
          <w:rFonts w:asciiTheme="minorEastAsia" w:hAnsiTheme="minorEastAsia" w:cs="宋体" w:hint="eastAsia"/>
          <w:kern w:val="0"/>
        </w:rPr>
        <w:t>1025</w:t>
      </w:r>
      <w:r>
        <w:rPr>
          <w:rFonts w:asciiTheme="minorEastAsia" w:hAnsiTheme="minorEastAsia" w:cs="宋体" w:hint="eastAsia"/>
          <w:kern w:val="0"/>
        </w:rPr>
        <w:t>号壹海国际中心</w:t>
      </w:r>
      <w:r>
        <w:rPr>
          <w:rFonts w:asciiTheme="minorEastAsia" w:hAnsiTheme="minorEastAsia" w:cs="宋体" w:hint="eastAsia"/>
          <w:kern w:val="0"/>
        </w:rPr>
        <w:t>9</w:t>
      </w:r>
      <w:r>
        <w:rPr>
          <w:rFonts w:asciiTheme="minorEastAsia" w:hAnsiTheme="minorEastAsia" w:cs="宋体" w:hint="eastAsia"/>
          <w:kern w:val="0"/>
        </w:rPr>
        <w:t>楼</w:t>
      </w:r>
      <w:r>
        <w:rPr>
          <w:rFonts w:asciiTheme="minorEastAsia" w:hAnsiTheme="minorEastAsia" w:cs="宋体" w:hint="eastAsia"/>
          <w:kern w:val="0"/>
        </w:rPr>
        <w:t>901</w:t>
      </w:r>
      <w:r>
        <w:rPr>
          <w:rFonts w:hint="eastAsia"/>
          <w:bCs/>
          <w:szCs w:val="21"/>
        </w:rPr>
        <w:t>）、电邮提交（邮箱：</w:t>
      </w:r>
      <w:r>
        <w:rPr>
          <w:rFonts w:hint="eastAsia"/>
          <w:bCs/>
          <w:szCs w:val="21"/>
        </w:rPr>
        <w:t>yantianfgs@szexgrp.com</w:t>
      </w:r>
      <w:r>
        <w:rPr>
          <w:rFonts w:hint="eastAsia"/>
          <w:bCs/>
          <w:szCs w:val="21"/>
        </w:rPr>
        <w:t>）等便捷方式。</w:t>
      </w:r>
    </w:p>
    <w:p w:rsidR="00956316" w:rsidRDefault="00956316">
      <w:pPr>
        <w:pStyle w:val="a4"/>
        <w:spacing w:beforeLines="25" w:before="60" w:afterLines="25" w:after="60"/>
        <w:ind w:firstLineChars="187" w:firstLine="393"/>
        <w:rPr>
          <w:rFonts w:ascii="宋体" w:hAnsi="宋体"/>
          <w:szCs w:val="21"/>
        </w:rPr>
      </w:pPr>
    </w:p>
    <w:p w:rsidR="00956316" w:rsidRDefault="004D5737">
      <w:r>
        <w:rPr>
          <w:rFonts w:hint="eastAsia"/>
        </w:rPr>
        <w:br w:type="page"/>
      </w:r>
    </w:p>
    <w:p w:rsidR="00956316" w:rsidRDefault="004D5737">
      <w:pPr>
        <w:pStyle w:val="2"/>
        <w:rPr>
          <w:kern w:val="2"/>
        </w:rPr>
      </w:pPr>
      <w:r>
        <w:rPr>
          <w:rFonts w:hint="eastAsia"/>
          <w:kern w:val="2"/>
        </w:rPr>
        <w:lastRenderedPageBreak/>
        <w:t>第四章</w:t>
      </w:r>
      <w:r>
        <w:rPr>
          <w:rFonts w:hint="eastAsia"/>
          <w:kern w:val="2"/>
        </w:rPr>
        <w:t xml:space="preserve"> </w:t>
      </w:r>
      <w:r>
        <w:rPr>
          <w:rFonts w:hint="eastAsia"/>
          <w:kern w:val="2"/>
        </w:rPr>
        <w:t>投标文件组成要求及格式</w:t>
      </w:r>
    </w:p>
    <w:p w:rsidR="00956316" w:rsidRDefault="004D5737">
      <w:pPr>
        <w:rPr>
          <w:rStyle w:val="3Char"/>
          <w:sz w:val="24"/>
        </w:rPr>
      </w:pPr>
      <w:r>
        <w:rPr>
          <w:rStyle w:val="3Char"/>
          <w:rFonts w:hint="eastAsia"/>
          <w:sz w:val="24"/>
        </w:rPr>
        <w:t>特别提醒：</w:t>
      </w:r>
    </w:p>
    <w:p w:rsidR="00956316" w:rsidRDefault="004D5737">
      <w:pPr>
        <w:ind w:firstLineChars="200" w:firstLine="480"/>
        <w:rPr>
          <w:rFonts w:ascii="仿宋_GB2312" w:eastAsia="仿宋_GB2312"/>
          <w:sz w:val="24"/>
        </w:rPr>
      </w:pPr>
      <w:r>
        <w:rPr>
          <w:rFonts w:ascii="仿宋_GB2312" w:eastAsia="仿宋_GB2312" w:hint="eastAsia"/>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rsidR="00956316" w:rsidRDefault="004D5737">
      <w:pP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投标文件正文（信息公开部分）必须编制于“正文（公开部分）”，投标文件附件（非信息公开部分）必须编制于“附件（不公开部分）”，如下图所示。</w:t>
      </w:r>
    </w:p>
    <w:p w:rsidR="00956316" w:rsidRDefault="004D5737">
      <w:pPr>
        <w:widowControl/>
        <w:jc w:val="left"/>
        <w:rPr>
          <w:rFonts w:ascii="宋体" w:hAnsi="宋体" w:cs="宋体"/>
          <w:kern w:val="0"/>
          <w:sz w:val="24"/>
        </w:rPr>
      </w:pPr>
      <w:r>
        <w:rPr>
          <w:noProof/>
        </w:rPr>
        <w:drawing>
          <wp:inline distT="0" distB="0" distL="114300" distR="114300">
            <wp:extent cx="5203190" cy="4043045"/>
            <wp:effectExtent l="0" t="0" r="8890" b="10795"/>
            <wp:docPr id="8" name="图片 1" descr="c66f322b8feee32c1a3f0d48f365c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c66f322b8feee32c1a3f0d48f365c82"/>
                    <pic:cNvPicPr>
                      <a:picLocks noChangeAspect="1"/>
                    </pic:cNvPicPr>
                  </pic:nvPicPr>
                  <pic:blipFill>
                    <a:blip r:embed="rId11"/>
                    <a:stretch>
                      <a:fillRect/>
                    </a:stretch>
                  </pic:blipFill>
                  <pic:spPr>
                    <a:xfrm>
                      <a:off x="0" y="0"/>
                      <a:ext cx="5203190" cy="4043045"/>
                    </a:xfrm>
                    <a:prstGeom prst="rect">
                      <a:avLst/>
                    </a:prstGeom>
                  </pic:spPr>
                </pic:pic>
              </a:graphicData>
            </a:graphic>
          </wp:inline>
        </w:drawing>
      </w:r>
    </w:p>
    <w:p w:rsidR="00956316" w:rsidRDefault="004D5737">
      <w:pPr>
        <w:ind w:firstLineChars="200" w:firstLine="480"/>
        <w:rPr>
          <w:rFonts w:ascii="仿宋_GB2312" w:eastAsia="仿宋_GB2312"/>
          <w:sz w:val="24"/>
        </w:rPr>
      </w:pPr>
      <w:r>
        <w:rPr>
          <w:rFonts w:ascii="仿宋_GB2312" w:eastAsia="仿宋_GB2312" w:hint="eastAsia"/>
          <w:sz w:val="24"/>
        </w:rPr>
        <w:t>政府集中采购机构公布投标文件正文（信息公开部分）时为计算机截取信息自动公布，</w:t>
      </w:r>
      <w:r>
        <w:rPr>
          <w:rFonts w:ascii="仿宋_GB2312" w:eastAsia="仿宋_GB2312" w:hint="eastAsia"/>
          <w:b/>
          <w:bCs/>
          <w:sz w:val="24"/>
        </w:rPr>
        <w:t>如投标人误将涉及个人隐私的信息放入投标文件正文，相关后果由投标人自负；</w:t>
      </w:r>
      <w:r>
        <w:rPr>
          <w:rFonts w:ascii="仿宋_GB2312" w:eastAsia="仿宋_GB2312" w:hint="eastAsia"/>
          <w:sz w:val="24"/>
          <w:highlight w:val="yellow"/>
        </w:rPr>
        <w:t>如投标人将必须放于投标文件</w:t>
      </w:r>
      <w:r>
        <w:rPr>
          <w:rFonts w:ascii="仿宋_GB2312" w:eastAsia="仿宋_GB2312" w:hint="eastAsia"/>
          <w:sz w:val="24"/>
          <w:highlight w:val="yellow"/>
        </w:rPr>
        <w:t>正文（信息公开部分）的内容放入投标文件附件（非信息公开部分），将作投标无效处理。</w:t>
      </w:r>
    </w:p>
    <w:p w:rsidR="00956316" w:rsidRDefault="00956316">
      <w:pPr>
        <w:ind w:firstLineChars="200" w:firstLine="480"/>
        <w:rPr>
          <w:rFonts w:ascii="仿宋_GB2312" w:eastAsia="仿宋_GB2312"/>
          <w:sz w:val="24"/>
        </w:rPr>
      </w:pPr>
    </w:p>
    <w:p w:rsidR="00956316" w:rsidRDefault="00956316">
      <w:pPr>
        <w:ind w:firstLineChars="200" w:firstLine="482"/>
        <w:rPr>
          <w:rFonts w:ascii="宋体" w:hAnsi="宋体"/>
          <w:b/>
          <w:sz w:val="24"/>
        </w:rPr>
      </w:pPr>
    </w:p>
    <w:p w:rsidR="00956316" w:rsidRDefault="004D5737">
      <w:pPr>
        <w:widowControl/>
        <w:jc w:val="left"/>
        <w:rPr>
          <w:rFonts w:ascii="宋体" w:hAnsi="宋体"/>
          <w:sz w:val="24"/>
        </w:rPr>
      </w:pPr>
      <w:r>
        <w:rPr>
          <w:rFonts w:ascii="宋体" w:hAnsi="宋体"/>
          <w:sz w:val="24"/>
        </w:rPr>
        <w:br w:type="page"/>
      </w:r>
    </w:p>
    <w:p w:rsidR="00956316" w:rsidRDefault="004D5737">
      <w:pPr>
        <w:rPr>
          <w:rFonts w:ascii="宋体" w:hAnsi="宋体"/>
          <w:sz w:val="24"/>
        </w:rPr>
      </w:pPr>
      <w:r>
        <w:rPr>
          <w:rFonts w:ascii="宋体" w:hAnsi="宋体" w:hint="eastAsia"/>
          <w:sz w:val="24"/>
        </w:rPr>
        <w:lastRenderedPageBreak/>
        <w:t>投标文件组成：</w:t>
      </w:r>
    </w:p>
    <w:p w:rsidR="00956316" w:rsidRDefault="004D5737">
      <w:pPr>
        <w:ind w:firstLineChars="500" w:firstLine="1200"/>
        <w:outlineLvl w:val="0"/>
        <w:rPr>
          <w:rFonts w:ascii="宋体" w:hAnsi="宋体"/>
          <w:sz w:val="24"/>
        </w:rPr>
      </w:pPr>
      <w:r>
        <w:rPr>
          <w:rFonts w:ascii="宋体" w:hAnsi="宋体" w:hint="eastAsia"/>
          <w:sz w:val="24"/>
        </w:rPr>
        <w:t>1.</w:t>
      </w:r>
      <w:r>
        <w:rPr>
          <w:rFonts w:ascii="宋体" w:hAnsi="宋体" w:hint="eastAsia"/>
          <w:sz w:val="24"/>
        </w:rPr>
        <w:t>投标文件正文</w:t>
      </w:r>
      <w:r>
        <w:rPr>
          <w:rFonts w:ascii="宋体" w:hAnsi="宋体" w:hint="eastAsia"/>
          <w:b/>
          <w:color w:val="FF0000"/>
          <w:sz w:val="24"/>
        </w:rPr>
        <w:t>（信息公开部分）</w:t>
      </w:r>
      <w:r>
        <w:rPr>
          <w:rFonts w:ascii="宋体" w:hAnsi="宋体" w:hint="eastAsia"/>
          <w:sz w:val="24"/>
        </w:rPr>
        <w:t>，主要包括以下内容：</w:t>
      </w:r>
    </w:p>
    <w:p w:rsidR="00956316" w:rsidRDefault="004D5737">
      <w:pPr>
        <w:ind w:leftChars="342" w:left="718" w:firstLineChars="675" w:firstLine="1418"/>
        <w:rPr>
          <w:szCs w:val="21"/>
        </w:rPr>
      </w:pPr>
      <w:r>
        <w:rPr>
          <w:rFonts w:hint="eastAsia"/>
          <w:szCs w:val="21"/>
        </w:rPr>
        <w:t>（</w:t>
      </w:r>
      <w:r>
        <w:rPr>
          <w:rFonts w:hint="eastAsia"/>
          <w:szCs w:val="21"/>
        </w:rPr>
        <w:t>1</w:t>
      </w:r>
      <w:r>
        <w:rPr>
          <w:rFonts w:hint="eastAsia"/>
          <w:szCs w:val="21"/>
        </w:rPr>
        <w:t>）</w:t>
      </w:r>
      <w:bookmarkStart w:id="41" w:name="_Hlk72070784"/>
      <w:r>
        <w:rPr>
          <w:rFonts w:hint="eastAsia"/>
          <w:szCs w:val="21"/>
        </w:rPr>
        <w:t>投标函</w:t>
      </w:r>
      <w:bookmarkEnd w:id="41"/>
    </w:p>
    <w:p w:rsidR="00956316" w:rsidRDefault="004D5737">
      <w:pPr>
        <w:ind w:leftChars="342" w:left="718" w:firstLineChars="675" w:firstLine="1418"/>
        <w:rPr>
          <w:szCs w:val="21"/>
        </w:rPr>
      </w:pPr>
      <w:r>
        <w:rPr>
          <w:rFonts w:hint="eastAsia"/>
          <w:szCs w:val="21"/>
        </w:rPr>
        <w:t>（</w:t>
      </w:r>
      <w:r>
        <w:rPr>
          <w:rFonts w:hint="eastAsia"/>
          <w:szCs w:val="21"/>
        </w:rPr>
        <w:t>2</w:t>
      </w:r>
      <w:r>
        <w:rPr>
          <w:rFonts w:hint="eastAsia"/>
          <w:szCs w:val="21"/>
        </w:rPr>
        <w:t>）</w:t>
      </w:r>
      <w:bookmarkStart w:id="42" w:name="_Hlk72062521"/>
      <w:r>
        <w:rPr>
          <w:rFonts w:hint="eastAsia"/>
          <w:szCs w:val="21"/>
        </w:rPr>
        <w:t>政府采购投标及履约承诺函</w:t>
      </w:r>
      <w:bookmarkEnd w:id="42"/>
    </w:p>
    <w:p w:rsidR="00956316" w:rsidRDefault="004D5737">
      <w:pPr>
        <w:ind w:leftChars="342" w:left="718" w:firstLineChars="675" w:firstLine="1418"/>
        <w:rPr>
          <w:szCs w:val="21"/>
        </w:rPr>
      </w:pPr>
      <w:r>
        <w:rPr>
          <w:rFonts w:hint="eastAsia"/>
          <w:szCs w:val="21"/>
        </w:rPr>
        <w:t>（</w:t>
      </w:r>
      <w:r>
        <w:rPr>
          <w:szCs w:val="21"/>
        </w:rPr>
        <w:t>3</w:t>
      </w:r>
      <w:r>
        <w:rPr>
          <w:rFonts w:hint="eastAsia"/>
          <w:szCs w:val="21"/>
        </w:rPr>
        <w:t>）投标人情况及资格证明文件</w:t>
      </w:r>
    </w:p>
    <w:p w:rsidR="00956316" w:rsidRDefault="004D5737">
      <w:pPr>
        <w:ind w:leftChars="342" w:left="718" w:firstLineChars="675" w:firstLine="1418"/>
        <w:rPr>
          <w:rFonts w:ascii="宋体" w:hAnsi="宋体"/>
          <w:szCs w:val="21"/>
        </w:rPr>
      </w:pPr>
      <w:bookmarkStart w:id="43" w:name="_Hlk72257201"/>
      <w:r>
        <w:rPr>
          <w:rFonts w:hint="eastAsia"/>
          <w:szCs w:val="21"/>
        </w:rPr>
        <w:t>（</w:t>
      </w:r>
      <w:r>
        <w:rPr>
          <w:szCs w:val="21"/>
        </w:rPr>
        <w:t>4</w:t>
      </w:r>
      <w:r>
        <w:rPr>
          <w:rFonts w:hint="eastAsia"/>
          <w:szCs w:val="21"/>
        </w:rPr>
        <w:t>）项目详细报价</w:t>
      </w:r>
      <w:bookmarkEnd w:id="43"/>
    </w:p>
    <w:p w:rsidR="00956316" w:rsidRDefault="004D5737">
      <w:pPr>
        <w:ind w:firstLineChars="500" w:firstLine="1200"/>
        <w:outlineLvl w:val="0"/>
        <w:rPr>
          <w:rFonts w:ascii="宋体" w:hAnsi="宋体"/>
          <w:sz w:val="24"/>
        </w:rPr>
      </w:pPr>
      <w:r>
        <w:rPr>
          <w:rFonts w:ascii="宋体" w:hAnsi="宋体" w:hint="eastAsia"/>
          <w:sz w:val="24"/>
        </w:rPr>
        <w:t>2.</w:t>
      </w:r>
      <w:r>
        <w:rPr>
          <w:rFonts w:ascii="宋体" w:hAnsi="宋体" w:hint="eastAsia"/>
          <w:sz w:val="24"/>
        </w:rPr>
        <w:t>投标文件附件</w:t>
      </w:r>
      <w:r>
        <w:rPr>
          <w:rFonts w:ascii="宋体" w:hAnsi="宋体" w:hint="eastAsia"/>
          <w:b/>
          <w:color w:val="FF0000"/>
          <w:sz w:val="24"/>
        </w:rPr>
        <w:t>（信息不公开部分）</w:t>
      </w:r>
      <w:r>
        <w:rPr>
          <w:rFonts w:ascii="宋体" w:hAnsi="宋体" w:hint="eastAsia"/>
          <w:sz w:val="24"/>
        </w:rPr>
        <w:t>：主要包括以下内容：</w:t>
      </w:r>
    </w:p>
    <w:p w:rsidR="00956316" w:rsidRDefault="004D5737">
      <w:pPr>
        <w:ind w:firstLineChars="1000" w:firstLine="2100"/>
        <w:rPr>
          <w:szCs w:val="21"/>
        </w:rPr>
      </w:pPr>
      <w:r>
        <w:rPr>
          <w:rFonts w:hint="eastAsia"/>
          <w:szCs w:val="21"/>
        </w:rPr>
        <w:t>（</w:t>
      </w:r>
      <w:r>
        <w:rPr>
          <w:rFonts w:hint="eastAsia"/>
          <w:szCs w:val="21"/>
        </w:rPr>
        <w:t>1</w:t>
      </w:r>
      <w:r>
        <w:rPr>
          <w:rFonts w:hint="eastAsia"/>
          <w:szCs w:val="21"/>
        </w:rPr>
        <w:t>）法定代表人（负责人）证明书</w:t>
      </w:r>
    </w:p>
    <w:p w:rsidR="00956316" w:rsidRDefault="004D5737">
      <w:pPr>
        <w:ind w:leftChars="342" w:left="718" w:firstLineChars="675" w:firstLine="1418"/>
        <w:rPr>
          <w:szCs w:val="21"/>
        </w:rPr>
      </w:pPr>
      <w:r>
        <w:rPr>
          <w:rFonts w:hint="eastAsia"/>
          <w:szCs w:val="21"/>
        </w:rPr>
        <w:t>（</w:t>
      </w:r>
      <w:r>
        <w:rPr>
          <w:rFonts w:hint="eastAsia"/>
          <w:szCs w:val="21"/>
        </w:rPr>
        <w:t>2</w:t>
      </w:r>
      <w:r>
        <w:rPr>
          <w:rFonts w:hint="eastAsia"/>
          <w:szCs w:val="21"/>
        </w:rPr>
        <w:t>）投标文件签署授权委托书</w:t>
      </w:r>
    </w:p>
    <w:p w:rsidR="00956316" w:rsidRDefault="004D5737">
      <w:pPr>
        <w:ind w:leftChars="342" w:left="718" w:firstLineChars="675" w:firstLine="1418"/>
        <w:rPr>
          <w:szCs w:val="21"/>
        </w:rPr>
      </w:pPr>
      <w:r>
        <w:rPr>
          <w:rFonts w:hint="eastAsia"/>
          <w:szCs w:val="21"/>
        </w:rPr>
        <w:t>（</w:t>
      </w:r>
      <w:r>
        <w:rPr>
          <w:rFonts w:hint="eastAsia"/>
          <w:szCs w:val="21"/>
        </w:rPr>
        <w:t>3</w:t>
      </w:r>
      <w:r>
        <w:rPr>
          <w:rFonts w:hint="eastAsia"/>
          <w:szCs w:val="21"/>
        </w:rPr>
        <w:t>）</w:t>
      </w:r>
      <w:r>
        <w:rPr>
          <w:szCs w:val="21"/>
        </w:rPr>
        <w:t>实质性条款响应情况表</w:t>
      </w:r>
    </w:p>
    <w:p w:rsidR="00956316" w:rsidRDefault="004D5737">
      <w:pPr>
        <w:ind w:leftChars="342" w:left="718" w:firstLineChars="675" w:firstLine="1418"/>
        <w:rPr>
          <w:szCs w:val="21"/>
        </w:rPr>
      </w:pPr>
      <w:r>
        <w:rPr>
          <w:rFonts w:hint="eastAsia"/>
          <w:szCs w:val="21"/>
        </w:rPr>
        <w:t>（</w:t>
      </w:r>
      <w:r>
        <w:rPr>
          <w:rFonts w:hint="eastAsia"/>
          <w:szCs w:val="21"/>
        </w:rPr>
        <w:t>4</w:t>
      </w:r>
      <w:r>
        <w:rPr>
          <w:rFonts w:hint="eastAsia"/>
          <w:szCs w:val="21"/>
        </w:rPr>
        <w:t>）</w:t>
      </w:r>
      <w:r>
        <w:rPr>
          <w:rFonts w:hint="eastAsia"/>
          <w:szCs w:val="21"/>
        </w:rPr>
        <w:t>项目实施方案（格式自拟）</w:t>
      </w:r>
    </w:p>
    <w:p w:rsidR="00956316" w:rsidRDefault="004D5737">
      <w:pPr>
        <w:ind w:leftChars="342" w:left="718" w:firstLineChars="675" w:firstLine="1418"/>
        <w:rPr>
          <w:szCs w:val="21"/>
        </w:rPr>
      </w:pPr>
      <w:r>
        <w:rPr>
          <w:rFonts w:hint="eastAsia"/>
          <w:szCs w:val="21"/>
        </w:rPr>
        <w:t>（</w:t>
      </w:r>
      <w:r>
        <w:rPr>
          <w:rFonts w:hint="eastAsia"/>
          <w:szCs w:val="21"/>
        </w:rPr>
        <w:t>5</w:t>
      </w:r>
      <w:r>
        <w:rPr>
          <w:rFonts w:hint="eastAsia"/>
          <w:szCs w:val="21"/>
        </w:rPr>
        <w:t>）投标人认为需要加以说明的其他内容</w:t>
      </w:r>
    </w:p>
    <w:p w:rsidR="00956316" w:rsidRDefault="00956316">
      <w:pPr>
        <w:pStyle w:val="ad"/>
      </w:pPr>
    </w:p>
    <w:p w:rsidR="00956316" w:rsidRDefault="00956316">
      <w:pPr>
        <w:pStyle w:val="a4"/>
        <w:ind w:leftChars="100" w:left="210" w:firstLineChars="372" w:firstLine="781"/>
        <w:rPr>
          <w:rFonts w:ascii="宋体" w:hAnsi="宋体"/>
          <w:szCs w:val="21"/>
        </w:rPr>
      </w:pPr>
    </w:p>
    <w:p w:rsidR="00956316" w:rsidRDefault="00956316">
      <w:pPr>
        <w:rPr>
          <w:rFonts w:ascii="仿宋_GB2312" w:eastAsia="仿宋_GB2312"/>
          <w:sz w:val="24"/>
        </w:rPr>
      </w:pPr>
    </w:p>
    <w:p w:rsidR="00956316" w:rsidRDefault="004D5737">
      <w:pPr>
        <w:ind w:firstLineChars="202" w:firstLine="426"/>
        <w:rPr>
          <w:rFonts w:ascii="宋体" w:hAnsi="宋体"/>
          <w:b/>
          <w:szCs w:val="21"/>
        </w:rPr>
      </w:pPr>
      <w:r>
        <w:rPr>
          <w:rFonts w:ascii="宋体" w:hAnsi="宋体" w:hint="eastAsia"/>
          <w:b/>
          <w:szCs w:val="21"/>
        </w:rPr>
        <w:t>备注：</w:t>
      </w:r>
    </w:p>
    <w:p w:rsidR="00956316" w:rsidRDefault="004D5737">
      <w:pPr>
        <w:ind w:firstLineChars="202" w:firstLine="426"/>
        <w:rPr>
          <w:rFonts w:ascii="宋体" w:hAnsi="宋体"/>
          <w:b/>
          <w:szCs w:val="21"/>
        </w:rPr>
      </w:pPr>
      <w:r>
        <w:rPr>
          <w:rFonts w:ascii="宋体" w:hAnsi="宋体" w:hint="eastAsia"/>
          <w:b/>
          <w:szCs w:val="21"/>
        </w:rPr>
        <w:t>1.</w:t>
      </w:r>
      <w:r>
        <w:rPr>
          <w:rFonts w:ascii="宋体" w:hAnsi="宋体" w:hint="eastAsia"/>
          <w:b/>
          <w:szCs w:val="21"/>
        </w:rPr>
        <w:t>本项目为网上电子投标项目，投标文件不需法人或授权委托人另行签字，无需加盖单位公章，招标文件另有规定的除外。</w:t>
      </w:r>
    </w:p>
    <w:p w:rsidR="00956316" w:rsidRDefault="004D5737">
      <w:pPr>
        <w:ind w:firstLineChars="202" w:firstLine="426"/>
        <w:rPr>
          <w:rFonts w:ascii="宋体" w:hAnsi="宋体"/>
          <w:b/>
          <w:szCs w:val="21"/>
        </w:rPr>
      </w:pPr>
      <w:r>
        <w:rPr>
          <w:rFonts w:ascii="宋体" w:hAnsi="宋体" w:hint="eastAsia"/>
          <w:b/>
          <w:szCs w:val="21"/>
        </w:rPr>
        <w:t>2.</w:t>
      </w:r>
      <w:r>
        <w:rPr>
          <w:rFonts w:ascii="宋体" w:hAnsi="宋体" w:hint="eastAsia"/>
          <w:b/>
          <w:szCs w:val="21"/>
        </w:rPr>
        <w:t>关于填写“开标一览表”的说明：“开标一览表”中除“投标总价”外，其他信息不作评审依据。</w:t>
      </w:r>
    </w:p>
    <w:p w:rsidR="00956316" w:rsidRDefault="00956316">
      <w:pPr>
        <w:rPr>
          <w:rFonts w:ascii="仿宋_GB2312" w:eastAsia="仿宋_GB2312"/>
          <w:sz w:val="24"/>
        </w:rPr>
      </w:pPr>
    </w:p>
    <w:p w:rsidR="00956316" w:rsidRDefault="00956316">
      <w:pPr>
        <w:rPr>
          <w:rFonts w:ascii="宋体" w:hAnsi="宋体"/>
          <w:b/>
          <w:szCs w:val="21"/>
        </w:rPr>
      </w:pPr>
    </w:p>
    <w:p w:rsidR="00956316" w:rsidRDefault="00956316">
      <w:pPr>
        <w:rPr>
          <w:rFonts w:ascii="宋体" w:hAnsi="宋体"/>
          <w:b/>
          <w:szCs w:val="21"/>
        </w:rPr>
      </w:pPr>
    </w:p>
    <w:p w:rsidR="00956316" w:rsidRDefault="004D5737">
      <w:pPr>
        <w:jc w:val="left"/>
        <w:rPr>
          <w:rFonts w:ascii="宋体" w:hAnsi="宋体"/>
          <w:b/>
          <w:color w:val="FF0000"/>
          <w:sz w:val="36"/>
          <w:szCs w:val="36"/>
        </w:rPr>
      </w:pPr>
      <w:r>
        <w:rPr>
          <w:rFonts w:ascii="宋体" w:hAnsi="宋体" w:hint="eastAsia"/>
          <w:b/>
          <w:color w:val="FF0000"/>
          <w:sz w:val="36"/>
          <w:szCs w:val="36"/>
        </w:rPr>
        <w:br w:type="page"/>
      </w:r>
    </w:p>
    <w:p w:rsidR="00956316" w:rsidRDefault="004D5737">
      <w:pPr>
        <w:widowControl/>
        <w:jc w:val="left"/>
        <w:rPr>
          <w:rFonts w:ascii="宋体" w:hAnsi="宋体"/>
          <w:b/>
          <w:color w:val="FF0000"/>
          <w:sz w:val="28"/>
          <w:szCs w:val="28"/>
        </w:rPr>
      </w:pPr>
      <w:r>
        <w:rPr>
          <w:rFonts w:ascii="宋体" w:hAnsi="宋体" w:hint="eastAsia"/>
          <w:b/>
          <w:color w:val="FF0000"/>
          <w:sz w:val="28"/>
          <w:szCs w:val="28"/>
        </w:rPr>
        <w:lastRenderedPageBreak/>
        <w:t>投标文件正文（信息公开部分）</w:t>
      </w:r>
    </w:p>
    <w:p w:rsidR="00956316" w:rsidRDefault="004D5737">
      <w:pPr>
        <w:pStyle w:val="30"/>
        <w:jc w:val="center"/>
        <w:rPr>
          <w:rFonts w:ascii="黑体" w:eastAsia="黑体"/>
          <w:b w:val="0"/>
          <w:kern w:val="0"/>
          <w:sz w:val="24"/>
        </w:rPr>
      </w:pPr>
      <w:r>
        <w:rPr>
          <w:rFonts w:ascii="黑体" w:eastAsia="黑体" w:hint="eastAsia"/>
          <w:b w:val="0"/>
          <w:kern w:val="0"/>
          <w:sz w:val="24"/>
        </w:rPr>
        <w:t>一、投标函</w:t>
      </w:r>
    </w:p>
    <w:p w:rsidR="00956316" w:rsidRDefault="004D5737">
      <w:pPr>
        <w:spacing w:line="360" w:lineRule="auto"/>
        <w:rPr>
          <w:rFonts w:ascii="宋体" w:hAnsi="宋体"/>
          <w:color w:val="FF0000"/>
          <w:szCs w:val="21"/>
        </w:rPr>
      </w:pPr>
      <w:r>
        <w:rPr>
          <w:rFonts w:ascii="宋体" w:hAnsi="宋体" w:hint="eastAsia"/>
          <w:color w:val="FF0000"/>
          <w:szCs w:val="21"/>
        </w:rPr>
        <w:t>致：</w:t>
      </w:r>
      <w:r>
        <w:rPr>
          <w:rFonts w:ascii="宋体" w:hAnsi="宋体" w:hint="eastAsia"/>
          <w:color w:val="FF0000"/>
          <w:szCs w:val="21"/>
          <w:u w:val="single"/>
        </w:rPr>
        <w:t xml:space="preserve">  </w:t>
      </w:r>
      <w:r>
        <w:rPr>
          <w:rFonts w:ascii="宋体" w:hAnsi="宋体" w:hint="eastAsia"/>
          <w:color w:val="FF0000"/>
          <w:szCs w:val="21"/>
          <w:u w:val="single"/>
        </w:rPr>
        <w:t>深圳公共资源交易中心</w:t>
      </w:r>
      <w:r>
        <w:rPr>
          <w:rFonts w:ascii="宋体" w:hAnsi="宋体" w:hint="eastAsia"/>
          <w:color w:val="FF0000"/>
          <w:szCs w:val="21"/>
          <w:u w:val="single"/>
        </w:rPr>
        <w:t xml:space="preserve">  </w:t>
      </w:r>
    </w:p>
    <w:p w:rsidR="00956316" w:rsidRDefault="004D5737">
      <w:pPr>
        <w:ind w:firstLineChars="200" w:firstLine="420"/>
        <w:rPr>
          <w:rFonts w:ascii="宋体" w:hAnsi="宋体"/>
          <w:szCs w:val="21"/>
        </w:rPr>
      </w:pPr>
      <w:bookmarkStart w:id="44" w:name="_Hlk73818812"/>
      <w:r>
        <w:rPr>
          <w:rFonts w:hint="eastAsia"/>
          <w:szCs w:val="21"/>
        </w:rPr>
        <w:t>1</w:t>
      </w:r>
      <w:r>
        <w:rPr>
          <w:rFonts w:hint="eastAsia"/>
          <w:szCs w:val="21"/>
        </w:rPr>
        <w:t>、根据已收到贵单位的</w:t>
      </w:r>
      <w:r>
        <w:rPr>
          <w:rFonts w:hint="eastAsia"/>
          <w:color w:val="FF0000"/>
          <w:szCs w:val="21"/>
        </w:rPr>
        <w:t>项目编号为</w:t>
      </w:r>
      <w:r>
        <w:rPr>
          <w:rFonts w:hint="eastAsia"/>
          <w:color w:val="FF0000"/>
          <w:szCs w:val="21"/>
          <w:u w:val="thick"/>
        </w:rPr>
        <w:t xml:space="preserve">        </w:t>
      </w:r>
      <w:r>
        <w:rPr>
          <w:rFonts w:hint="eastAsia"/>
          <w:color w:val="FF0000"/>
          <w:szCs w:val="21"/>
        </w:rPr>
        <w:t>的</w:t>
      </w:r>
      <w:r>
        <w:rPr>
          <w:rFonts w:hint="eastAsia"/>
          <w:color w:val="FF0000"/>
          <w:szCs w:val="21"/>
          <w:u w:val="thick"/>
        </w:rPr>
        <w:t xml:space="preserve">    </w:t>
      </w:r>
      <w:r>
        <w:rPr>
          <w:rFonts w:hint="eastAsia"/>
          <w:color w:val="FF0000"/>
          <w:szCs w:val="21"/>
          <w:u w:val="thick"/>
        </w:rPr>
        <w:t>（项目名称）</w:t>
      </w:r>
      <w:r>
        <w:rPr>
          <w:rFonts w:hint="eastAsia"/>
          <w:color w:val="FF0000"/>
          <w:szCs w:val="21"/>
          <w:u w:val="thick"/>
        </w:rPr>
        <w:t xml:space="preserve">       </w:t>
      </w:r>
      <w:r>
        <w:rPr>
          <w:rFonts w:hint="eastAsia"/>
          <w:color w:val="FF0000"/>
          <w:szCs w:val="21"/>
        </w:rPr>
        <w:t>项目</w:t>
      </w:r>
      <w:r>
        <w:rPr>
          <w:rFonts w:hint="eastAsia"/>
          <w:szCs w:val="21"/>
        </w:rPr>
        <w:t>的招标文件，遵照《深圳经济特区政府采购条例》和《深圳网上政府采购管理暂行办法》等有关规定，我单位经研究上述招标文件的专用条款及通用条款后，</w:t>
      </w:r>
      <w:bookmarkStart w:id="45" w:name="_Hlk72263588"/>
      <w:r>
        <w:rPr>
          <w:rFonts w:hint="eastAsia"/>
          <w:szCs w:val="21"/>
        </w:rPr>
        <w:t>愿意按照招标文件要求承包上述项目并修补其任何缺陷。</w:t>
      </w:r>
      <w:bookmarkEnd w:id="45"/>
    </w:p>
    <w:p w:rsidR="00956316" w:rsidRDefault="004D5737">
      <w:pPr>
        <w:ind w:firstLineChars="200" w:firstLine="420"/>
        <w:rPr>
          <w:rFonts w:ascii="宋体" w:hAnsi="宋体"/>
          <w:szCs w:val="21"/>
        </w:rPr>
      </w:pPr>
      <w:r>
        <w:rPr>
          <w:rFonts w:ascii="宋体" w:hAnsi="宋体"/>
          <w:szCs w:val="21"/>
        </w:rPr>
        <w:t>2</w:t>
      </w:r>
      <w:r>
        <w:rPr>
          <w:rFonts w:ascii="宋体" w:hAnsi="宋体" w:hint="eastAsia"/>
          <w:szCs w:val="21"/>
        </w:rPr>
        <w:t>、投标价格见</w:t>
      </w:r>
      <w:r>
        <w:rPr>
          <w:rFonts w:hint="eastAsia"/>
          <w:szCs w:val="21"/>
        </w:rPr>
        <w:t>投标书编制软件中《开标一览表》中填写的投标总价。</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、如果我单位中标，我单位将按照招标文件的要求足额提交履约担保。</w:t>
      </w:r>
    </w:p>
    <w:p w:rsidR="00956316" w:rsidRDefault="004D5737">
      <w:pPr>
        <w:ind w:firstLineChars="200" w:firstLine="420"/>
        <w:rPr>
          <w:rFonts w:ascii="宋体" w:hAnsi="宋体"/>
          <w:szCs w:val="21"/>
        </w:rPr>
      </w:pPr>
      <w:r>
        <w:rPr>
          <w:rFonts w:ascii="宋体" w:hAnsi="宋体" w:hint="eastAsia"/>
          <w:szCs w:val="21"/>
        </w:rPr>
        <w:t>4</w:t>
      </w:r>
      <w:r>
        <w:rPr>
          <w:rFonts w:ascii="宋体" w:hAnsi="宋体" w:hint="eastAsia"/>
          <w:szCs w:val="21"/>
        </w:rPr>
        <w:t>、我单位同意所递交的投标文件在“对通用条款的补充内容”中明确的投标有效期内有效，在此期间内我单位的投标有可能中标，我方将受此约束。</w:t>
      </w:r>
    </w:p>
    <w:p w:rsidR="00956316" w:rsidRDefault="004D5737">
      <w:pPr>
        <w:ind w:firstLineChars="200" w:firstLine="420"/>
        <w:rPr>
          <w:rFonts w:ascii="宋体" w:hAnsi="宋体"/>
          <w:szCs w:val="21"/>
        </w:rPr>
      </w:pPr>
      <w:r>
        <w:rPr>
          <w:rFonts w:ascii="宋体" w:hAnsi="宋体" w:hint="eastAsia"/>
          <w:szCs w:val="21"/>
        </w:rPr>
        <w:t>5</w:t>
      </w:r>
      <w:r>
        <w:rPr>
          <w:rFonts w:ascii="宋体" w:hAnsi="宋体" w:hint="eastAsia"/>
          <w:szCs w:val="21"/>
        </w:rPr>
        <w:t>、除非另外达成协议并生效，贵单位的中标通知书和本投标文件</w:t>
      </w:r>
      <w:r>
        <w:rPr>
          <w:rFonts w:ascii="宋体" w:hAnsi="宋体" w:hint="eastAsia"/>
          <w:szCs w:val="21"/>
        </w:rPr>
        <w:t>将构成合同的重要内容。</w:t>
      </w:r>
    </w:p>
    <w:p w:rsidR="00956316" w:rsidRDefault="004D5737">
      <w:pPr>
        <w:ind w:leftChars="200" w:left="420"/>
        <w:rPr>
          <w:rFonts w:ascii="宋体" w:hAnsi="宋体"/>
          <w:szCs w:val="21"/>
        </w:rPr>
      </w:pPr>
      <w:r>
        <w:rPr>
          <w:rFonts w:ascii="宋体" w:hAnsi="宋体" w:hint="eastAsia"/>
          <w:szCs w:val="21"/>
        </w:rPr>
        <w:t>6</w:t>
      </w:r>
      <w:r>
        <w:rPr>
          <w:rFonts w:ascii="宋体" w:hAnsi="宋体" w:hint="eastAsia"/>
          <w:szCs w:val="21"/>
        </w:rPr>
        <w:t>、我单位理解贵单位将不受必须接受所收到的最低报价或其它任何投标文件的约束。</w:t>
      </w:r>
      <w:bookmarkEnd w:id="44"/>
    </w:p>
    <w:p w:rsidR="00956316" w:rsidRDefault="004D5737">
      <w:pPr>
        <w:ind w:firstLineChars="200" w:firstLine="422"/>
        <w:rPr>
          <w:rFonts w:ascii="宋体" w:hAnsi="宋体"/>
          <w:b/>
          <w:szCs w:val="21"/>
        </w:rPr>
      </w:pPr>
      <w:r>
        <w:rPr>
          <w:rFonts w:ascii="宋体" w:hAnsi="宋体" w:hint="eastAsia"/>
          <w:b/>
          <w:szCs w:val="21"/>
        </w:rPr>
        <w:t>7</w:t>
      </w:r>
      <w:r>
        <w:rPr>
          <w:rFonts w:ascii="宋体" w:hAnsi="宋体"/>
          <w:b/>
          <w:szCs w:val="21"/>
        </w:rPr>
        <w:t>、如我单位提交样品，且未在规定时间内取回样品的，视同放弃取回，同意深圳公共资源交易中心对我单位提交的样品进行清理。</w:t>
      </w:r>
    </w:p>
    <w:p w:rsidR="00956316" w:rsidRDefault="004D5737">
      <w:pPr>
        <w:ind w:firstLineChars="200" w:firstLine="422"/>
        <w:rPr>
          <w:rFonts w:ascii="宋体" w:hAnsi="宋体"/>
          <w:b/>
          <w:szCs w:val="21"/>
        </w:rPr>
      </w:pPr>
      <w:r>
        <w:rPr>
          <w:rFonts w:ascii="宋体" w:hAnsi="宋体" w:hint="eastAsia"/>
          <w:b/>
          <w:szCs w:val="21"/>
        </w:rPr>
        <w:t>8</w:t>
      </w:r>
      <w:r>
        <w:rPr>
          <w:rFonts w:ascii="宋体" w:hAnsi="宋体" w:hint="eastAsia"/>
          <w:b/>
          <w:szCs w:val="21"/>
        </w:rPr>
        <w:t>、如果我方中标，我方保证在领取中标通知书之前按招标文件规定向深圳交易集团有限公司交纳代理服务费。</w:t>
      </w:r>
    </w:p>
    <w:p w:rsidR="00956316" w:rsidRDefault="004D5737">
      <w:pPr>
        <w:ind w:leftChars="200" w:left="420" w:firstLineChars="100" w:firstLine="210"/>
        <w:rPr>
          <w:szCs w:val="21"/>
        </w:rPr>
      </w:pPr>
      <w:r>
        <w:rPr>
          <w:rFonts w:hint="eastAsia"/>
          <w:szCs w:val="21"/>
        </w:rPr>
        <w:t>投标人：</w:t>
      </w:r>
      <w:r>
        <w:rPr>
          <w:rFonts w:hint="eastAsia"/>
          <w:szCs w:val="21"/>
          <w:u w:val="thick"/>
        </w:rPr>
        <w:t xml:space="preserve">       </w:t>
      </w:r>
      <w:r>
        <w:rPr>
          <w:rFonts w:hint="eastAsia"/>
          <w:szCs w:val="21"/>
        </w:rPr>
        <w:t>；</w:t>
      </w:r>
      <w:r>
        <w:rPr>
          <w:rFonts w:hint="eastAsia"/>
          <w:szCs w:val="21"/>
        </w:rPr>
        <w:t xml:space="preserve">  </w:t>
      </w:r>
      <w:r>
        <w:rPr>
          <w:rFonts w:hint="eastAsia"/>
          <w:szCs w:val="21"/>
        </w:rPr>
        <w:t>单位地址：</w:t>
      </w:r>
      <w:r>
        <w:rPr>
          <w:rFonts w:hint="eastAsia"/>
          <w:szCs w:val="21"/>
          <w:u w:val="thick"/>
        </w:rPr>
        <w:t xml:space="preserve">                    </w:t>
      </w:r>
      <w:r>
        <w:rPr>
          <w:rFonts w:hint="eastAsia"/>
          <w:szCs w:val="21"/>
        </w:rPr>
        <w:t>；</w:t>
      </w:r>
    </w:p>
    <w:p w:rsidR="00956316" w:rsidRDefault="004D5737">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rsidR="00956316" w:rsidRDefault="004D5737">
      <w:pPr>
        <w:ind w:leftChars="200" w:left="420" w:firstLineChars="100" w:firstLine="210"/>
        <w:rPr>
          <w:szCs w:val="21"/>
        </w:rPr>
      </w:pPr>
      <w:r>
        <w:rPr>
          <w:rFonts w:hint="eastAsia"/>
          <w:szCs w:val="21"/>
        </w:rPr>
        <w:t>电话：</w:t>
      </w:r>
      <w:r>
        <w:rPr>
          <w:rFonts w:hint="eastAsia"/>
          <w:szCs w:val="21"/>
          <w:u w:val="thick"/>
        </w:rPr>
        <w:t xml:space="preserve">         </w:t>
      </w:r>
      <w:r>
        <w:rPr>
          <w:rFonts w:hint="eastAsia"/>
          <w:szCs w:val="21"/>
        </w:rPr>
        <w:t xml:space="preserve">      </w:t>
      </w:r>
    </w:p>
    <w:p w:rsidR="00956316" w:rsidRDefault="004D5737">
      <w:pPr>
        <w:ind w:leftChars="200" w:left="420" w:firstLineChars="100" w:firstLine="210"/>
        <w:rPr>
          <w:sz w:val="24"/>
        </w:rPr>
      </w:pPr>
      <w:r>
        <w:rPr>
          <w:rFonts w:ascii="宋体" w:hAnsi="宋体" w:hint="eastAsia"/>
          <w:szCs w:val="21"/>
        </w:rPr>
        <w:t>日期：</w:t>
      </w:r>
      <w:r>
        <w:rPr>
          <w:rFonts w:ascii="宋体" w:hAnsi="宋体" w:hint="eastAsia"/>
          <w:szCs w:val="21"/>
          <w:u w:val="thick"/>
        </w:rPr>
        <w:t xml:space="preserve">       </w:t>
      </w:r>
      <w:r>
        <w:rPr>
          <w:rFonts w:ascii="宋体" w:hAnsi="宋体" w:hint="eastAsia"/>
          <w:szCs w:val="21"/>
        </w:rPr>
        <w:t>年</w:t>
      </w:r>
      <w:r>
        <w:rPr>
          <w:rFonts w:ascii="宋体" w:hAnsi="宋体" w:hint="eastAsia"/>
          <w:szCs w:val="21"/>
          <w:u w:val="thick"/>
        </w:rPr>
        <w:t xml:space="preserve">     </w:t>
      </w:r>
      <w:r>
        <w:rPr>
          <w:rFonts w:ascii="宋体" w:hAnsi="宋体" w:hint="eastAsia"/>
          <w:szCs w:val="21"/>
        </w:rPr>
        <w:t>月</w:t>
      </w:r>
      <w:r>
        <w:rPr>
          <w:rFonts w:ascii="宋体" w:hAnsi="宋体" w:hint="eastAsia"/>
          <w:szCs w:val="21"/>
          <w:u w:val="thick"/>
        </w:rPr>
        <w:t xml:space="preserve">    </w:t>
      </w:r>
      <w:r>
        <w:rPr>
          <w:rFonts w:ascii="宋体" w:hAnsi="宋体" w:hint="eastAsia"/>
          <w:szCs w:val="21"/>
        </w:rPr>
        <w:t>日</w:t>
      </w:r>
      <w:r>
        <w:rPr>
          <w:rFonts w:hint="eastAsia"/>
          <w:sz w:val="24"/>
        </w:rPr>
        <w:t xml:space="preserve">                                </w:t>
      </w:r>
    </w:p>
    <w:p w:rsidR="00956316" w:rsidRDefault="004D5737">
      <w:pPr>
        <w:ind w:leftChars="200" w:left="420"/>
        <w:rPr>
          <w:rFonts w:ascii="黑体" w:eastAsia="黑体" w:hAnsi="宋体"/>
        </w:rPr>
      </w:pPr>
      <w:r>
        <w:rPr>
          <w:rFonts w:hint="eastAsia"/>
          <w:sz w:val="24"/>
        </w:rPr>
        <w:t xml:space="preserve">        </w:t>
      </w:r>
      <w:r>
        <w:rPr>
          <w:rFonts w:ascii="黑体" w:eastAsia="黑体" w:hAnsi="宋体" w:hint="eastAsia"/>
        </w:rPr>
        <w:t xml:space="preserve"> </w:t>
      </w:r>
    </w:p>
    <w:p w:rsidR="00956316" w:rsidRDefault="004D5737">
      <w:pPr>
        <w:ind w:leftChars="200" w:left="420"/>
        <w:rPr>
          <w:sz w:val="24"/>
        </w:rPr>
      </w:pPr>
      <w:r>
        <w:rPr>
          <w:rFonts w:hint="eastAsia"/>
          <w:sz w:val="24"/>
        </w:rPr>
        <w:t xml:space="preserve">           </w:t>
      </w:r>
    </w:p>
    <w:p w:rsidR="00956316" w:rsidRDefault="00956316">
      <w:pPr>
        <w:rPr>
          <w:rFonts w:ascii="黑体" w:eastAsia="黑体" w:hAnsi="宋体"/>
        </w:rPr>
      </w:pPr>
    </w:p>
    <w:p w:rsidR="00956316" w:rsidRDefault="00956316">
      <w:pPr>
        <w:rPr>
          <w:rFonts w:ascii="宋体" w:hAnsi="宋体"/>
          <w:szCs w:val="21"/>
        </w:rPr>
      </w:pPr>
    </w:p>
    <w:p w:rsidR="00956316" w:rsidRDefault="004D5737">
      <w:pPr>
        <w:widowControl/>
        <w:jc w:val="left"/>
        <w:rPr>
          <w:rFonts w:ascii="黑体" w:eastAsia="黑体" w:hAnsi="宋体"/>
          <w:bCs/>
          <w:kern w:val="0"/>
          <w:sz w:val="24"/>
          <w:szCs w:val="32"/>
        </w:rPr>
      </w:pPr>
      <w:r>
        <w:rPr>
          <w:rFonts w:ascii="黑体" w:eastAsia="黑体"/>
          <w:b/>
          <w:kern w:val="0"/>
          <w:sz w:val="24"/>
        </w:rPr>
        <w:br w:type="page"/>
      </w:r>
    </w:p>
    <w:p w:rsidR="00956316" w:rsidRDefault="004D5737">
      <w:pPr>
        <w:pStyle w:val="30"/>
        <w:jc w:val="center"/>
        <w:rPr>
          <w:rFonts w:ascii="黑体" w:eastAsia="黑体"/>
          <w:b w:val="0"/>
          <w:kern w:val="0"/>
          <w:sz w:val="24"/>
        </w:rPr>
      </w:pPr>
      <w:r>
        <w:rPr>
          <w:rFonts w:ascii="黑体" w:eastAsia="黑体" w:hint="eastAsia"/>
          <w:b w:val="0"/>
          <w:kern w:val="0"/>
          <w:sz w:val="24"/>
        </w:rPr>
        <w:lastRenderedPageBreak/>
        <w:t>二、政府采购投标及履约承诺函</w:t>
      </w:r>
    </w:p>
    <w:p w:rsidR="00956316" w:rsidRDefault="00956316">
      <w:pPr>
        <w:rPr>
          <w:rFonts w:ascii="宋体" w:hAnsi="宋体"/>
          <w:sz w:val="24"/>
        </w:rPr>
      </w:pPr>
    </w:p>
    <w:p w:rsidR="00956316" w:rsidRDefault="004D5737">
      <w:pPr>
        <w:rPr>
          <w:rFonts w:ascii="宋体" w:hAnsi="宋体"/>
          <w:color w:val="FF0000"/>
          <w:szCs w:val="21"/>
        </w:rPr>
      </w:pPr>
      <w:r>
        <w:rPr>
          <w:rFonts w:ascii="宋体" w:hAnsi="宋体" w:hint="eastAsia"/>
          <w:color w:val="FF0000"/>
          <w:szCs w:val="21"/>
        </w:rPr>
        <w:t>致：</w:t>
      </w:r>
      <w:r>
        <w:rPr>
          <w:rFonts w:ascii="宋体" w:hAnsi="宋体" w:hint="eastAsia"/>
          <w:color w:val="FF0000"/>
          <w:szCs w:val="21"/>
          <w:u w:val="single"/>
        </w:rPr>
        <w:t>深圳公共资源交易中心</w:t>
      </w:r>
    </w:p>
    <w:p w:rsidR="00956316" w:rsidRDefault="004D5737">
      <w:pPr>
        <w:ind w:right="-815" w:firstLineChars="200" w:firstLine="420"/>
        <w:rPr>
          <w:rFonts w:ascii="宋体" w:hAnsi="宋体"/>
          <w:szCs w:val="21"/>
        </w:rPr>
      </w:pPr>
      <w:r>
        <w:rPr>
          <w:rFonts w:ascii="宋体" w:hAnsi="宋体" w:hint="eastAsia"/>
          <w:szCs w:val="21"/>
        </w:rPr>
        <w:t>我单位承诺：</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我单位参与本项目</w:t>
      </w:r>
      <w:r>
        <w:rPr>
          <w:rFonts w:ascii="宋体" w:hAnsi="宋体" w:hint="eastAsia"/>
        </w:rPr>
        <w:t>所投标（响应）的货物、工程或服务，不存在侵犯知识产权的情况。</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我单位参与本项目</w:t>
      </w:r>
      <w:r>
        <w:rPr>
          <w:rFonts w:hint="eastAsia"/>
        </w:rPr>
        <w:t>政府采购活动时不存在被有关部门禁止参与政府采购活动且在有效期内的情况。</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我单位具备《中华人民共和国政府采购法》第二十二条第一款规定的六项条件。</w:t>
      </w:r>
    </w:p>
    <w:p w:rsidR="00956316" w:rsidRDefault="004D5737">
      <w:pPr>
        <w:ind w:firstLineChars="200" w:firstLine="420"/>
      </w:pPr>
      <w:r>
        <w:rPr>
          <w:rFonts w:ascii="宋体" w:hAnsi="宋体" w:hint="eastAsia"/>
          <w:szCs w:val="21"/>
        </w:rPr>
        <w:t>4.</w:t>
      </w:r>
      <w:r>
        <w:rPr>
          <w:rFonts w:ascii="宋体" w:hAnsi="宋体" w:hint="eastAsia"/>
          <w:szCs w:val="21"/>
        </w:rPr>
        <w:t>我单位</w:t>
      </w:r>
      <w:r>
        <w:rPr>
          <w:rFonts w:hint="eastAsia"/>
        </w:rPr>
        <w:t>未被列入失信被执行人、重大税收违法案件当事人名单、政府采购严重违法失信行为记录名单。</w:t>
      </w:r>
    </w:p>
    <w:p w:rsidR="00956316" w:rsidRDefault="004D5737">
      <w:pPr>
        <w:ind w:firstLineChars="200" w:firstLine="420"/>
      </w:pPr>
      <w:r>
        <w:rPr>
          <w:rFonts w:hint="eastAsia"/>
          <w:color w:val="FF0000"/>
        </w:rPr>
        <w:t>5.</w:t>
      </w:r>
      <w:r>
        <w:rPr>
          <w:rFonts w:hint="eastAsia"/>
          <w:color w:val="FF0000"/>
        </w:rPr>
        <w:t>我单位不存在《深圳市财政局政府采购供应商信用信息管理办法》（深财规〔</w:t>
      </w:r>
      <w:r>
        <w:rPr>
          <w:rFonts w:hint="eastAsia"/>
          <w:color w:val="FF0000"/>
        </w:rPr>
        <w:t>2023</w:t>
      </w:r>
      <w:r>
        <w:rPr>
          <w:rFonts w:hint="eastAsia"/>
          <w:color w:val="FF0000"/>
        </w:rPr>
        <w:t>〕</w:t>
      </w:r>
      <w:r>
        <w:rPr>
          <w:rFonts w:hint="eastAsia"/>
          <w:color w:val="FF0000"/>
        </w:rPr>
        <w:t>3</w:t>
      </w:r>
      <w:r>
        <w:rPr>
          <w:rFonts w:hint="eastAsia"/>
          <w:color w:val="FF0000"/>
        </w:rPr>
        <w:t>号）列明的严重违法失信行为。</w:t>
      </w:r>
    </w:p>
    <w:p w:rsidR="00956316" w:rsidRDefault="004D5737">
      <w:pPr>
        <w:ind w:firstLineChars="200" w:firstLine="420"/>
        <w:rPr>
          <w:rFonts w:ascii="宋体" w:hAnsi="宋体"/>
          <w:szCs w:val="21"/>
        </w:rPr>
      </w:pPr>
      <w:r>
        <w:rPr>
          <w:rFonts w:ascii="宋体" w:hAnsi="宋体" w:hint="eastAsia"/>
          <w:szCs w:val="21"/>
        </w:rPr>
        <w:t>6.</w:t>
      </w:r>
      <w:r>
        <w:rPr>
          <w:rFonts w:ascii="宋体" w:hAnsi="宋体" w:hint="eastAsia"/>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rsidR="00956316" w:rsidRDefault="004D5737">
      <w:pPr>
        <w:ind w:firstLineChars="200" w:firstLine="420"/>
        <w:rPr>
          <w:rFonts w:ascii="宋体" w:hAnsi="宋体"/>
          <w:szCs w:val="21"/>
        </w:rPr>
      </w:pPr>
      <w:r>
        <w:rPr>
          <w:rFonts w:ascii="宋体" w:hAnsi="宋体" w:hint="eastAsia"/>
          <w:szCs w:val="21"/>
        </w:rPr>
        <w:t>7.</w:t>
      </w:r>
      <w:r>
        <w:rPr>
          <w:rFonts w:ascii="宋体" w:hAnsi="宋体" w:hint="eastAsia"/>
          <w:szCs w:val="21"/>
        </w:rPr>
        <w:t>我单位如果中标，做到守信，不偷工减料，依照本项目招标文件需求内容、签署的</w:t>
      </w:r>
      <w:r>
        <w:rPr>
          <w:rFonts w:ascii="宋体" w:hAnsi="宋体" w:hint="eastAsia"/>
          <w:szCs w:val="21"/>
        </w:rPr>
        <w:t>采购合同及本单位在投标中所作的一切承诺履约。我单位对本项目的报价负责，中标后将严格按照本项目招标文件需求、签署的采购合同及我单位在投标中所作的全部承诺履行。</w:t>
      </w:r>
    </w:p>
    <w:p w:rsidR="00956316" w:rsidRDefault="004D5737">
      <w:pPr>
        <w:ind w:firstLineChars="200" w:firstLine="420"/>
        <w:rPr>
          <w:rFonts w:ascii="宋体" w:hAnsi="宋体"/>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956316" w:rsidRDefault="004D5737">
      <w:pPr>
        <w:ind w:firstLineChars="200" w:firstLine="420"/>
        <w:rPr>
          <w:rFonts w:ascii="宋体" w:hAnsi="宋体"/>
          <w:szCs w:val="21"/>
        </w:rPr>
      </w:pPr>
      <w:r>
        <w:rPr>
          <w:rFonts w:ascii="宋体" w:hAnsi="宋体" w:hint="eastAsia"/>
          <w:szCs w:val="21"/>
        </w:rPr>
        <w:t>8.</w:t>
      </w:r>
      <w:r>
        <w:rPr>
          <w:rFonts w:ascii="宋体" w:hAnsi="宋体" w:hint="eastAsia"/>
          <w:szCs w:val="21"/>
        </w:rPr>
        <w:t>我单位已认真核实了投标文件的全</w:t>
      </w:r>
      <w:r>
        <w:rPr>
          <w:rFonts w:ascii="宋体" w:hAnsi="宋体" w:hint="eastAsia"/>
          <w:szCs w:val="21"/>
        </w:rPr>
        <w:t>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956316" w:rsidRDefault="004D5737">
      <w:pPr>
        <w:ind w:firstLineChars="200" w:firstLine="420"/>
        <w:rPr>
          <w:rFonts w:ascii="宋体" w:hAnsi="宋体"/>
          <w:szCs w:val="21"/>
        </w:rPr>
      </w:pPr>
      <w:r>
        <w:rPr>
          <w:rFonts w:ascii="宋体" w:hAnsi="宋体" w:hint="eastAsia"/>
          <w:szCs w:val="21"/>
        </w:rPr>
        <w:t>9.</w:t>
      </w:r>
      <w:r>
        <w:rPr>
          <w:rFonts w:ascii="宋体" w:hAnsi="宋体" w:hint="eastAsia"/>
          <w:szCs w:val="21"/>
        </w:rPr>
        <w:t>我单位承诺中标后项目不转包，未经采购人同意不进行分包。</w:t>
      </w:r>
    </w:p>
    <w:p w:rsidR="00956316" w:rsidRDefault="004D5737">
      <w:pPr>
        <w:ind w:firstLineChars="200" w:firstLine="420"/>
        <w:rPr>
          <w:rFonts w:ascii="宋体" w:hAnsi="宋体"/>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w:t>
      </w:r>
      <w:r>
        <w:rPr>
          <w:rFonts w:ascii="宋体" w:hAnsi="宋体" w:hint="eastAsia"/>
        </w:rPr>
        <w:t>而引发的纠纷；如有纠纷，我单位承担全部责任。</w:t>
      </w:r>
    </w:p>
    <w:p w:rsidR="00956316" w:rsidRDefault="004D5737">
      <w:pPr>
        <w:ind w:firstLineChars="200" w:firstLine="420"/>
        <w:rPr>
          <w:rFonts w:ascii="宋体" w:hAnsi="宋体" w:cs="宋体"/>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财政部生态环境部关于印发节能产品政府采购品目清单的通知》（财库〔</w:t>
      </w:r>
      <w:r>
        <w:rPr>
          <w:rFonts w:ascii="宋体" w:hAnsi="宋体" w:hint="eastAsia"/>
        </w:rPr>
        <w:t>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号）要求。若所投产品涉及国家强制性标准的，所投产品应符合国家强制性标准相关要求。</w:t>
      </w:r>
    </w:p>
    <w:p w:rsidR="00956316" w:rsidRDefault="004D5737">
      <w:pPr>
        <w:ind w:firstLineChars="200" w:firstLine="420"/>
        <w:rPr>
          <w:rFonts w:ascii="宋体" w:hAnsi="宋体"/>
          <w:bCs/>
        </w:rPr>
      </w:pPr>
      <w:r>
        <w:rPr>
          <w:rFonts w:ascii="宋体" w:hAnsi="宋体" w:cs="宋体" w:hint="eastAsia"/>
          <w:bCs/>
          <w:kern w:val="0"/>
          <w:szCs w:val="21"/>
        </w:rPr>
        <w:t>12.</w:t>
      </w:r>
      <w:r>
        <w:rPr>
          <w:rFonts w:ascii="宋体" w:hAnsi="宋体" w:hint="eastAsia"/>
          <w:bCs/>
        </w:rPr>
        <w:t>我单位已知悉并同意中标（成交）结果信息公示（公开）</w:t>
      </w:r>
      <w:r>
        <w:rPr>
          <w:rFonts w:ascii="宋体" w:hAnsi="宋体" w:hint="eastAsia"/>
          <w:bCs/>
        </w:rPr>
        <w:t>的内容。</w:t>
      </w:r>
    </w:p>
    <w:p w:rsidR="00956316" w:rsidRDefault="004D5737">
      <w:pPr>
        <w:ind w:firstLineChars="200" w:firstLine="420"/>
        <w:rPr>
          <w:rFonts w:ascii="宋体" w:hAnsi="宋体"/>
          <w:b/>
          <w:bCs/>
        </w:rPr>
      </w:pPr>
      <w:r>
        <w:rPr>
          <w:rFonts w:ascii="宋体" w:hAnsi="宋体" w:hint="eastAsia"/>
          <w:bCs/>
        </w:rPr>
        <w:t>13.</w:t>
      </w:r>
      <w:r>
        <w:rPr>
          <w:rFonts w:ascii="宋体" w:hAnsi="宋体" w:hint="eastAsia"/>
          <w:bCs/>
        </w:rPr>
        <w:t>我单位保证，符合《中华人民共和国政府采购法实施条例》第十八条规定，与其他投标供应商不存在单位负责人为同一人或者存在直接控股、管理关系；</w:t>
      </w:r>
      <w:r>
        <w:rPr>
          <w:rFonts w:ascii="宋体" w:hAnsi="宋体" w:hint="eastAsia"/>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rsidR="00956316" w:rsidRDefault="004D5737">
      <w:pPr>
        <w:ind w:firstLineChars="200" w:firstLine="422"/>
        <w:rPr>
          <w:rFonts w:ascii="宋体" w:hAnsi="宋体"/>
          <w:b/>
        </w:rPr>
      </w:pPr>
      <w:r>
        <w:rPr>
          <w:rFonts w:ascii="宋体" w:hAnsi="宋体" w:hint="eastAsia"/>
          <w:b/>
        </w:rPr>
        <w:t>14.</w:t>
      </w:r>
      <w:r>
        <w:rPr>
          <w:rFonts w:ascii="宋体" w:hAnsi="宋体" w:hint="eastAsia"/>
          <w:b/>
        </w:rPr>
        <w:t>我单位清楚，如存在违反投标承诺行为情节严重的，将根据《深圳市财政局关于印发</w:t>
      </w:r>
      <w:r>
        <w:rPr>
          <w:rFonts w:ascii="宋体" w:hAnsi="宋体" w:hint="eastAsia"/>
          <w:b/>
        </w:rPr>
        <w:t>&lt;</w:t>
      </w:r>
      <w:r>
        <w:rPr>
          <w:rFonts w:ascii="宋体" w:hAnsi="宋体" w:hint="eastAsia"/>
          <w:b/>
        </w:rPr>
        <w:t>深圳市财政局政府采购供应商信用信息管理办法</w:t>
      </w:r>
      <w:r>
        <w:rPr>
          <w:rFonts w:ascii="宋体" w:hAnsi="宋体" w:hint="eastAsia"/>
          <w:b/>
        </w:rPr>
        <w:t>&gt;</w:t>
      </w:r>
      <w:r>
        <w:rPr>
          <w:rFonts w:ascii="宋体" w:hAnsi="宋体" w:hint="eastAsia"/>
          <w:b/>
        </w:rPr>
        <w:t>的通知》，依法被列入失信信息。</w:t>
      </w:r>
    </w:p>
    <w:p w:rsidR="00956316" w:rsidRDefault="00956316">
      <w:pPr>
        <w:pStyle w:val="ad"/>
        <w:ind w:firstLineChars="200" w:firstLine="482"/>
        <w:rPr>
          <w:rFonts w:ascii="宋体" w:hAnsi="宋体"/>
        </w:rPr>
      </w:pPr>
    </w:p>
    <w:p w:rsidR="00956316" w:rsidRDefault="004D5737">
      <w:pPr>
        <w:ind w:firstLineChars="200" w:firstLine="420"/>
        <w:rPr>
          <w:rFonts w:ascii="宋体" w:hAnsi="宋体"/>
          <w:szCs w:val="21"/>
        </w:rPr>
      </w:pPr>
      <w:r>
        <w:rPr>
          <w:rFonts w:ascii="宋体" w:hAnsi="宋体" w:hint="eastAsia"/>
          <w:szCs w:val="21"/>
        </w:rPr>
        <w:t>以上承诺，如有违反，愿依照国家相关法律法规处理，并承担由此给采购人带来的损失。</w:t>
      </w:r>
    </w:p>
    <w:p w:rsidR="00956316" w:rsidRDefault="004D5737">
      <w:pPr>
        <w:spacing w:beforeLines="25" w:before="60" w:afterLines="25" w:after="60"/>
        <w:ind w:firstLineChars="2600" w:firstLine="5460"/>
        <w:rPr>
          <w:rFonts w:ascii="宋体" w:hAnsi="宋体"/>
          <w:szCs w:val="21"/>
        </w:rPr>
      </w:pPr>
      <w:r>
        <w:rPr>
          <w:rFonts w:ascii="宋体" w:hAnsi="宋体" w:hint="eastAsia"/>
          <w:szCs w:val="21"/>
        </w:rPr>
        <w:t xml:space="preserve">                                    </w:t>
      </w:r>
    </w:p>
    <w:p w:rsidR="00956316" w:rsidRDefault="004D5737">
      <w:pPr>
        <w:spacing w:beforeLines="25" w:before="60" w:afterLines="25" w:after="60"/>
        <w:ind w:firstLineChars="2600" w:firstLine="5460"/>
        <w:rPr>
          <w:color w:val="FF0000"/>
        </w:rPr>
      </w:pPr>
      <w:r>
        <w:rPr>
          <w:rFonts w:hint="eastAsia"/>
          <w:color w:val="FF0000"/>
          <w:szCs w:val="21"/>
        </w:rPr>
        <w:t>投标人：</w:t>
      </w:r>
      <w:r>
        <w:rPr>
          <w:rFonts w:hint="eastAsia"/>
          <w:color w:val="FF0000"/>
          <w:szCs w:val="21"/>
          <w:u w:val="single"/>
        </w:rPr>
        <w:t xml:space="preserve">              </w:t>
      </w:r>
    </w:p>
    <w:p w:rsidR="00956316" w:rsidRDefault="004D5737">
      <w:pPr>
        <w:ind w:firstLine="645"/>
        <w:rPr>
          <w:rFonts w:ascii="宋体" w:hAnsi="宋体"/>
          <w:color w:val="FF0000"/>
          <w:szCs w:val="21"/>
        </w:rPr>
      </w:pPr>
      <w:r>
        <w:rPr>
          <w:rFonts w:ascii="宋体" w:hAnsi="宋体" w:hint="eastAsia"/>
          <w:color w:val="FF0000"/>
          <w:szCs w:val="21"/>
        </w:rPr>
        <w:t xml:space="preserve">                                              </w:t>
      </w:r>
      <w:r>
        <w:rPr>
          <w:rFonts w:ascii="宋体" w:hAnsi="宋体" w:hint="eastAsia"/>
          <w:color w:val="FF0000"/>
          <w:szCs w:val="21"/>
        </w:rPr>
        <w:t>日期：</w:t>
      </w:r>
      <w:r>
        <w:rPr>
          <w:rFonts w:ascii="宋体" w:hAnsi="宋体" w:hint="eastAsia"/>
          <w:color w:val="FF0000"/>
          <w:szCs w:val="21"/>
          <w:u w:val="single"/>
        </w:rPr>
        <w:t xml:space="preserve">    </w:t>
      </w:r>
      <w:r>
        <w:rPr>
          <w:rFonts w:ascii="宋体" w:hAnsi="宋体" w:hint="eastAsia"/>
          <w:color w:val="FF0000"/>
          <w:szCs w:val="21"/>
        </w:rPr>
        <w:t>年</w:t>
      </w:r>
      <w:r>
        <w:rPr>
          <w:rFonts w:ascii="宋体" w:hAnsi="宋体" w:hint="eastAsia"/>
          <w:color w:val="FF0000"/>
          <w:szCs w:val="21"/>
          <w:u w:val="single"/>
        </w:rPr>
        <w:t xml:space="preserve">   </w:t>
      </w:r>
      <w:r>
        <w:rPr>
          <w:rFonts w:ascii="宋体" w:hAnsi="宋体" w:hint="eastAsia"/>
          <w:color w:val="FF0000"/>
          <w:szCs w:val="21"/>
        </w:rPr>
        <w:t>月</w:t>
      </w:r>
      <w:r>
        <w:rPr>
          <w:rFonts w:ascii="宋体" w:hAnsi="宋体" w:hint="eastAsia"/>
          <w:color w:val="FF0000"/>
          <w:szCs w:val="21"/>
          <w:u w:val="single"/>
        </w:rPr>
        <w:t xml:space="preserve">   </w:t>
      </w:r>
      <w:r>
        <w:rPr>
          <w:rFonts w:ascii="宋体" w:hAnsi="宋体" w:hint="eastAsia"/>
          <w:color w:val="FF0000"/>
          <w:szCs w:val="21"/>
        </w:rPr>
        <w:t>日</w:t>
      </w:r>
    </w:p>
    <w:p w:rsidR="00956316" w:rsidRDefault="004D5737">
      <w:pPr>
        <w:pStyle w:val="30"/>
        <w:spacing w:before="120" w:after="120"/>
        <w:jc w:val="center"/>
        <w:rPr>
          <w:rFonts w:ascii="黑体" w:eastAsia="黑体"/>
          <w:b w:val="0"/>
          <w:kern w:val="0"/>
          <w:sz w:val="24"/>
        </w:rPr>
      </w:pPr>
      <w:r>
        <w:rPr>
          <w:rFonts w:ascii="黑体" w:eastAsia="黑体" w:hint="eastAsia"/>
          <w:b w:val="0"/>
          <w:kern w:val="0"/>
          <w:sz w:val="24"/>
        </w:rPr>
        <w:lastRenderedPageBreak/>
        <w:t>三、投标人情况及资格证明文件</w:t>
      </w:r>
    </w:p>
    <w:p w:rsidR="00956316" w:rsidRDefault="004D5737">
      <w:pPr>
        <w:ind w:firstLineChars="1100" w:firstLine="2640"/>
        <w:outlineLvl w:val="3"/>
        <w:rPr>
          <w:rFonts w:ascii="黑体" w:eastAsia="黑体" w:hAnsi="宋体"/>
          <w:bCs/>
          <w:kern w:val="0"/>
          <w:sz w:val="24"/>
          <w:szCs w:val="32"/>
        </w:rPr>
      </w:pPr>
      <w:r>
        <w:rPr>
          <w:rFonts w:ascii="黑体" w:eastAsia="黑体" w:hAnsi="宋体" w:hint="eastAsia"/>
          <w:bCs/>
          <w:kern w:val="0"/>
          <w:sz w:val="24"/>
          <w:szCs w:val="32"/>
        </w:rPr>
        <w:t>（一）投标人资格证明文件</w:t>
      </w:r>
    </w:p>
    <w:p w:rsidR="00956316" w:rsidRDefault="004D5737">
      <w:pPr>
        <w:spacing w:beforeLines="50" w:before="120"/>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rsidR="00956316" w:rsidRDefault="004D5737">
      <w:pPr>
        <w:spacing w:beforeLines="50" w:before="120"/>
        <w:ind w:firstLineChars="200" w:firstLine="422"/>
        <w:rPr>
          <w:bCs/>
        </w:rPr>
      </w:pPr>
      <w:r>
        <w:rPr>
          <w:rFonts w:hint="eastAsia"/>
          <w:b/>
          <w:bCs/>
          <w:color w:val="FF0000"/>
        </w:rPr>
        <w:t>1</w:t>
      </w:r>
      <w:r>
        <w:rPr>
          <w:rFonts w:hint="eastAsia"/>
          <w:b/>
          <w:bCs/>
          <w:color w:val="FF0000"/>
        </w:rPr>
        <w:t>、资格证明材料：</w:t>
      </w:r>
      <w:r>
        <w:rPr>
          <w:bCs/>
        </w:rPr>
        <w:t xml:space="preserve"> </w:t>
      </w:r>
    </w:p>
    <w:p w:rsidR="00956316" w:rsidRDefault="00956316">
      <w:pPr>
        <w:rPr>
          <w:b/>
          <w:sz w:val="24"/>
        </w:rPr>
      </w:pPr>
    </w:p>
    <w:p w:rsidR="00956316" w:rsidRDefault="00956316">
      <w:pPr>
        <w:ind w:firstLineChars="200" w:firstLine="482"/>
        <w:rPr>
          <w:b/>
          <w:sz w:val="24"/>
        </w:rPr>
      </w:pPr>
    </w:p>
    <w:p w:rsidR="00956316" w:rsidRDefault="00956316">
      <w:pPr>
        <w:ind w:firstLineChars="200" w:firstLine="482"/>
        <w:rPr>
          <w:b/>
          <w:sz w:val="24"/>
        </w:rPr>
      </w:pPr>
    </w:p>
    <w:p w:rsidR="00956316" w:rsidRDefault="004D5737">
      <w:pPr>
        <w:ind w:firstLineChars="200" w:firstLine="480"/>
        <w:outlineLvl w:val="3"/>
        <w:rPr>
          <w:rFonts w:ascii="黑体" w:eastAsia="黑体" w:hAnsi="宋体"/>
          <w:bCs/>
          <w:kern w:val="0"/>
          <w:sz w:val="24"/>
          <w:szCs w:val="32"/>
        </w:rPr>
      </w:pPr>
      <w:r>
        <w:rPr>
          <w:rFonts w:ascii="黑体" w:eastAsia="黑体" w:hAnsi="宋体" w:hint="eastAsia"/>
          <w:bCs/>
          <w:kern w:val="0"/>
          <w:sz w:val="24"/>
          <w:szCs w:val="32"/>
        </w:rPr>
        <w:t>（二）中小企业声明函、残疾人福利性单位声明函及监狱企业声明函</w:t>
      </w:r>
    </w:p>
    <w:p w:rsidR="00956316" w:rsidRDefault="004D5737">
      <w:pPr>
        <w:ind w:firstLineChars="200" w:firstLine="420"/>
        <w:outlineLvl w:val="3"/>
        <w:rPr>
          <w:rFonts w:ascii="黑体" w:eastAsia="黑体" w:hAnsi="黑体"/>
          <w:color w:val="FF0000"/>
          <w:szCs w:val="21"/>
          <w:highlight w:val="yellow"/>
        </w:rPr>
      </w:pPr>
      <w:r>
        <w:rPr>
          <w:rFonts w:ascii="黑体" w:eastAsia="黑体" w:hAnsi="宋体" w:hint="eastAsia"/>
          <w:bCs/>
          <w:color w:val="FF0000"/>
          <w:kern w:val="0"/>
          <w:szCs w:val="21"/>
        </w:rPr>
        <w:t>请投标人依照招标文件提供的格式和内容填写声明函，不要随意变更格式；</w:t>
      </w:r>
      <w:r>
        <w:rPr>
          <w:rFonts w:ascii="黑体" w:eastAsia="黑体" w:hAnsi="宋体" w:hint="eastAsia"/>
          <w:bCs/>
          <w:color w:val="FF0000"/>
          <w:kern w:val="0"/>
          <w:szCs w:val="21"/>
          <w:highlight w:val="yellow"/>
        </w:rPr>
        <w:t>声明函不需要盖章或签字；</w:t>
      </w:r>
      <w:r>
        <w:rPr>
          <w:rFonts w:ascii="黑体" w:eastAsia="黑体" w:hAnsi="黑体" w:hint="eastAsia"/>
          <w:color w:val="FF0000"/>
          <w:szCs w:val="21"/>
          <w:highlight w:val="yellow"/>
        </w:rPr>
        <w:t>满足多项优惠政策的投标人，不重复享受多项价格扣除政策。</w:t>
      </w:r>
    </w:p>
    <w:p w:rsidR="00956316" w:rsidRDefault="00956316">
      <w:pPr>
        <w:ind w:firstLineChars="200" w:firstLine="420"/>
        <w:outlineLvl w:val="3"/>
        <w:rPr>
          <w:rFonts w:ascii="黑体" w:eastAsia="黑体" w:hAnsi="宋体"/>
          <w:bCs/>
          <w:color w:val="FF0000"/>
          <w:kern w:val="0"/>
          <w:szCs w:val="21"/>
          <w:highlight w:val="yellow"/>
        </w:rPr>
      </w:pP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highlight w:val="yellow"/>
        </w:rPr>
        <w:t>（一）声明函的填写要求</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1.</w:t>
      </w:r>
      <w:r>
        <w:rPr>
          <w:rFonts w:ascii="黑体" w:eastAsia="黑体" w:hAnsi="宋体" w:hint="eastAsia"/>
          <w:bCs/>
          <w:color w:val="FF0000"/>
          <w:kern w:val="0"/>
          <w:szCs w:val="21"/>
        </w:rPr>
        <w:t>“单位名称”应填写采购人名称（深圳公共资源交易中心不是本项目的采购人，而是组织实施机构）；</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2.</w:t>
      </w:r>
      <w:r>
        <w:rPr>
          <w:rFonts w:ascii="黑体" w:eastAsia="黑体" w:hAnsi="宋体" w:hint="eastAsia"/>
          <w:bCs/>
          <w:color w:val="FF0000"/>
          <w:kern w:val="0"/>
          <w:szCs w:val="21"/>
        </w:rPr>
        <w:t>“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3.</w:t>
      </w:r>
      <w:r>
        <w:rPr>
          <w:rFonts w:ascii="黑体" w:eastAsia="黑体" w:hAnsi="宋体" w:hint="eastAsia"/>
          <w:bCs/>
          <w:color w:val="FF0000"/>
          <w:kern w:val="0"/>
          <w:szCs w:val="21"/>
        </w:rPr>
        <w:t>“标的名称”应填写招标文件中细化载明的采购标的名称</w:t>
      </w:r>
      <w:r>
        <w:rPr>
          <w:rFonts w:ascii="黑体" w:eastAsia="黑体" w:hAnsi="宋体" w:hint="eastAsia"/>
          <w:bCs/>
          <w:color w:val="0070C0"/>
          <w:kern w:val="0"/>
          <w:szCs w:val="21"/>
        </w:rPr>
        <w:t>（以招标文件第一册第三章用户需求书“货物清单明细”的“货物名称”一栏为准）</w:t>
      </w:r>
      <w:r>
        <w:rPr>
          <w:rFonts w:ascii="黑体" w:eastAsia="黑体" w:hAnsi="宋体" w:hint="eastAsia"/>
          <w:bCs/>
          <w:color w:val="FF0000"/>
          <w:kern w:val="0"/>
          <w:szCs w:val="21"/>
        </w:rPr>
        <w:t>；如果涉及多项货物（标的）为同一企业制造，“标的名称”下划线处可以如实填写多项货物；</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4.</w:t>
      </w:r>
      <w:r>
        <w:rPr>
          <w:rFonts w:ascii="黑体" w:eastAsia="黑体" w:hAnsi="宋体" w:hint="eastAsia"/>
          <w:bCs/>
          <w:color w:val="FF0000"/>
          <w:kern w:val="0"/>
          <w:szCs w:val="21"/>
        </w:rPr>
        <w:t>“采购文件中明确的所属行业”</w:t>
      </w:r>
      <w:r>
        <w:rPr>
          <w:rFonts w:hint="eastAsia"/>
        </w:rPr>
        <w:t xml:space="preserve"> </w:t>
      </w:r>
      <w:r>
        <w:rPr>
          <w:rFonts w:ascii="黑体" w:eastAsia="黑体" w:hAnsi="宋体" w:hint="eastAsia"/>
          <w:bCs/>
          <w:color w:val="FF0000"/>
          <w:kern w:val="0"/>
          <w:szCs w:val="21"/>
        </w:rPr>
        <w:t>应填写招标文件中明确的采购标的所属行业，并应确保与采购标的涉及的货物制造商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工程承建商（根据项目属性确定）本身的所属行业保持一致。</w:t>
      </w:r>
      <w:r>
        <w:rPr>
          <w:rFonts w:ascii="黑体" w:eastAsia="黑体" w:hAnsi="宋体" w:hint="eastAsia"/>
          <w:bCs/>
          <w:color w:val="0070C0"/>
          <w:kern w:val="0"/>
          <w:szCs w:val="21"/>
        </w:rPr>
        <w:t>（所属行业可在招标文件第一册第二章“对</w:t>
      </w:r>
      <w:r>
        <w:rPr>
          <w:rFonts w:ascii="黑体" w:eastAsia="黑体" w:hAnsi="宋体" w:hint="eastAsia"/>
          <w:bCs/>
          <w:color w:val="0070C0"/>
          <w:kern w:val="0"/>
          <w:szCs w:val="21"/>
        </w:rPr>
        <w:t>通用条款的补充内容及其他关键信息”章节查看）</w:t>
      </w:r>
      <w:r>
        <w:rPr>
          <w:rFonts w:ascii="黑体" w:eastAsia="黑体" w:hAnsi="宋体" w:hint="eastAsia"/>
          <w:bCs/>
          <w:color w:val="FF0000"/>
          <w:kern w:val="0"/>
          <w:szCs w:val="21"/>
        </w:rPr>
        <w:t>；</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对于分包方式面向中小企业采购的项目，“采购文件中明确的所属行业”应按照招标文件中注明的分包给中小企业的采购标的所属行业填写，并应确保与该分包部分采购标的涉及的货物制造商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工程承建商（根据项目属性确定）本身的所属行业保持一致。</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对于以联合体方式面向中小企业采购的项目，“采购文件中明确的所属行业”应按照招标文件中注明的联合体中中小企业承担的采购标的所属行业填写，并应确保与该承担部分采购标的涉及的货物制造商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工程承建商（根据项目属性确定）本身</w:t>
      </w:r>
      <w:r>
        <w:rPr>
          <w:rFonts w:ascii="黑体" w:eastAsia="黑体" w:hAnsi="宋体" w:hint="eastAsia"/>
          <w:bCs/>
          <w:color w:val="FF0000"/>
          <w:kern w:val="0"/>
          <w:szCs w:val="21"/>
        </w:rPr>
        <w:t>的所属行业保持一致。</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5.</w:t>
      </w:r>
      <w:r>
        <w:rPr>
          <w:rFonts w:ascii="黑体" w:eastAsia="黑体" w:hAnsi="宋体" w:hint="eastAsia"/>
          <w:bCs/>
          <w:color w:val="FF0000"/>
          <w:kern w:val="0"/>
          <w:szCs w:val="21"/>
        </w:rPr>
        <w:t>“企业名称”应填写投标（响应）的货物制造商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对于分包方式面向中小企业采购的项目，“企业名称”应填写分包部分采购标的对应的货物制造商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对于以联合体方式面向中小企业采购的项目，“企业名称”应填写联合体中中小企业承担采购标的对应的货物制造商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6.</w:t>
      </w:r>
      <w:r>
        <w:rPr>
          <w:rFonts w:ascii="黑体" w:eastAsia="黑体" w:hAnsi="宋体" w:hint="eastAsia"/>
          <w:bCs/>
          <w:color w:val="FF0000"/>
          <w:kern w:val="0"/>
          <w:szCs w:val="21"/>
        </w:rPr>
        <w:t>从业人员、资产总额指标以上年度末数据为依据，营业收入指标以上年度累计数据为依据。无上年度数据的新成立企业可不</w:t>
      </w:r>
      <w:r>
        <w:rPr>
          <w:rFonts w:ascii="黑体" w:eastAsia="黑体" w:hAnsi="宋体" w:hint="eastAsia"/>
          <w:bCs/>
          <w:color w:val="FF0000"/>
          <w:kern w:val="0"/>
          <w:szCs w:val="21"/>
        </w:rPr>
        <w:t>填报。</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7.</w:t>
      </w:r>
      <w:r>
        <w:rPr>
          <w:rFonts w:ascii="黑体" w:eastAsia="黑体" w:hAnsi="宋体" w:hint="eastAsia"/>
          <w:bCs/>
          <w:color w:val="FF0000"/>
          <w:kern w:val="0"/>
          <w:szCs w:val="21"/>
        </w:rPr>
        <w:t>“中型企业</w:t>
      </w:r>
      <w:r>
        <w:rPr>
          <w:rFonts w:ascii="黑体" w:eastAsia="黑体" w:hAnsi="宋体" w:hint="eastAsia"/>
          <w:bCs/>
          <w:color w:val="FF0000"/>
          <w:kern w:val="0"/>
          <w:szCs w:val="21"/>
        </w:rPr>
        <w:t>/</w:t>
      </w:r>
      <w:r>
        <w:rPr>
          <w:rFonts w:ascii="黑体" w:eastAsia="黑体" w:hAnsi="宋体" w:hint="eastAsia"/>
          <w:bCs/>
          <w:color w:val="FF0000"/>
          <w:kern w:val="0"/>
          <w:szCs w:val="21"/>
        </w:rPr>
        <w:t>小型企业</w:t>
      </w:r>
      <w:r>
        <w:rPr>
          <w:rFonts w:ascii="黑体" w:eastAsia="黑体" w:hAnsi="宋体" w:hint="eastAsia"/>
          <w:bCs/>
          <w:color w:val="FF0000"/>
          <w:kern w:val="0"/>
          <w:szCs w:val="21"/>
        </w:rPr>
        <w:t>/</w:t>
      </w:r>
      <w:r>
        <w:rPr>
          <w:rFonts w:ascii="黑体" w:eastAsia="黑体" w:hAnsi="宋体" w:hint="eastAsia"/>
          <w:bCs/>
          <w:color w:val="FF0000"/>
          <w:kern w:val="0"/>
          <w:szCs w:val="21"/>
        </w:rPr>
        <w:t>微型企业”部分，供应商应依据企业上年度从业人员、营业收入、资产总额等指标，按照《中小企业划型标准规定》（工信部联企业〔</w:t>
      </w:r>
      <w:r>
        <w:rPr>
          <w:rFonts w:ascii="黑体" w:eastAsia="黑体" w:hAnsi="宋体" w:hint="eastAsia"/>
          <w:bCs/>
          <w:color w:val="FF0000"/>
          <w:kern w:val="0"/>
          <w:szCs w:val="21"/>
        </w:rPr>
        <w:t>2011</w:t>
      </w:r>
      <w:r>
        <w:rPr>
          <w:rFonts w:ascii="黑体" w:eastAsia="黑体" w:hAnsi="宋体" w:hint="eastAsia"/>
          <w:bCs/>
          <w:color w:val="FF0000"/>
          <w:kern w:val="0"/>
          <w:szCs w:val="21"/>
        </w:rPr>
        <w:t>〕</w:t>
      </w:r>
      <w:r>
        <w:rPr>
          <w:rFonts w:ascii="黑体" w:eastAsia="黑体" w:hAnsi="宋体" w:hint="eastAsia"/>
          <w:bCs/>
          <w:color w:val="FF0000"/>
          <w:kern w:val="0"/>
          <w:szCs w:val="21"/>
        </w:rPr>
        <w:t xml:space="preserve">300 </w:t>
      </w:r>
      <w:r>
        <w:rPr>
          <w:rFonts w:ascii="黑体" w:eastAsia="黑体" w:hAnsi="宋体" w:hint="eastAsia"/>
          <w:bCs/>
          <w:color w:val="FF0000"/>
          <w:kern w:val="0"/>
          <w:szCs w:val="21"/>
        </w:rPr>
        <w:t>号）、《金融业企业划型标准规定》（银发〔</w:t>
      </w:r>
      <w:r>
        <w:rPr>
          <w:rFonts w:ascii="黑体" w:eastAsia="黑体" w:hAnsi="宋体" w:hint="eastAsia"/>
          <w:bCs/>
          <w:color w:val="FF0000"/>
          <w:kern w:val="0"/>
          <w:szCs w:val="21"/>
        </w:rPr>
        <w:t>2015</w:t>
      </w:r>
      <w:r>
        <w:rPr>
          <w:rFonts w:ascii="黑体" w:eastAsia="黑体" w:hAnsi="宋体" w:hint="eastAsia"/>
          <w:bCs/>
          <w:color w:val="FF0000"/>
          <w:kern w:val="0"/>
          <w:szCs w:val="21"/>
        </w:rPr>
        <w:t>〕</w:t>
      </w:r>
      <w:r>
        <w:rPr>
          <w:rFonts w:ascii="黑体" w:eastAsia="黑体" w:hAnsi="宋体" w:hint="eastAsia"/>
          <w:bCs/>
          <w:color w:val="FF0000"/>
          <w:kern w:val="0"/>
          <w:szCs w:val="21"/>
        </w:rPr>
        <w:t xml:space="preserve">309 </w:t>
      </w:r>
      <w:r>
        <w:rPr>
          <w:rFonts w:ascii="黑体" w:eastAsia="黑体" w:hAnsi="宋体" w:hint="eastAsia"/>
          <w:bCs/>
          <w:color w:val="FF0000"/>
          <w:kern w:val="0"/>
          <w:szCs w:val="21"/>
        </w:rPr>
        <w:t>号），判断《中小企业声明函》载明的货物制造商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工程承建商（根据项目属性确定）是否属于招标文件所属行业的中型</w:t>
      </w:r>
      <w:r>
        <w:rPr>
          <w:rFonts w:ascii="黑体" w:eastAsia="黑体" w:hAnsi="宋体" w:hint="eastAsia"/>
          <w:bCs/>
          <w:color w:val="FF0000"/>
          <w:kern w:val="0"/>
          <w:szCs w:val="21"/>
        </w:rPr>
        <w:lastRenderedPageBreak/>
        <w:t>企业</w:t>
      </w:r>
      <w:r>
        <w:rPr>
          <w:rFonts w:ascii="黑体" w:eastAsia="黑体" w:hAnsi="宋体" w:hint="eastAsia"/>
          <w:bCs/>
          <w:color w:val="FF0000"/>
          <w:kern w:val="0"/>
          <w:szCs w:val="21"/>
        </w:rPr>
        <w:t>/</w:t>
      </w:r>
      <w:r>
        <w:rPr>
          <w:rFonts w:ascii="黑体" w:eastAsia="黑体" w:hAnsi="宋体" w:hint="eastAsia"/>
          <w:bCs/>
          <w:color w:val="FF0000"/>
          <w:kern w:val="0"/>
          <w:szCs w:val="21"/>
        </w:rPr>
        <w:t>小型企业</w:t>
      </w:r>
      <w:r>
        <w:rPr>
          <w:rFonts w:ascii="黑体" w:eastAsia="黑体" w:hAnsi="宋体" w:hint="eastAsia"/>
          <w:bCs/>
          <w:color w:val="FF0000"/>
          <w:kern w:val="0"/>
          <w:szCs w:val="21"/>
        </w:rPr>
        <w:t>/</w:t>
      </w:r>
      <w:r>
        <w:rPr>
          <w:rFonts w:ascii="黑体" w:eastAsia="黑体" w:hAnsi="宋体" w:hint="eastAsia"/>
          <w:bCs/>
          <w:color w:val="FF0000"/>
          <w:kern w:val="0"/>
          <w:szCs w:val="21"/>
        </w:rPr>
        <w:t>微型企业。</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8.</w:t>
      </w:r>
      <w:r>
        <w:rPr>
          <w:rFonts w:ascii="黑体" w:eastAsia="黑体" w:hAnsi="宋体" w:hint="eastAsia"/>
          <w:bCs/>
          <w:color w:val="FF0000"/>
          <w:kern w:val="0"/>
          <w:szCs w:val="21"/>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9.</w:t>
      </w:r>
      <w:r>
        <w:rPr>
          <w:rFonts w:ascii="黑体" w:eastAsia="黑体" w:hAnsi="宋体" w:hint="eastAsia"/>
          <w:bCs/>
          <w:color w:val="FF0000"/>
          <w:kern w:val="0"/>
          <w:szCs w:val="21"/>
        </w:rPr>
        <w:t>声明是残疾人福利性单位须填写《残疾人福利性单位声明函》的相关内容，具体参照以上《中小企业声明函》填写要求执行。</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10.</w:t>
      </w:r>
      <w:r>
        <w:rPr>
          <w:rFonts w:ascii="黑体" w:eastAsia="黑体" w:hAnsi="宋体" w:hint="eastAsia"/>
          <w:bCs/>
          <w:color w:val="FF0000"/>
          <w:kern w:val="0"/>
          <w:szCs w:val="21"/>
        </w:rPr>
        <w:t>声明是监狱企业须填写《监狱</w:t>
      </w:r>
      <w:r>
        <w:rPr>
          <w:rFonts w:ascii="黑体" w:eastAsia="黑体" w:hAnsi="宋体" w:hint="eastAsia"/>
          <w:bCs/>
          <w:color w:val="FF0000"/>
          <w:kern w:val="0"/>
          <w:szCs w:val="21"/>
        </w:rPr>
        <w:t>企业声明函》的三项内容（填写位置的字体已加粗），具体参照以上《中小企业声明函》填写要求执行。</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highlight w:val="yellow"/>
        </w:rPr>
        <w:t>（二）声明函的提交要求</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1.</w:t>
      </w:r>
      <w:r>
        <w:rPr>
          <w:rFonts w:hint="eastAsia"/>
        </w:rPr>
        <w:t xml:space="preserve"> </w:t>
      </w:r>
      <w:r>
        <w:rPr>
          <w:rFonts w:ascii="黑体" w:eastAsia="黑体" w:hAnsi="宋体" w:hint="eastAsia"/>
          <w:bCs/>
          <w:color w:val="FF0000"/>
          <w:kern w:val="0"/>
          <w:szCs w:val="21"/>
        </w:rPr>
        <w:t>投标（响应）供应商对《中小企业声明函》的真实性负责。投标（响应）供应商应当核实投标（响应）的货物制造商</w:t>
      </w:r>
      <w:r>
        <w:rPr>
          <w:rFonts w:ascii="黑体" w:eastAsia="黑体" w:hAnsi="宋体" w:hint="eastAsia"/>
          <w:bCs/>
          <w:color w:val="FF0000"/>
          <w:kern w:val="0"/>
          <w:szCs w:val="21"/>
        </w:rPr>
        <w:t>/</w:t>
      </w:r>
      <w:r>
        <w:rPr>
          <w:rFonts w:ascii="黑体" w:eastAsia="黑体" w:hAnsi="宋体" w:hint="eastAsia"/>
          <w:bCs/>
          <w:color w:val="FF0000"/>
          <w:kern w:val="0"/>
          <w:szCs w:val="21"/>
        </w:rPr>
        <w:t>服务承接商</w:t>
      </w:r>
      <w:r>
        <w:rPr>
          <w:rFonts w:ascii="黑体" w:eastAsia="黑体" w:hAnsi="宋体" w:hint="eastAsia"/>
          <w:bCs/>
          <w:color w:val="FF0000"/>
          <w:kern w:val="0"/>
          <w:szCs w:val="21"/>
        </w:rPr>
        <w:t>/</w:t>
      </w:r>
      <w:r>
        <w:rPr>
          <w:rFonts w:ascii="黑体" w:eastAsia="黑体" w:hAnsi="宋体" w:hint="eastAsia"/>
          <w:bCs/>
          <w:color w:val="FF0000"/>
          <w:kern w:val="0"/>
          <w:szCs w:val="21"/>
        </w:rPr>
        <w:t>工程承建商（根据项目属性确定）的相关信息，如对相关信息了解不充分，或者不能确定相关信息真实、准确的，不建议出具《中小企业声明函》。</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2.</w:t>
      </w:r>
      <w:r>
        <w:rPr>
          <w:rFonts w:ascii="黑体" w:eastAsia="黑体" w:hAnsi="宋体" w:hint="eastAsia"/>
          <w:bCs/>
          <w:color w:val="FF0000"/>
          <w:kern w:val="0"/>
          <w:szCs w:val="21"/>
        </w:rPr>
        <w:t>鼓励供应商在投标（响应）时一并提供对货物制造商、服务承接商、工程承建商相关信息的核实核验情况以及其他佐证材料。</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3.</w:t>
      </w:r>
      <w:r>
        <w:rPr>
          <w:rFonts w:ascii="黑体" w:eastAsia="黑体" w:hAnsi="宋体" w:hint="eastAsia"/>
          <w:bCs/>
          <w:color w:val="FF0000"/>
          <w:kern w:val="0"/>
          <w:szCs w:val="21"/>
        </w:rPr>
        <w:t>如供应商提供的《中小</w:t>
      </w:r>
      <w:r>
        <w:rPr>
          <w:rFonts w:ascii="黑体" w:eastAsia="黑体" w:hAnsi="宋体" w:hint="eastAsia"/>
          <w:bCs/>
          <w:color w:val="FF0000"/>
          <w:kern w:val="0"/>
          <w:szCs w:val="21"/>
        </w:rPr>
        <w:t>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956316" w:rsidRDefault="004D5737">
      <w:pPr>
        <w:ind w:firstLineChars="200" w:firstLine="420"/>
        <w:outlineLvl w:val="3"/>
        <w:rPr>
          <w:rFonts w:ascii="黑体" w:eastAsia="黑体" w:hAnsi="宋体"/>
          <w:bCs/>
          <w:color w:val="FF0000"/>
          <w:kern w:val="0"/>
          <w:szCs w:val="21"/>
          <w:highlight w:val="yellow"/>
        </w:rPr>
      </w:pPr>
      <w:r>
        <w:rPr>
          <w:rFonts w:ascii="黑体" w:eastAsia="黑体" w:hAnsi="宋体" w:hint="eastAsia"/>
          <w:bCs/>
          <w:color w:val="FF0000"/>
          <w:kern w:val="0"/>
          <w:szCs w:val="21"/>
          <w:highlight w:val="yellow"/>
        </w:rPr>
        <w:t>（三）声明函相关规定文件</w:t>
      </w:r>
    </w:p>
    <w:p w:rsidR="00956316" w:rsidRDefault="004D5737">
      <w:pPr>
        <w:ind w:firstLineChars="200" w:firstLine="420"/>
        <w:outlineLvl w:val="3"/>
        <w:rPr>
          <w:rFonts w:ascii="黑体" w:eastAsia="黑体" w:hAnsi="黑体"/>
          <w:color w:val="FF0000"/>
          <w:szCs w:val="21"/>
        </w:rPr>
      </w:pPr>
      <w:r>
        <w:rPr>
          <w:rFonts w:ascii="黑体" w:eastAsia="黑体" w:hAnsi="黑体" w:hint="eastAsia"/>
          <w:color w:val="FF0000"/>
          <w:szCs w:val="21"/>
        </w:rPr>
        <w:t>1.</w:t>
      </w:r>
      <w:r>
        <w:rPr>
          <w:rFonts w:ascii="黑体" w:eastAsia="黑体" w:hAnsi="黑体" w:hint="eastAsia"/>
          <w:color w:val="FF0000"/>
          <w:szCs w:val="21"/>
        </w:rPr>
        <w:t>财政部《政府采购促进中小企业发展管理办法》（财库〔</w:t>
      </w:r>
      <w:r>
        <w:rPr>
          <w:rFonts w:ascii="黑体" w:eastAsia="黑体" w:hAnsi="黑体" w:hint="eastAsia"/>
          <w:color w:val="FF0000"/>
          <w:szCs w:val="21"/>
        </w:rPr>
        <w:t>2020</w:t>
      </w:r>
      <w:r>
        <w:rPr>
          <w:rFonts w:ascii="黑体" w:eastAsia="黑体" w:hAnsi="黑体" w:hint="eastAsia"/>
          <w:color w:val="FF0000"/>
          <w:szCs w:val="21"/>
        </w:rPr>
        <w:t>〕</w:t>
      </w:r>
      <w:r>
        <w:rPr>
          <w:rFonts w:ascii="黑体" w:eastAsia="黑体" w:hAnsi="黑体" w:hint="eastAsia"/>
          <w:color w:val="FF0000"/>
          <w:szCs w:val="21"/>
        </w:rPr>
        <w:t>46</w:t>
      </w:r>
      <w:r>
        <w:rPr>
          <w:rFonts w:ascii="黑体" w:eastAsia="黑体" w:hAnsi="黑体" w:hint="eastAsia"/>
          <w:color w:val="FF0000"/>
          <w:szCs w:val="21"/>
        </w:rPr>
        <w:t>号）；</w:t>
      </w:r>
    </w:p>
    <w:p w:rsidR="00956316" w:rsidRDefault="004D5737">
      <w:pPr>
        <w:ind w:firstLineChars="200" w:firstLine="420"/>
        <w:outlineLvl w:val="3"/>
        <w:rPr>
          <w:rFonts w:ascii="黑体" w:eastAsia="黑体" w:hAnsi="黑体"/>
          <w:color w:val="FF0000"/>
          <w:szCs w:val="21"/>
        </w:rPr>
      </w:pPr>
      <w:r>
        <w:rPr>
          <w:rFonts w:ascii="黑体" w:eastAsia="黑体" w:hAnsi="黑体" w:hint="eastAsia"/>
          <w:color w:val="FF0000"/>
          <w:szCs w:val="21"/>
        </w:rPr>
        <w:t>2.</w:t>
      </w:r>
      <w:r>
        <w:rPr>
          <w:rFonts w:ascii="黑体" w:eastAsia="黑体" w:hAnsi="黑体" w:hint="eastAsia"/>
          <w:color w:val="FF0000"/>
          <w:szCs w:val="21"/>
        </w:rPr>
        <w:t>《工业和信息化部、国家统计局、国家发展和改革委员会、财政部关于印发中小企业划</w:t>
      </w:r>
      <w:r>
        <w:rPr>
          <w:rFonts w:ascii="黑体" w:eastAsia="黑体" w:hAnsi="黑体" w:hint="eastAsia"/>
          <w:color w:val="FF0000"/>
          <w:szCs w:val="21"/>
        </w:rPr>
        <w:t>型标准规定的通知》（工信部联企业〔</w:t>
      </w:r>
      <w:r>
        <w:rPr>
          <w:rFonts w:ascii="黑体" w:eastAsia="黑体" w:hAnsi="黑体" w:hint="eastAsia"/>
          <w:color w:val="FF0000"/>
          <w:szCs w:val="21"/>
        </w:rPr>
        <w:t>2011</w:t>
      </w:r>
      <w:r>
        <w:rPr>
          <w:rFonts w:ascii="黑体" w:eastAsia="黑体" w:hAnsi="黑体" w:hint="eastAsia"/>
          <w:color w:val="FF0000"/>
          <w:szCs w:val="21"/>
        </w:rPr>
        <w:t>〕</w:t>
      </w:r>
      <w:r>
        <w:rPr>
          <w:rFonts w:ascii="黑体" w:eastAsia="黑体" w:hAnsi="黑体" w:hint="eastAsia"/>
          <w:color w:val="FF0000"/>
          <w:szCs w:val="21"/>
        </w:rPr>
        <w:t xml:space="preserve">300 </w:t>
      </w:r>
      <w:r>
        <w:rPr>
          <w:rFonts w:ascii="黑体" w:eastAsia="黑体" w:hAnsi="黑体" w:hint="eastAsia"/>
          <w:color w:val="FF0000"/>
          <w:szCs w:val="21"/>
        </w:rPr>
        <w:t>号，以下简称</w:t>
      </w:r>
      <w:r>
        <w:rPr>
          <w:rFonts w:ascii="黑体" w:eastAsia="黑体" w:hAnsi="黑体" w:hint="eastAsia"/>
          <w:color w:val="FF0000"/>
          <w:szCs w:val="21"/>
        </w:rPr>
        <w:t>3</w:t>
      </w:r>
      <w:r>
        <w:rPr>
          <w:rFonts w:ascii="黑体" w:eastAsia="黑体" w:hAnsi="黑体"/>
          <w:color w:val="FF0000"/>
          <w:szCs w:val="21"/>
        </w:rPr>
        <w:t>00</w:t>
      </w:r>
      <w:r>
        <w:rPr>
          <w:rFonts w:ascii="黑体" w:eastAsia="黑体" w:hAnsi="黑体" w:hint="eastAsia"/>
          <w:color w:val="FF0000"/>
          <w:szCs w:val="21"/>
        </w:rPr>
        <w:t>号文）；</w:t>
      </w:r>
    </w:p>
    <w:p w:rsidR="00956316" w:rsidRDefault="004D5737">
      <w:pPr>
        <w:ind w:firstLineChars="200" w:firstLine="420"/>
        <w:outlineLvl w:val="3"/>
        <w:rPr>
          <w:rFonts w:ascii="黑体" w:eastAsia="黑体" w:hAnsi="黑体"/>
          <w:color w:val="FF0000"/>
          <w:szCs w:val="21"/>
        </w:rPr>
      </w:pPr>
      <w:r>
        <w:rPr>
          <w:rFonts w:ascii="黑体" w:eastAsia="黑体" w:hAnsi="黑体" w:hint="eastAsia"/>
          <w:color w:val="FF0000"/>
          <w:szCs w:val="21"/>
        </w:rPr>
        <w:t>3.</w:t>
      </w:r>
      <w:r>
        <w:rPr>
          <w:rFonts w:ascii="黑体" w:eastAsia="黑体" w:hAnsi="黑体" w:hint="eastAsia"/>
          <w:color w:val="FF0000"/>
          <w:szCs w:val="21"/>
        </w:rPr>
        <w:t>《统计上大中小微型企业划分办法</w:t>
      </w:r>
      <w:r>
        <w:rPr>
          <w:rFonts w:ascii="黑体" w:eastAsia="黑体" w:hAnsi="黑体" w:hint="eastAsia"/>
          <w:color w:val="FF0000"/>
          <w:szCs w:val="21"/>
        </w:rPr>
        <w:t>(2017)</w:t>
      </w:r>
      <w:r>
        <w:rPr>
          <w:rFonts w:ascii="黑体" w:eastAsia="黑体" w:hAnsi="黑体" w:hint="eastAsia"/>
          <w:color w:val="FF0000"/>
          <w:szCs w:val="21"/>
        </w:rPr>
        <w:t>》（国统字〔</w:t>
      </w:r>
      <w:r>
        <w:rPr>
          <w:rFonts w:ascii="黑体" w:eastAsia="黑体" w:hAnsi="黑体" w:hint="eastAsia"/>
          <w:color w:val="FF0000"/>
          <w:szCs w:val="21"/>
        </w:rPr>
        <w:t>2017</w:t>
      </w:r>
      <w:r>
        <w:rPr>
          <w:rFonts w:ascii="黑体" w:eastAsia="黑体" w:hAnsi="黑体" w:hint="eastAsia"/>
          <w:color w:val="FF0000"/>
          <w:szCs w:val="21"/>
        </w:rPr>
        <w:t>〕</w:t>
      </w:r>
      <w:r>
        <w:rPr>
          <w:rFonts w:ascii="黑体" w:eastAsia="黑体" w:hAnsi="黑体" w:hint="eastAsia"/>
          <w:color w:val="FF0000"/>
          <w:szCs w:val="21"/>
        </w:rPr>
        <w:t xml:space="preserve">213 </w:t>
      </w:r>
      <w:r>
        <w:rPr>
          <w:rFonts w:ascii="黑体" w:eastAsia="黑体" w:hAnsi="黑体" w:hint="eastAsia"/>
          <w:color w:val="FF0000"/>
          <w:szCs w:val="21"/>
        </w:rPr>
        <w:t>号）；</w:t>
      </w:r>
    </w:p>
    <w:p w:rsidR="00956316" w:rsidRDefault="004D5737">
      <w:pPr>
        <w:ind w:firstLineChars="200" w:firstLine="420"/>
        <w:outlineLvl w:val="3"/>
        <w:rPr>
          <w:rFonts w:ascii="黑体" w:eastAsia="黑体" w:hAnsi="黑体"/>
          <w:color w:val="FF0000"/>
          <w:szCs w:val="21"/>
        </w:rPr>
      </w:pPr>
      <w:r>
        <w:rPr>
          <w:rFonts w:ascii="黑体" w:eastAsia="黑体" w:hAnsi="黑体" w:hint="eastAsia"/>
          <w:color w:val="FF0000"/>
          <w:szCs w:val="21"/>
        </w:rPr>
        <w:t>4.</w:t>
      </w:r>
      <w:r>
        <w:rPr>
          <w:rFonts w:ascii="黑体" w:eastAsia="黑体" w:hAnsi="黑体" w:hint="eastAsia"/>
          <w:color w:val="FF0000"/>
          <w:szCs w:val="21"/>
        </w:rPr>
        <w:t>《关于促进残疾人就业政府采购政策的通知》（财库〔</w:t>
      </w:r>
      <w:r>
        <w:rPr>
          <w:rFonts w:ascii="黑体" w:eastAsia="黑体" w:hAnsi="黑体" w:hint="eastAsia"/>
          <w:color w:val="FF0000"/>
          <w:szCs w:val="21"/>
        </w:rPr>
        <w:t>2017</w:t>
      </w:r>
      <w:r>
        <w:rPr>
          <w:rFonts w:ascii="黑体" w:eastAsia="黑体" w:hAnsi="黑体" w:hint="eastAsia"/>
          <w:color w:val="FF0000"/>
          <w:szCs w:val="21"/>
        </w:rPr>
        <w:t>〕</w:t>
      </w:r>
      <w:r>
        <w:rPr>
          <w:rFonts w:ascii="黑体" w:eastAsia="黑体" w:hAnsi="黑体" w:hint="eastAsia"/>
          <w:color w:val="FF0000"/>
          <w:szCs w:val="21"/>
        </w:rPr>
        <w:t>141</w:t>
      </w:r>
      <w:r>
        <w:rPr>
          <w:rFonts w:ascii="黑体" w:eastAsia="黑体" w:hAnsi="黑体" w:hint="eastAsia"/>
          <w:color w:val="FF0000"/>
          <w:szCs w:val="21"/>
        </w:rPr>
        <w:t>号）；</w:t>
      </w:r>
    </w:p>
    <w:p w:rsidR="00956316" w:rsidRDefault="004D5737">
      <w:pPr>
        <w:ind w:firstLineChars="200" w:firstLine="420"/>
        <w:outlineLvl w:val="3"/>
        <w:rPr>
          <w:rFonts w:ascii="黑体" w:eastAsia="黑体" w:hAnsi="黑体"/>
          <w:color w:val="FF0000"/>
          <w:szCs w:val="21"/>
        </w:rPr>
      </w:pPr>
      <w:r>
        <w:rPr>
          <w:rFonts w:ascii="黑体" w:eastAsia="黑体" w:hAnsi="黑体" w:hint="eastAsia"/>
          <w:color w:val="FF0000"/>
          <w:szCs w:val="21"/>
        </w:rPr>
        <w:t>5.</w:t>
      </w:r>
      <w:r>
        <w:rPr>
          <w:rFonts w:ascii="黑体" w:eastAsia="黑体" w:hAnsi="黑体" w:hint="eastAsia"/>
          <w:color w:val="FF0000"/>
          <w:szCs w:val="21"/>
        </w:rPr>
        <w:t>《关于政府采购支持监狱企业发展有关问题的通知》（财库〔</w:t>
      </w:r>
      <w:r>
        <w:rPr>
          <w:rFonts w:ascii="黑体" w:eastAsia="黑体" w:hAnsi="黑体" w:hint="eastAsia"/>
          <w:color w:val="FF0000"/>
          <w:szCs w:val="21"/>
        </w:rPr>
        <w:t>2014</w:t>
      </w:r>
      <w:r>
        <w:rPr>
          <w:rFonts w:ascii="黑体" w:eastAsia="黑体" w:hAnsi="黑体" w:hint="eastAsia"/>
          <w:color w:val="FF0000"/>
          <w:szCs w:val="21"/>
        </w:rPr>
        <w:t>〕</w:t>
      </w:r>
      <w:r>
        <w:rPr>
          <w:rFonts w:ascii="黑体" w:eastAsia="黑体" w:hAnsi="黑体" w:hint="eastAsia"/>
          <w:color w:val="FF0000"/>
          <w:szCs w:val="21"/>
        </w:rPr>
        <w:t>68</w:t>
      </w:r>
      <w:r>
        <w:rPr>
          <w:rFonts w:ascii="黑体" w:eastAsia="黑体" w:hAnsi="黑体" w:hint="eastAsia"/>
          <w:color w:val="FF0000"/>
          <w:szCs w:val="21"/>
        </w:rPr>
        <w:t>号）。</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highlight w:val="yellow"/>
        </w:rPr>
        <w:t>（四）声明函的审查</w:t>
      </w:r>
    </w:p>
    <w:p w:rsidR="00956316" w:rsidRDefault="004D5737">
      <w:pPr>
        <w:ind w:firstLineChars="200" w:firstLine="420"/>
        <w:outlineLvl w:val="3"/>
        <w:rPr>
          <w:rFonts w:ascii="黑体" w:eastAsia="黑体" w:hAnsi="宋体"/>
          <w:bCs/>
          <w:color w:val="FF0000"/>
          <w:kern w:val="0"/>
          <w:szCs w:val="21"/>
        </w:rPr>
      </w:pPr>
      <w:r>
        <w:rPr>
          <w:rFonts w:ascii="黑体" w:eastAsia="黑体" w:hAnsi="宋体" w:hint="eastAsia"/>
          <w:bCs/>
          <w:color w:val="FF0000"/>
          <w:kern w:val="0"/>
          <w:szCs w:val="21"/>
        </w:rPr>
        <w:t>1.</w:t>
      </w:r>
      <w:r>
        <w:t xml:space="preserve"> </w:t>
      </w:r>
      <w:r>
        <w:rPr>
          <w:rFonts w:ascii="黑体" w:eastAsia="黑体" w:hAnsi="宋体" w:hint="eastAsia"/>
          <w:bCs/>
          <w:color w:val="FF0000"/>
          <w:kern w:val="0"/>
          <w:szCs w:val="21"/>
        </w:rPr>
        <w:t>事业单位、社会组织等非企业主体不享受中小企业扶持政策。</w:t>
      </w:r>
    </w:p>
    <w:p w:rsidR="00956316" w:rsidRDefault="004D5737">
      <w:pPr>
        <w:ind w:firstLineChars="200" w:firstLine="420"/>
        <w:rPr>
          <w:rFonts w:ascii="黑体" w:eastAsia="黑体" w:hAnsi="宋体"/>
          <w:bCs/>
          <w:color w:val="FF0000"/>
          <w:kern w:val="0"/>
          <w:szCs w:val="21"/>
        </w:rPr>
      </w:pPr>
      <w:r>
        <w:rPr>
          <w:rFonts w:ascii="黑体" w:eastAsia="黑体" w:hAnsi="宋体" w:hint="eastAsia"/>
          <w:bCs/>
          <w:color w:val="FF0000"/>
          <w:kern w:val="0"/>
          <w:szCs w:val="21"/>
        </w:rPr>
        <w:t>2.</w:t>
      </w:r>
      <w:r>
        <w:rPr>
          <w:rFonts w:ascii="黑体" w:eastAsia="黑体" w:hAnsi="宋体" w:hint="eastAsia"/>
          <w:bCs/>
          <w:color w:val="FF0000"/>
          <w:kern w:val="0"/>
          <w:szCs w:val="21"/>
        </w:rPr>
        <w:t>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rsidR="00956316" w:rsidRDefault="004D5737">
      <w:pPr>
        <w:ind w:firstLineChars="200" w:firstLine="420"/>
        <w:rPr>
          <w:rFonts w:ascii="黑体" w:eastAsia="黑体" w:hAnsi="宋体"/>
          <w:bCs/>
          <w:color w:val="FF0000"/>
          <w:kern w:val="0"/>
          <w:szCs w:val="21"/>
        </w:rPr>
      </w:pPr>
      <w:r>
        <w:rPr>
          <w:rFonts w:ascii="黑体" w:eastAsia="黑体" w:hAnsi="宋体" w:hint="eastAsia"/>
          <w:bCs/>
          <w:color w:val="FF0000"/>
          <w:kern w:val="0"/>
          <w:szCs w:val="21"/>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rsidR="00956316" w:rsidRDefault="004D5737">
      <w:pPr>
        <w:ind w:firstLineChars="200" w:firstLine="420"/>
        <w:rPr>
          <w:rFonts w:ascii="黑体" w:eastAsia="黑体" w:hAnsi="宋体"/>
          <w:bCs/>
          <w:color w:val="FF0000"/>
          <w:kern w:val="0"/>
          <w:szCs w:val="21"/>
        </w:rPr>
      </w:pPr>
      <w:r>
        <w:rPr>
          <w:rFonts w:ascii="黑体" w:eastAsia="黑体" w:hAnsi="宋体" w:hint="eastAsia"/>
          <w:bCs/>
          <w:color w:val="FF0000"/>
          <w:kern w:val="0"/>
          <w:szCs w:val="21"/>
        </w:rPr>
        <w:t>3.</w:t>
      </w:r>
      <w:r>
        <w:rPr>
          <w:rFonts w:ascii="黑体" w:eastAsia="黑体" w:hAnsi="宋体" w:hint="eastAsia"/>
          <w:bCs/>
          <w:color w:val="FF0000"/>
          <w:kern w:val="0"/>
          <w:szCs w:val="21"/>
        </w:rPr>
        <w:t>本项目属于服务类项</w:t>
      </w:r>
      <w:r>
        <w:rPr>
          <w:rFonts w:ascii="黑体" w:eastAsia="黑体" w:hAnsi="宋体" w:hint="eastAsia"/>
          <w:bCs/>
          <w:color w:val="FF0000"/>
          <w:kern w:val="0"/>
          <w:szCs w:val="21"/>
        </w:rPr>
        <w:t>目，相关服务的承接商应当为中小企业或残疾人福利性单位或监狱企业，如包含硬件设备、产品等货物采购的，不再对其中涉及的货物的制造商作出要求。</w:t>
      </w:r>
    </w:p>
    <w:p w:rsidR="00956316" w:rsidRDefault="00956316">
      <w:pPr>
        <w:ind w:firstLineChars="200" w:firstLine="420"/>
        <w:rPr>
          <w:rFonts w:ascii="黑体" w:eastAsia="黑体" w:hAnsi="宋体"/>
          <w:bCs/>
          <w:color w:val="FF0000"/>
          <w:kern w:val="0"/>
          <w:szCs w:val="21"/>
        </w:rPr>
      </w:pPr>
    </w:p>
    <w:p w:rsidR="00956316" w:rsidRDefault="00956316">
      <w:pPr>
        <w:ind w:firstLineChars="200" w:firstLine="420"/>
        <w:rPr>
          <w:rFonts w:ascii="黑体" w:eastAsia="黑体" w:hAnsi="宋体"/>
          <w:bCs/>
          <w:color w:val="FF0000"/>
          <w:kern w:val="0"/>
          <w:szCs w:val="21"/>
        </w:rPr>
      </w:pPr>
    </w:p>
    <w:p w:rsidR="00956316" w:rsidRDefault="00956316">
      <w:pPr>
        <w:ind w:firstLineChars="200" w:firstLine="420"/>
      </w:pPr>
    </w:p>
    <w:p w:rsidR="00956316" w:rsidRDefault="004D5737">
      <w:pPr>
        <w:ind w:left="3360"/>
        <w:outlineLvl w:val="3"/>
      </w:pPr>
      <w:r>
        <w:rPr>
          <w:rFonts w:hint="eastAsia"/>
          <w:b/>
          <w:sz w:val="24"/>
        </w:rPr>
        <w:t>1</w:t>
      </w:r>
      <w:r>
        <w:rPr>
          <w:rFonts w:hint="eastAsia"/>
          <w:b/>
          <w:sz w:val="24"/>
        </w:rPr>
        <w:t>、</w:t>
      </w:r>
      <w:r>
        <w:rPr>
          <w:b/>
          <w:sz w:val="24"/>
        </w:rPr>
        <w:t>中小企业声明函（</w:t>
      </w:r>
      <w:r>
        <w:rPr>
          <w:rFonts w:hint="eastAsia"/>
          <w:b/>
          <w:sz w:val="24"/>
        </w:rPr>
        <w:t>服务</w:t>
      </w:r>
      <w:r>
        <w:rPr>
          <w:b/>
          <w:sz w:val="24"/>
        </w:rPr>
        <w:t>）</w:t>
      </w:r>
    </w:p>
    <w:p w:rsidR="00956316" w:rsidRDefault="004D5737">
      <w:pPr>
        <w:ind w:firstLineChars="200" w:firstLine="420"/>
        <w:outlineLvl w:val="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本公司（联合体）郑重声明，根据《政府采购促进中小企业发展管理办法》（财库﹝</w:t>
      </w:r>
      <w:r>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46</w:t>
      </w:r>
      <w:r>
        <w:rPr>
          <w:rFonts w:asciiTheme="minorEastAsia" w:eastAsiaTheme="minorEastAsia" w:hAnsiTheme="minorEastAsia" w:cstheme="minorEastAsia" w:hint="eastAsia"/>
          <w:szCs w:val="21"/>
        </w:rPr>
        <w:t>号）的规定，本公司（联合体）参加</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（单位名称）</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（项目名称）</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rsidR="00956316" w:rsidRDefault="004D5737">
      <w:pPr>
        <w:ind w:firstLineChars="200" w:firstLine="420"/>
        <w:outlineLvl w:val="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（标的名称）</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（采购文件中明确的所属行业）</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（企业名称，要求承接企业本身所属行业应当与招标文件要求的行业相一致）</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万元，属</w:t>
      </w:r>
      <w:r>
        <w:rPr>
          <w:rFonts w:asciiTheme="minorEastAsia" w:eastAsiaTheme="minorEastAsia" w:hAnsiTheme="minorEastAsia" w:cstheme="minorEastAsia" w:hint="eastAsia"/>
          <w:szCs w:val="21"/>
        </w:rPr>
        <w:lastRenderedPageBreak/>
        <w:t>于</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（中型企业、小型企业、微型企业）</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w:t>
      </w:r>
    </w:p>
    <w:p w:rsidR="00956316" w:rsidRDefault="004D5737">
      <w:pPr>
        <w:ind w:firstLineChars="200" w:firstLine="420"/>
        <w:outlineLvl w:val="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（标的名称）</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（采购文件中明确的所属行业）</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（企业名称，要求承接企业本身所属行业应当与招标文件要求的行业相一致）</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（中型企业、小型企业、微型企业）</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w:t>
      </w:r>
    </w:p>
    <w:p w:rsidR="00956316" w:rsidRDefault="004D5737">
      <w:pPr>
        <w:ind w:firstLineChars="200" w:firstLine="420"/>
        <w:outlineLvl w:val="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p w:rsidR="00956316" w:rsidRDefault="004D5737">
      <w:pPr>
        <w:ind w:firstLineChars="200" w:firstLine="420"/>
        <w:outlineLvl w:val="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以上企业，不属于大企业的分支机构，不存在控股股东为大企业的情形，也不存在与大企业的负责人为同一人的情形。</w:t>
      </w:r>
    </w:p>
    <w:p w:rsidR="00956316" w:rsidRDefault="004D5737">
      <w:pPr>
        <w:ind w:firstLineChars="200" w:firstLine="420"/>
        <w:outlineLvl w:val="3"/>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rsidR="00956316" w:rsidRDefault="004D5737">
      <w:pPr>
        <w:ind w:firstLineChars="200" w:firstLine="420"/>
        <w:outlineLvl w:val="3"/>
        <w:rPr>
          <w:rFonts w:asciiTheme="minorEastAsia" w:eastAsiaTheme="minorEastAsia" w:hAnsiTheme="minorEastAsia" w:cstheme="minorEastAsia"/>
          <w:szCs w:val="21"/>
        </w:rPr>
      </w:pPr>
      <w:bookmarkStart w:id="46" w:name="_Hlk73562275"/>
      <w:r>
        <w:rPr>
          <w:rFonts w:asciiTheme="minorEastAsia" w:eastAsiaTheme="minorEastAsia" w:hAnsiTheme="minorEastAsia" w:cstheme="minorEastAsia" w:hint="eastAsia"/>
          <w:szCs w:val="21"/>
        </w:rPr>
        <w:t>本投标人已知悉《政府采购促进中小企业发展管理办法》（财库〔</w:t>
      </w:r>
      <w:r>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46 </w:t>
      </w:r>
      <w:r>
        <w:rPr>
          <w:rFonts w:asciiTheme="minorEastAsia" w:eastAsiaTheme="minorEastAsia" w:hAnsiTheme="minorEastAsia" w:cstheme="minorEastAsia" w:hint="eastAsia"/>
          <w:szCs w:val="21"/>
        </w:rPr>
        <w:t>号）、《中小企业划型标准规定》（工信部联企〔</w:t>
      </w:r>
      <w:r>
        <w:rPr>
          <w:rFonts w:asciiTheme="minorEastAsia" w:eastAsiaTheme="minorEastAsia" w:hAnsiTheme="minorEastAsia" w:cstheme="minorEastAsia" w:hint="eastAsia"/>
          <w:szCs w:val="21"/>
        </w:rPr>
        <w:t>2011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 300 </w:t>
      </w:r>
      <w:r>
        <w:rPr>
          <w:rFonts w:asciiTheme="minorEastAsia" w:eastAsiaTheme="minorEastAsia" w:hAnsiTheme="minorEastAsia" w:cstheme="minorEastAsia" w:hint="eastAsia"/>
          <w:szCs w:val="21"/>
        </w:rPr>
        <w:t>号）、《统计上大中小微型企业划分办法（</w:t>
      </w:r>
      <w:r>
        <w:rPr>
          <w:rFonts w:asciiTheme="minorEastAsia" w:eastAsiaTheme="minorEastAsia" w:hAnsiTheme="minorEastAsia" w:cstheme="minorEastAsia" w:hint="eastAsia"/>
          <w:szCs w:val="21"/>
        </w:rPr>
        <w:t>2017</w:t>
      </w:r>
      <w:r>
        <w:rPr>
          <w:rFonts w:asciiTheme="minorEastAsia" w:eastAsiaTheme="minorEastAsia" w:hAnsiTheme="minorEastAsia" w:cstheme="minorEastAsia" w:hint="eastAsia"/>
          <w:szCs w:val="21"/>
        </w:rPr>
        <w:t>）》等规定，承诺提供的声明函内容是真实的，并知悉根据《政府采购促进中小企业发展管理办法》（财库〔</w:t>
      </w:r>
      <w:r>
        <w:rPr>
          <w:rFonts w:asciiTheme="minorEastAsia" w:eastAsiaTheme="minorEastAsia" w:hAnsiTheme="minorEastAsia" w:cstheme="minorEastAsia" w:hint="eastAsia"/>
          <w:szCs w:val="21"/>
        </w:rPr>
        <w:t>2020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 xml:space="preserve">46 </w:t>
      </w:r>
      <w:r>
        <w:rPr>
          <w:rFonts w:asciiTheme="minorEastAsia" w:eastAsiaTheme="minorEastAsia" w:hAnsiTheme="minorEastAsia" w:cstheme="minorEastAsia" w:hint="eastAsia"/>
          <w:szCs w:val="21"/>
        </w:rPr>
        <w:t>号）第二十条规定，投标人按照本办法规定提供声明函内容不实的，属于提供虚假材料谋取中标，依照《政府采购法》等政府采购有关法律法规规定追究相应责任。</w:t>
      </w:r>
      <w:bookmarkEnd w:id="46"/>
    </w:p>
    <w:p w:rsidR="00956316" w:rsidRDefault="00956316">
      <w:pPr>
        <w:ind w:firstLineChars="200" w:firstLine="420"/>
      </w:pPr>
    </w:p>
    <w:p w:rsidR="00956316" w:rsidRDefault="004D5737">
      <w:pPr>
        <w:jc w:val="center"/>
        <w:outlineLvl w:val="3"/>
        <w:rPr>
          <w:b/>
          <w:sz w:val="24"/>
        </w:rPr>
      </w:pPr>
      <w:r>
        <w:rPr>
          <w:rFonts w:hint="eastAsia"/>
          <w:b/>
          <w:sz w:val="24"/>
        </w:rPr>
        <w:t>2</w:t>
      </w:r>
      <w:r>
        <w:rPr>
          <w:rFonts w:hint="eastAsia"/>
          <w:b/>
          <w:sz w:val="24"/>
        </w:rPr>
        <w:t>、残疾人福利性单位声明函（服务类）</w:t>
      </w:r>
    </w:p>
    <w:p w:rsidR="00956316" w:rsidRDefault="004D5737">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本单位郑重声明，根据《财政部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民政部</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中国残疾人联合会关于促进残疾人就业政府采购政策的通知》（财库〔</w:t>
      </w:r>
      <w:r>
        <w:rPr>
          <w:rFonts w:asciiTheme="minorEastAsia" w:eastAsiaTheme="minorEastAsia" w:hAnsiTheme="minorEastAsia" w:cstheme="minorEastAsia" w:hint="eastAsia"/>
          <w:szCs w:val="21"/>
        </w:rPr>
        <w:t>2017</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141</w:t>
      </w:r>
      <w:r>
        <w:rPr>
          <w:rFonts w:asciiTheme="minorEastAsia" w:eastAsiaTheme="minorEastAsia" w:hAnsiTheme="minorEastAsia" w:cstheme="minorEastAsia" w:hint="eastAsia"/>
          <w:szCs w:val="21"/>
        </w:rPr>
        <w:t>号）的规定，本单位为符合条件的残疾人福利性单位，且本</w:t>
      </w:r>
      <w:r>
        <w:rPr>
          <w:rFonts w:asciiTheme="minorEastAsia" w:eastAsiaTheme="minorEastAsia" w:hAnsiTheme="minorEastAsia" w:cstheme="minorEastAsia" w:hint="eastAsia"/>
          <w:szCs w:val="21"/>
        </w:rPr>
        <w:t>单位参加</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（单位名称）</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b/>
          <w:bCs/>
          <w:szCs w:val="21"/>
          <w:u w:val="single"/>
        </w:rPr>
        <w:t>（项目名称）</w:t>
      </w:r>
      <w:r>
        <w:rPr>
          <w:rFonts w:asciiTheme="minorEastAsia" w:eastAsiaTheme="minorEastAsia" w:hAnsiTheme="minorEastAsia" w:cstheme="minorEastAsia" w:hint="eastAsia"/>
          <w:b/>
          <w:bCs/>
          <w:szCs w:val="21"/>
          <w:u w:val="single"/>
        </w:rPr>
        <w:t xml:space="preserve">    </w:t>
      </w:r>
      <w:r>
        <w:rPr>
          <w:rFonts w:asciiTheme="minorEastAsia" w:eastAsiaTheme="minorEastAsia" w:hAnsiTheme="minorEastAsia" w:cstheme="minorEastAsia" w:hint="eastAsia"/>
          <w:szCs w:val="21"/>
        </w:rPr>
        <w:t>项目采购活动由本单位提供服务。</w:t>
      </w:r>
    </w:p>
    <w:p w:rsidR="00956316" w:rsidRDefault="004D5737">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本单位对上述声明的真实性负责。如有虚假，将依法承担相应责任。</w:t>
      </w:r>
    </w:p>
    <w:p w:rsidR="00956316" w:rsidRDefault="004D5737">
      <w:pPr>
        <w:ind w:firstLineChars="200"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w:t>
      </w:r>
      <w:r>
        <w:rPr>
          <w:rFonts w:asciiTheme="minorEastAsia" w:eastAsiaTheme="minorEastAsia" w:hAnsiTheme="minorEastAsia" w:cstheme="minorEastAsia" w:hint="eastAsia"/>
          <w:szCs w:val="21"/>
        </w:rPr>
        <w:t>2017</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141</w:t>
      </w:r>
      <w:r>
        <w:rPr>
          <w:rFonts w:asciiTheme="minorEastAsia" w:eastAsiaTheme="minorEastAsia" w:hAnsiTheme="minorEastAsia" w:cstheme="minorEastAsia" w:hint="eastAsia"/>
          <w:szCs w:val="21"/>
        </w:rPr>
        <w:t>号）的规定，承诺提供的声明函内容是真实的，如提供声明函内容不实，则依法追究相关法律责任。</w:t>
      </w:r>
    </w:p>
    <w:p w:rsidR="00956316" w:rsidRDefault="00956316">
      <w:pPr>
        <w:rPr>
          <w:rFonts w:ascii="宋体" w:hAnsi="宋体"/>
          <w:szCs w:val="21"/>
        </w:rPr>
      </w:pPr>
    </w:p>
    <w:p w:rsidR="00956316" w:rsidRDefault="004D5737">
      <w:pPr>
        <w:ind w:firstLineChars="1000" w:firstLine="2409"/>
        <w:outlineLvl w:val="3"/>
        <w:rPr>
          <w:b/>
          <w:sz w:val="24"/>
        </w:rPr>
      </w:pPr>
      <w:r>
        <w:rPr>
          <w:rFonts w:hint="eastAsia"/>
          <w:b/>
          <w:sz w:val="24"/>
        </w:rPr>
        <w:t>3</w:t>
      </w:r>
      <w:r>
        <w:rPr>
          <w:rFonts w:hint="eastAsia"/>
          <w:b/>
          <w:sz w:val="24"/>
        </w:rPr>
        <w:t>、监狱企业声明函</w:t>
      </w:r>
    </w:p>
    <w:p w:rsidR="00956316" w:rsidRDefault="004D5737">
      <w:pPr>
        <w:outlineLvl w:val="3"/>
        <w:rPr>
          <w:b/>
          <w:sz w:val="24"/>
        </w:rPr>
      </w:pPr>
      <w:r>
        <w:rPr>
          <w:rFonts w:hint="eastAsia"/>
          <w:b/>
          <w:sz w:val="24"/>
        </w:rPr>
        <w:t>【服务类，监狱企业如需享受优惠政策，还须另行提供省级以上监狱管理局、戒毒管理局（含新疆生产建设兵团）出具的监狱企业证明文件】</w:t>
      </w:r>
    </w:p>
    <w:p w:rsidR="00956316" w:rsidRDefault="004D5737">
      <w:pPr>
        <w:ind w:firstLineChars="200" w:firstLine="420"/>
        <w:rPr>
          <w:rFonts w:ascii="宋体" w:hAnsi="宋体"/>
          <w:szCs w:val="21"/>
        </w:rPr>
      </w:pPr>
      <w:r>
        <w:rPr>
          <w:rFonts w:ascii="宋体" w:hAnsi="宋体" w:hint="eastAsia"/>
          <w:szCs w:val="21"/>
        </w:rPr>
        <w:t>本投</w:t>
      </w:r>
      <w:r>
        <w:rPr>
          <w:rFonts w:ascii="宋体" w:hAnsi="宋体" w:hint="eastAsia"/>
          <w:szCs w:val="21"/>
        </w:rPr>
        <w:t>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rsidR="00956316" w:rsidRDefault="004D5737">
      <w:pPr>
        <w:ind w:firstLineChars="200" w:firstLine="42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szCs w:val="21"/>
          <w:u w:val="single"/>
        </w:rPr>
        <w:t>（标的名称）</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szCs w:val="21"/>
          <w:u w:val="single"/>
        </w:rPr>
        <w:t>（</w:t>
      </w:r>
      <w:r>
        <w:rPr>
          <w:rFonts w:ascii="宋体" w:hAnsi="宋体" w:hint="eastAsia"/>
          <w:b/>
          <w:bCs/>
          <w:szCs w:val="21"/>
          <w:u w:val="single"/>
        </w:rPr>
        <w:t>企业</w:t>
      </w:r>
      <w:r>
        <w:rPr>
          <w:rFonts w:ascii="宋体" w:hAnsi="宋体"/>
          <w:b/>
          <w:bCs/>
          <w:szCs w:val="21"/>
          <w:u w:val="single"/>
        </w:rPr>
        <w:t>名称）</w:t>
      </w:r>
      <w:r>
        <w:rPr>
          <w:rFonts w:ascii="宋体" w:hAnsi="宋体"/>
          <w:szCs w:val="21"/>
        </w:rPr>
        <w:t>，属于</w:t>
      </w:r>
      <w:r>
        <w:rPr>
          <w:rFonts w:ascii="宋体" w:hAnsi="宋体" w:hint="eastAsia"/>
          <w:b/>
          <w:bCs/>
          <w:szCs w:val="21"/>
          <w:u w:val="single"/>
        </w:rPr>
        <w:t>监狱企业</w:t>
      </w:r>
      <w:r>
        <w:rPr>
          <w:rFonts w:ascii="宋体" w:hAnsi="宋体"/>
          <w:szCs w:val="21"/>
        </w:rPr>
        <w:t>；</w:t>
      </w:r>
    </w:p>
    <w:p w:rsidR="00956316" w:rsidRDefault="004D5737">
      <w:pPr>
        <w:ind w:firstLineChars="200" w:firstLine="42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szCs w:val="21"/>
          <w:u w:val="single"/>
        </w:rPr>
        <w:t>（标的名称）</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szCs w:val="21"/>
          <w:u w:val="single"/>
        </w:rPr>
        <w:t>（</w:t>
      </w:r>
      <w:r>
        <w:rPr>
          <w:rFonts w:ascii="宋体" w:hAnsi="宋体" w:hint="eastAsia"/>
          <w:b/>
          <w:bCs/>
          <w:szCs w:val="21"/>
          <w:u w:val="single"/>
        </w:rPr>
        <w:t>企业</w:t>
      </w:r>
      <w:r>
        <w:rPr>
          <w:rFonts w:ascii="宋体" w:hAnsi="宋体"/>
          <w:b/>
          <w:bCs/>
          <w:szCs w:val="21"/>
          <w:u w:val="single"/>
        </w:rPr>
        <w:t>名称）</w:t>
      </w:r>
      <w:r>
        <w:rPr>
          <w:rFonts w:ascii="宋体" w:hAnsi="宋体"/>
          <w:szCs w:val="21"/>
        </w:rPr>
        <w:t>，属于</w:t>
      </w:r>
      <w:r>
        <w:rPr>
          <w:rFonts w:ascii="宋体" w:hAnsi="宋体" w:hint="eastAsia"/>
          <w:b/>
          <w:bCs/>
          <w:szCs w:val="21"/>
          <w:u w:val="single"/>
        </w:rPr>
        <w:t>监狱企业</w:t>
      </w:r>
      <w:r>
        <w:rPr>
          <w:rFonts w:ascii="宋体" w:hAnsi="宋体" w:hint="eastAsia"/>
          <w:szCs w:val="21"/>
        </w:rPr>
        <w:t>。</w:t>
      </w:r>
    </w:p>
    <w:p w:rsidR="00956316" w:rsidRDefault="004D5737">
      <w:pPr>
        <w:ind w:firstLineChars="200" w:firstLine="420"/>
        <w:outlineLvl w:val="3"/>
        <w:rPr>
          <w:rFonts w:ascii="宋体" w:hAnsi="宋体"/>
          <w:szCs w:val="21"/>
        </w:rPr>
      </w:pPr>
      <w:r>
        <w:rPr>
          <w:rFonts w:ascii="宋体" w:hAnsi="宋体"/>
          <w:szCs w:val="21"/>
        </w:rPr>
        <w:t xml:space="preserve">…… </w:t>
      </w:r>
    </w:p>
    <w:p w:rsidR="00956316" w:rsidRDefault="004D5737">
      <w:pPr>
        <w:ind w:firstLineChars="200" w:firstLine="420"/>
        <w:rPr>
          <w:rFonts w:ascii="宋体" w:hAnsi="宋体"/>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rsidR="00956316" w:rsidRDefault="004D5737">
      <w:pPr>
        <w:ind w:firstLineChars="200" w:firstLine="420"/>
        <w:rPr>
          <w:rFonts w:ascii="宋体" w:hAnsi="宋体"/>
          <w:szCs w:val="21"/>
        </w:rPr>
      </w:pPr>
      <w:r>
        <w:rPr>
          <w:rFonts w:ascii="宋体" w:hAnsi="宋体" w:hint="eastAsia"/>
          <w:szCs w:val="21"/>
        </w:rPr>
        <w:t>附：省级以上监狱管理局、戒毒管理局（含新疆生产建设兵团）出具的监狱企业证明文件。</w:t>
      </w:r>
    </w:p>
    <w:p w:rsidR="00956316" w:rsidRDefault="00956316">
      <w:pPr>
        <w:pStyle w:val="30"/>
        <w:jc w:val="center"/>
        <w:rPr>
          <w:rFonts w:ascii="黑体" w:eastAsia="黑体"/>
          <w:b w:val="0"/>
          <w:sz w:val="24"/>
          <w:szCs w:val="24"/>
        </w:rPr>
      </w:pPr>
    </w:p>
    <w:p w:rsidR="00956316" w:rsidRDefault="004D5737">
      <w:pPr>
        <w:pStyle w:val="30"/>
        <w:jc w:val="center"/>
        <w:rPr>
          <w:rFonts w:ascii="黑体" w:eastAsia="黑体"/>
          <w:b w:val="0"/>
          <w:sz w:val="24"/>
          <w:szCs w:val="24"/>
        </w:rPr>
      </w:pPr>
      <w:r>
        <w:rPr>
          <w:rFonts w:ascii="黑体" w:eastAsia="黑体" w:hint="eastAsia"/>
          <w:b w:val="0"/>
          <w:sz w:val="24"/>
          <w:szCs w:val="24"/>
        </w:rPr>
        <w:t>四、项目详细报价</w:t>
      </w:r>
    </w:p>
    <w:p w:rsidR="00956316" w:rsidRDefault="004D5737">
      <w:pPr>
        <w:tabs>
          <w:tab w:val="left" w:pos="720"/>
        </w:tabs>
        <w:ind w:firstLineChars="1300" w:firstLine="3132"/>
        <w:rPr>
          <w:b/>
          <w:sz w:val="24"/>
        </w:rPr>
      </w:pPr>
      <w:r>
        <w:rPr>
          <w:rFonts w:hint="eastAsia"/>
          <w:b/>
          <w:sz w:val="24"/>
        </w:rPr>
        <w:t>（一）分项报价表</w:t>
      </w:r>
    </w:p>
    <w:tbl>
      <w:tblPr>
        <w:tblW w:w="8613" w:type="dxa"/>
        <w:tblLayout w:type="fixed"/>
        <w:tblLook w:val="04A0" w:firstRow="1" w:lastRow="0" w:firstColumn="1" w:lastColumn="0" w:noHBand="0" w:noVBand="1"/>
      </w:tblPr>
      <w:tblGrid>
        <w:gridCol w:w="618"/>
        <w:gridCol w:w="1016"/>
        <w:gridCol w:w="3152"/>
        <w:gridCol w:w="1559"/>
        <w:gridCol w:w="2268"/>
      </w:tblGrid>
      <w:tr w:rsidR="00956316">
        <w:trPr>
          <w:trHeight w:val="285"/>
        </w:trPr>
        <w:tc>
          <w:tcPr>
            <w:tcW w:w="618" w:type="dxa"/>
            <w:tcBorders>
              <w:top w:val="single" w:sz="8" w:space="0" w:color="auto"/>
              <w:left w:val="single" w:sz="8" w:space="0" w:color="auto"/>
              <w:bottom w:val="single" w:sz="4" w:space="0" w:color="auto"/>
              <w:right w:val="single" w:sz="4" w:space="0" w:color="auto"/>
            </w:tcBorders>
            <w:shd w:val="clear" w:color="000000" w:fill="E7E6E6"/>
            <w:vAlign w:val="center"/>
          </w:tcPr>
          <w:p w:rsidR="00956316" w:rsidRDefault="004D5737">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4168" w:type="dxa"/>
            <w:gridSpan w:val="2"/>
            <w:tcBorders>
              <w:top w:val="single" w:sz="8" w:space="0" w:color="auto"/>
              <w:left w:val="nil"/>
              <w:bottom w:val="single" w:sz="4" w:space="0" w:color="auto"/>
              <w:right w:val="single" w:sz="4" w:space="0" w:color="auto"/>
            </w:tcBorders>
            <w:shd w:val="clear" w:color="000000" w:fill="E7E6E6"/>
            <w:vAlign w:val="center"/>
          </w:tcPr>
          <w:p w:rsidR="00956316" w:rsidRDefault="004D5737">
            <w:pPr>
              <w:widowControl/>
              <w:jc w:val="center"/>
              <w:rPr>
                <w:rFonts w:ascii="宋体" w:hAnsi="宋体" w:cs="宋体"/>
                <w:b/>
                <w:bCs/>
                <w:kern w:val="0"/>
                <w:sz w:val="20"/>
                <w:szCs w:val="20"/>
              </w:rPr>
            </w:pPr>
            <w:r>
              <w:rPr>
                <w:rFonts w:ascii="宋体" w:hAnsi="宋体" w:cs="宋体" w:hint="eastAsia"/>
                <w:b/>
                <w:bCs/>
                <w:kern w:val="0"/>
                <w:sz w:val="20"/>
                <w:szCs w:val="20"/>
              </w:rPr>
              <w:t>需求名称</w:t>
            </w:r>
          </w:p>
        </w:tc>
        <w:tc>
          <w:tcPr>
            <w:tcW w:w="1559" w:type="dxa"/>
            <w:tcBorders>
              <w:top w:val="single" w:sz="8" w:space="0" w:color="auto"/>
              <w:left w:val="nil"/>
              <w:bottom w:val="single" w:sz="4" w:space="0" w:color="auto"/>
              <w:right w:val="single" w:sz="4" w:space="0" w:color="auto"/>
            </w:tcBorders>
            <w:shd w:val="clear" w:color="000000" w:fill="E7E6E6"/>
            <w:vAlign w:val="center"/>
          </w:tcPr>
          <w:p w:rsidR="00956316" w:rsidRDefault="004D5737">
            <w:pPr>
              <w:widowControl/>
              <w:jc w:val="center"/>
              <w:rPr>
                <w:rFonts w:ascii="宋体" w:hAnsi="宋体" w:cs="宋体"/>
                <w:b/>
                <w:bCs/>
                <w:kern w:val="0"/>
                <w:sz w:val="20"/>
                <w:szCs w:val="20"/>
              </w:rPr>
            </w:pPr>
            <w:r>
              <w:rPr>
                <w:rFonts w:ascii="宋体" w:hAnsi="宋体" w:cs="宋体" w:hint="eastAsia"/>
                <w:b/>
                <w:bCs/>
                <w:kern w:val="0"/>
                <w:sz w:val="20"/>
                <w:szCs w:val="20"/>
              </w:rPr>
              <w:t>金额（元）</w:t>
            </w:r>
          </w:p>
        </w:tc>
        <w:tc>
          <w:tcPr>
            <w:tcW w:w="2268" w:type="dxa"/>
            <w:tcBorders>
              <w:top w:val="single" w:sz="8" w:space="0" w:color="auto"/>
              <w:left w:val="nil"/>
              <w:bottom w:val="single" w:sz="4" w:space="0" w:color="auto"/>
              <w:right w:val="single" w:sz="8" w:space="0" w:color="auto"/>
            </w:tcBorders>
            <w:shd w:val="clear" w:color="000000" w:fill="E7E6E6"/>
            <w:vAlign w:val="center"/>
          </w:tcPr>
          <w:p w:rsidR="00956316" w:rsidRDefault="004D5737">
            <w:pPr>
              <w:widowControl/>
              <w:jc w:val="center"/>
              <w:rPr>
                <w:rFonts w:ascii="宋体" w:hAnsi="宋体" w:cs="宋体"/>
                <w:b/>
                <w:bCs/>
                <w:kern w:val="0"/>
                <w:sz w:val="20"/>
                <w:szCs w:val="20"/>
              </w:rPr>
            </w:pPr>
            <w:r>
              <w:rPr>
                <w:rFonts w:ascii="宋体" w:hAnsi="宋体" w:cs="宋体" w:hint="eastAsia"/>
                <w:b/>
                <w:bCs/>
                <w:kern w:val="0"/>
                <w:sz w:val="20"/>
                <w:szCs w:val="20"/>
              </w:rPr>
              <w:t>说明</w:t>
            </w:r>
          </w:p>
        </w:tc>
      </w:tr>
      <w:tr w:rsidR="00956316">
        <w:trPr>
          <w:trHeight w:val="285"/>
        </w:trPr>
        <w:tc>
          <w:tcPr>
            <w:tcW w:w="618" w:type="dxa"/>
            <w:tcBorders>
              <w:top w:val="single" w:sz="4" w:space="0" w:color="auto"/>
              <w:left w:val="single" w:sz="8" w:space="0" w:color="auto"/>
              <w:bottom w:val="single" w:sz="4" w:space="0" w:color="auto"/>
              <w:right w:val="single" w:sz="4" w:space="0" w:color="auto"/>
            </w:tcBorders>
            <w:shd w:val="clear" w:color="auto" w:fill="auto"/>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一</w:t>
            </w:r>
          </w:p>
        </w:tc>
        <w:tc>
          <w:tcPr>
            <w:tcW w:w="4168" w:type="dxa"/>
            <w:gridSpan w:val="2"/>
            <w:tcBorders>
              <w:top w:val="single" w:sz="4" w:space="0" w:color="auto"/>
              <w:left w:val="nil"/>
              <w:bottom w:val="single" w:sz="4" w:space="0" w:color="auto"/>
              <w:right w:val="single" w:sz="4" w:space="0" w:color="auto"/>
            </w:tcBorders>
            <w:shd w:val="clear" w:color="auto" w:fill="auto"/>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single" w:sz="4" w:space="0" w:color="auto"/>
              <w:left w:val="nil"/>
              <w:bottom w:val="single" w:sz="4" w:space="0" w:color="auto"/>
              <w:right w:val="single" w:sz="8" w:space="0" w:color="auto"/>
            </w:tcBorders>
            <w:shd w:val="clear" w:color="auto" w:fill="auto"/>
            <w:vAlign w:val="center"/>
          </w:tcPr>
          <w:p w:rsidR="00956316" w:rsidRDefault="00956316">
            <w:pPr>
              <w:widowControl/>
              <w:jc w:val="left"/>
              <w:rPr>
                <w:rFonts w:ascii="宋体" w:hAnsi="宋体" w:cs="宋体"/>
                <w:kern w:val="0"/>
                <w:sz w:val="20"/>
                <w:szCs w:val="20"/>
              </w:rPr>
            </w:pPr>
          </w:p>
        </w:tc>
      </w:tr>
      <w:tr w:rsidR="00956316">
        <w:trPr>
          <w:trHeight w:val="480"/>
        </w:trPr>
        <w:tc>
          <w:tcPr>
            <w:tcW w:w="618" w:type="dxa"/>
            <w:vMerge w:val="restart"/>
            <w:tcBorders>
              <w:top w:val="nil"/>
              <w:left w:val="single" w:sz="8" w:space="0" w:color="auto"/>
              <w:right w:val="single" w:sz="4" w:space="0" w:color="auto"/>
            </w:tcBorders>
            <w:shd w:val="clear" w:color="auto" w:fill="auto"/>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二</w:t>
            </w:r>
          </w:p>
        </w:tc>
        <w:tc>
          <w:tcPr>
            <w:tcW w:w="1016" w:type="dxa"/>
            <w:vMerge w:val="restart"/>
            <w:tcBorders>
              <w:top w:val="nil"/>
              <w:left w:val="single" w:sz="4" w:space="0" w:color="auto"/>
              <w:bottom w:val="single" w:sz="4" w:space="0" w:color="auto"/>
              <w:right w:val="single" w:sz="4" w:space="0" w:color="auto"/>
            </w:tcBorders>
            <w:shd w:val="clear" w:color="auto" w:fill="auto"/>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r>
              <w:rPr>
                <w:rFonts w:ascii="宋体" w:hAnsi="宋体" w:cs="宋体" w:hint="eastAsia"/>
                <w:kern w:val="0"/>
                <w:sz w:val="20"/>
                <w:szCs w:val="20"/>
              </w:rPr>
              <w:t>费用</w:t>
            </w:r>
          </w:p>
        </w:tc>
        <w:tc>
          <w:tcPr>
            <w:tcW w:w="3152" w:type="dxa"/>
            <w:tcBorders>
              <w:top w:val="nil"/>
              <w:left w:val="nil"/>
              <w:bottom w:val="single" w:sz="4" w:space="0" w:color="auto"/>
              <w:right w:val="single" w:sz="4" w:space="0" w:color="auto"/>
            </w:tcBorders>
            <w:shd w:val="clear" w:color="auto" w:fill="auto"/>
            <w:vAlign w:val="center"/>
          </w:tcPr>
          <w:p w:rsidR="00956316" w:rsidRDefault="00956316">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val="restart"/>
            <w:tcBorders>
              <w:top w:val="nil"/>
              <w:left w:val="nil"/>
              <w:right w:val="single" w:sz="8" w:space="0" w:color="auto"/>
            </w:tcBorders>
            <w:shd w:val="clear" w:color="auto" w:fill="auto"/>
            <w:vAlign w:val="center"/>
          </w:tcPr>
          <w:p w:rsidR="00956316" w:rsidRDefault="004D5737">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956316">
        <w:trPr>
          <w:trHeight w:val="285"/>
        </w:trPr>
        <w:tc>
          <w:tcPr>
            <w:tcW w:w="618" w:type="dxa"/>
            <w:vMerge/>
            <w:tcBorders>
              <w:left w:val="single" w:sz="8" w:space="0" w:color="auto"/>
              <w:right w:val="single" w:sz="4" w:space="0" w:color="auto"/>
            </w:tcBorders>
            <w:shd w:val="clear" w:color="auto" w:fill="auto"/>
            <w:vAlign w:val="center"/>
          </w:tcPr>
          <w:p w:rsidR="00956316" w:rsidRDefault="00956316">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956316" w:rsidRDefault="00956316">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956316" w:rsidRDefault="00956316">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956316" w:rsidRDefault="00956316">
            <w:pPr>
              <w:jc w:val="left"/>
              <w:rPr>
                <w:rFonts w:ascii="宋体" w:hAnsi="宋体" w:cs="宋体"/>
                <w:kern w:val="0"/>
                <w:sz w:val="20"/>
                <w:szCs w:val="20"/>
              </w:rPr>
            </w:pPr>
          </w:p>
        </w:tc>
      </w:tr>
      <w:tr w:rsidR="00956316">
        <w:trPr>
          <w:trHeight w:val="285"/>
        </w:trPr>
        <w:tc>
          <w:tcPr>
            <w:tcW w:w="618" w:type="dxa"/>
            <w:vMerge/>
            <w:tcBorders>
              <w:left w:val="single" w:sz="8" w:space="0" w:color="auto"/>
              <w:right w:val="single" w:sz="4" w:space="0" w:color="auto"/>
            </w:tcBorders>
            <w:shd w:val="clear" w:color="auto" w:fill="auto"/>
            <w:vAlign w:val="center"/>
          </w:tcPr>
          <w:p w:rsidR="00956316" w:rsidRDefault="00956316">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956316" w:rsidRDefault="00956316">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956316" w:rsidRDefault="00956316">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956316" w:rsidRDefault="00956316">
            <w:pPr>
              <w:jc w:val="left"/>
              <w:rPr>
                <w:rFonts w:ascii="宋体" w:hAnsi="宋体" w:cs="宋体"/>
                <w:kern w:val="0"/>
                <w:sz w:val="20"/>
                <w:szCs w:val="20"/>
              </w:rPr>
            </w:pPr>
          </w:p>
        </w:tc>
      </w:tr>
      <w:tr w:rsidR="00956316">
        <w:trPr>
          <w:trHeight w:val="285"/>
        </w:trPr>
        <w:tc>
          <w:tcPr>
            <w:tcW w:w="618" w:type="dxa"/>
            <w:vMerge/>
            <w:tcBorders>
              <w:left w:val="single" w:sz="8" w:space="0" w:color="auto"/>
              <w:right w:val="single" w:sz="4" w:space="0" w:color="auto"/>
            </w:tcBorders>
            <w:shd w:val="clear" w:color="auto" w:fill="auto"/>
            <w:vAlign w:val="center"/>
          </w:tcPr>
          <w:p w:rsidR="00956316" w:rsidRDefault="00956316">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956316" w:rsidRDefault="00956316">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956316" w:rsidRDefault="00956316">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956316" w:rsidRDefault="00956316">
            <w:pPr>
              <w:jc w:val="left"/>
              <w:rPr>
                <w:rFonts w:ascii="宋体" w:hAnsi="宋体" w:cs="宋体"/>
                <w:kern w:val="0"/>
                <w:sz w:val="20"/>
                <w:szCs w:val="20"/>
              </w:rPr>
            </w:pPr>
          </w:p>
        </w:tc>
      </w:tr>
      <w:tr w:rsidR="00956316">
        <w:trPr>
          <w:trHeight w:val="285"/>
        </w:trPr>
        <w:tc>
          <w:tcPr>
            <w:tcW w:w="618" w:type="dxa"/>
            <w:vMerge/>
            <w:tcBorders>
              <w:left w:val="single" w:sz="8" w:space="0" w:color="auto"/>
              <w:right w:val="single" w:sz="4" w:space="0" w:color="auto"/>
            </w:tcBorders>
            <w:shd w:val="clear" w:color="auto" w:fill="auto"/>
            <w:vAlign w:val="center"/>
          </w:tcPr>
          <w:p w:rsidR="00956316" w:rsidRDefault="00956316">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956316" w:rsidRDefault="00956316">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956316" w:rsidRDefault="00956316">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right w:val="single" w:sz="8" w:space="0" w:color="auto"/>
            </w:tcBorders>
            <w:shd w:val="clear" w:color="auto" w:fill="auto"/>
            <w:vAlign w:val="center"/>
          </w:tcPr>
          <w:p w:rsidR="00956316" w:rsidRDefault="00956316">
            <w:pPr>
              <w:jc w:val="left"/>
              <w:rPr>
                <w:rFonts w:ascii="宋体" w:hAnsi="宋体" w:cs="宋体"/>
                <w:kern w:val="0"/>
                <w:sz w:val="20"/>
                <w:szCs w:val="20"/>
              </w:rPr>
            </w:pPr>
          </w:p>
        </w:tc>
      </w:tr>
      <w:tr w:rsidR="00956316">
        <w:trPr>
          <w:trHeight w:val="285"/>
        </w:trPr>
        <w:tc>
          <w:tcPr>
            <w:tcW w:w="618" w:type="dxa"/>
            <w:vMerge/>
            <w:tcBorders>
              <w:left w:val="single" w:sz="8" w:space="0" w:color="auto"/>
              <w:right w:val="single" w:sz="4" w:space="0" w:color="auto"/>
            </w:tcBorders>
            <w:shd w:val="clear" w:color="auto" w:fill="auto"/>
            <w:vAlign w:val="center"/>
          </w:tcPr>
          <w:p w:rsidR="00956316" w:rsidRDefault="00956316">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956316" w:rsidRDefault="00956316">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auto" w:fill="auto"/>
            <w:vAlign w:val="center"/>
          </w:tcPr>
          <w:p w:rsidR="00956316" w:rsidRDefault="00956316">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auto" w:fill="auto"/>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vMerge/>
            <w:tcBorders>
              <w:left w:val="nil"/>
              <w:bottom w:val="single" w:sz="4" w:space="0" w:color="auto"/>
              <w:right w:val="single" w:sz="8" w:space="0" w:color="auto"/>
            </w:tcBorders>
            <w:shd w:val="clear" w:color="auto" w:fill="auto"/>
            <w:vAlign w:val="center"/>
          </w:tcPr>
          <w:p w:rsidR="00956316" w:rsidRDefault="00956316">
            <w:pPr>
              <w:widowControl/>
              <w:jc w:val="left"/>
              <w:rPr>
                <w:rFonts w:ascii="宋体" w:hAnsi="宋体" w:cs="宋体"/>
                <w:kern w:val="0"/>
                <w:sz w:val="20"/>
                <w:szCs w:val="20"/>
              </w:rPr>
            </w:pPr>
          </w:p>
        </w:tc>
      </w:tr>
      <w:tr w:rsidR="00956316">
        <w:trPr>
          <w:trHeight w:val="285"/>
        </w:trPr>
        <w:tc>
          <w:tcPr>
            <w:tcW w:w="618" w:type="dxa"/>
            <w:vMerge/>
            <w:tcBorders>
              <w:left w:val="single" w:sz="8" w:space="0" w:color="auto"/>
              <w:bottom w:val="single" w:sz="4" w:space="0" w:color="auto"/>
              <w:right w:val="single" w:sz="4" w:space="0" w:color="auto"/>
            </w:tcBorders>
            <w:shd w:val="clear" w:color="000000" w:fill="FFFFFF"/>
            <w:vAlign w:val="center"/>
          </w:tcPr>
          <w:p w:rsidR="00956316" w:rsidRDefault="00956316">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r>
              <w:rPr>
                <w:rFonts w:ascii="宋体" w:hAnsi="宋体" w:cs="宋体" w:hint="eastAsia"/>
                <w:kern w:val="0"/>
                <w:sz w:val="20"/>
                <w:szCs w:val="20"/>
              </w:rPr>
              <w:t>费用小计</w:t>
            </w:r>
          </w:p>
        </w:tc>
        <w:tc>
          <w:tcPr>
            <w:tcW w:w="1559" w:type="dxa"/>
            <w:tcBorders>
              <w:top w:val="nil"/>
              <w:left w:val="nil"/>
              <w:bottom w:val="single" w:sz="4" w:space="0" w:color="auto"/>
              <w:right w:val="single" w:sz="4" w:space="0" w:color="auto"/>
            </w:tcBorders>
            <w:shd w:val="clear" w:color="000000" w:fill="FFFFFF"/>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956316" w:rsidRDefault="004D5737">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956316">
        <w:trPr>
          <w:trHeight w:val="285"/>
        </w:trPr>
        <w:tc>
          <w:tcPr>
            <w:tcW w:w="618" w:type="dxa"/>
            <w:vMerge w:val="restart"/>
            <w:tcBorders>
              <w:top w:val="nil"/>
              <w:left w:val="single" w:sz="8" w:space="0" w:color="auto"/>
              <w:right w:val="single" w:sz="4" w:space="0" w:color="auto"/>
            </w:tcBorders>
            <w:shd w:val="clear" w:color="000000" w:fill="FFFFFF"/>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三</w:t>
            </w:r>
          </w:p>
        </w:tc>
        <w:tc>
          <w:tcPr>
            <w:tcW w:w="1016" w:type="dxa"/>
            <w:vMerge w:val="restart"/>
            <w:tcBorders>
              <w:top w:val="nil"/>
              <w:left w:val="single" w:sz="4" w:space="0" w:color="auto"/>
              <w:bottom w:val="single" w:sz="4" w:space="0" w:color="auto"/>
              <w:right w:val="single" w:sz="4" w:space="0" w:color="auto"/>
            </w:tcBorders>
            <w:shd w:val="clear" w:color="000000" w:fill="FFFFFF"/>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其他费用</w:t>
            </w:r>
          </w:p>
        </w:tc>
        <w:tc>
          <w:tcPr>
            <w:tcW w:w="3152" w:type="dxa"/>
            <w:tcBorders>
              <w:top w:val="nil"/>
              <w:left w:val="nil"/>
              <w:bottom w:val="single" w:sz="4" w:space="0" w:color="auto"/>
              <w:right w:val="single" w:sz="4" w:space="0" w:color="auto"/>
            </w:tcBorders>
            <w:shd w:val="clear" w:color="000000" w:fill="FFFFFF"/>
            <w:vAlign w:val="center"/>
          </w:tcPr>
          <w:p w:rsidR="00956316" w:rsidRDefault="004D5737">
            <w:pPr>
              <w:widowControl/>
              <w:jc w:val="left"/>
              <w:rPr>
                <w:rFonts w:ascii="宋体" w:hAnsi="宋体" w:cs="宋体"/>
                <w:kern w:val="0"/>
                <w:sz w:val="20"/>
                <w:szCs w:val="20"/>
              </w:rPr>
            </w:pPr>
            <w:r>
              <w:rPr>
                <w:rFonts w:ascii="宋体" w:hAnsi="宋体" w:cs="宋体" w:hint="eastAsia"/>
                <w:kern w:val="0"/>
                <w:sz w:val="20"/>
                <w:szCs w:val="20"/>
              </w:rPr>
              <w:t>*</w:t>
            </w:r>
            <w:r>
              <w:rPr>
                <w:rFonts w:ascii="宋体" w:hAnsi="宋体" w:cs="宋体"/>
                <w:kern w:val="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956316" w:rsidRDefault="00956316">
            <w:pPr>
              <w:widowControl/>
              <w:jc w:val="left"/>
              <w:rPr>
                <w:rFonts w:ascii="宋体" w:hAnsi="宋体" w:cs="宋体"/>
                <w:kern w:val="0"/>
                <w:sz w:val="20"/>
                <w:szCs w:val="20"/>
              </w:rPr>
            </w:pPr>
          </w:p>
        </w:tc>
      </w:tr>
      <w:tr w:rsidR="00956316">
        <w:trPr>
          <w:trHeight w:val="285"/>
        </w:trPr>
        <w:tc>
          <w:tcPr>
            <w:tcW w:w="618" w:type="dxa"/>
            <w:vMerge/>
            <w:tcBorders>
              <w:left w:val="single" w:sz="8" w:space="0" w:color="auto"/>
              <w:right w:val="single" w:sz="4" w:space="0" w:color="auto"/>
            </w:tcBorders>
            <w:shd w:val="clear" w:color="000000" w:fill="FFFFFF"/>
            <w:vAlign w:val="center"/>
          </w:tcPr>
          <w:p w:rsidR="00956316" w:rsidRDefault="00956316">
            <w:pPr>
              <w:jc w:val="center"/>
              <w:rPr>
                <w:rFonts w:ascii="宋体" w:hAnsi="宋体" w:cs="宋体"/>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956316" w:rsidRDefault="00956316">
            <w:pPr>
              <w:widowControl/>
              <w:jc w:val="left"/>
              <w:rPr>
                <w:rFonts w:ascii="宋体" w:hAnsi="宋体" w:cs="宋体"/>
                <w:kern w:val="0"/>
                <w:sz w:val="20"/>
                <w:szCs w:val="20"/>
              </w:rPr>
            </w:pPr>
          </w:p>
        </w:tc>
        <w:tc>
          <w:tcPr>
            <w:tcW w:w="3152" w:type="dxa"/>
            <w:tcBorders>
              <w:top w:val="nil"/>
              <w:left w:val="nil"/>
              <w:bottom w:val="single" w:sz="4" w:space="0" w:color="auto"/>
              <w:right w:val="single" w:sz="4" w:space="0" w:color="auto"/>
            </w:tcBorders>
            <w:shd w:val="clear" w:color="000000" w:fill="FFFFFF"/>
            <w:vAlign w:val="center"/>
          </w:tcPr>
          <w:p w:rsidR="00956316" w:rsidRDefault="00956316">
            <w:pPr>
              <w:widowControl/>
              <w:jc w:val="left"/>
              <w:rPr>
                <w:rFonts w:ascii="宋体" w:hAnsi="宋体" w:cs="宋体"/>
                <w:kern w:val="0"/>
                <w:sz w:val="20"/>
                <w:szCs w:val="20"/>
              </w:rPr>
            </w:pPr>
          </w:p>
        </w:tc>
        <w:tc>
          <w:tcPr>
            <w:tcW w:w="1559" w:type="dxa"/>
            <w:tcBorders>
              <w:top w:val="nil"/>
              <w:left w:val="nil"/>
              <w:bottom w:val="single" w:sz="4" w:space="0" w:color="auto"/>
              <w:right w:val="single" w:sz="4" w:space="0" w:color="auto"/>
            </w:tcBorders>
            <w:shd w:val="clear" w:color="000000" w:fill="FFFFFF"/>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956316" w:rsidRDefault="00956316">
            <w:pPr>
              <w:widowControl/>
              <w:jc w:val="left"/>
              <w:rPr>
                <w:rFonts w:ascii="宋体" w:hAnsi="宋体" w:cs="宋体"/>
                <w:kern w:val="0"/>
                <w:sz w:val="20"/>
                <w:szCs w:val="20"/>
              </w:rPr>
            </w:pPr>
          </w:p>
        </w:tc>
      </w:tr>
      <w:tr w:rsidR="00956316">
        <w:trPr>
          <w:trHeight w:val="285"/>
        </w:trPr>
        <w:tc>
          <w:tcPr>
            <w:tcW w:w="618" w:type="dxa"/>
            <w:vMerge/>
            <w:tcBorders>
              <w:left w:val="single" w:sz="8" w:space="0" w:color="auto"/>
              <w:bottom w:val="single" w:sz="4" w:space="0" w:color="auto"/>
              <w:right w:val="single" w:sz="4" w:space="0" w:color="auto"/>
            </w:tcBorders>
            <w:shd w:val="clear" w:color="000000" w:fill="FFFFFF"/>
            <w:vAlign w:val="center"/>
          </w:tcPr>
          <w:p w:rsidR="00956316" w:rsidRDefault="00956316">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其他费用小计</w:t>
            </w:r>
          </w:p>
        </w:tc>
        <w:tc>
          <w:tcPr>
            <w:tcW w:w="1559" w:type="dxa"/>
            <w:tcBorders>
              <w:top w:val="nil"/>
              <w:left w:val="nil"/>
              <w:bottom w:val="single" w:sz="4" w:space="0" w:color="auto"/>
              <w:right w:val="single" w:sz="4" w:space="0" w:color="auto"/>
            </w:tcBorders>
            <w:shd w:val="clear" w:color="000000" w:fill="FFFFFF"/>
            <w:vAlign w:val="center"/>
          </w:tcPr>
          <w:p w:rsidR="00956316" w:rsidRDefault="004D5737">
            <w:pPr>
              <w:widowControl/>
              <w:jc w:val="righ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956316" w:rsidRDefault="004D5737">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956316">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四</w:t>
            </w: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956316" w:rsidRDefault="004D5737">
            <w:pPr>
              <w:widowControl/>
              <w:jc w:val="left"/>
              <w:rPr>
                <w:rFonts w:ascii="宋体" w:hAnsi="宋体" w:cs="宋体"/>
                <w:kern w:val="0"/>
                <w:sz w:val="20"/>
                <w:szCs w:val="20"/>
              </w:rPr>
            </w:pPr>
            <w:r>
              <w:rPr>
                <w:rFonts w:ascii="宋体" w:hAnsi="宋体" w:cs="宋体" w:hint="eastAsia"/>
                <w:kern w:val="0"/>
                <w:sz w:val="20"/>
                <w:szCs w:val="20"/>
              </w:rPr>
              <w:t>税金</w:t>
            </w:r>
          </w:p>
        </w:tc>
        <w:tc>
          <w:tcPr>
            <w:tcW w:w="1559" w:type="dxa"/>
            <w:tcBorders>
              <w:top w:val="nil"/>
              <w:left w:val="nil"/>
              <w:bottom w:val="single" w:sz="4" w:space="0" w:color="auto"/>
              <w:right w:val="single" w:sz="4" w:space="0" w:color="auto"/>
            </w:tcBorders>
            <w:shd w:val="clear" w:color="000000" w:fill="FFFFFF"/>
            <w:vAlign w:val="center"/>
          </w:tcPr>
          <w:p w:rsidR="00956316" w:rsidRDefault="004D5737">
            <w:pPr>
              <w:widowControl/>
              <w:jc w:val="left"/>
              <w:rPr>
                <w:rFonts w:ascii="宋体" w:hAnsi="宋体" w:cs="宋体"/>
                <w:kern w:val="0"/>
                <w:sz w:val="20"/>
                <w:szCs w:val="20"/>
              </w:rPr>
            </w:pPr>
            <w:r>
              <w:rPr>
                <w:rFonts w:ascii="宋体" w:hAnsi="宋体" w:cs="宋体" w:hint="eastAsia"/>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956316" w:rsidRDefault="004D5737">
            <w:pPr>
              <w:widowControl/>
              <w:jc w:val="left"/>
              <w:rPr>
                <w:rFonts w:ascii="宋体" w:hAnsi="宋体" w:cs="宋体"/>
                <w:kern w:val="0"/>
                <w:sz w:val="20"/>
                <w:szCs w:val="20"/>
              </w:rPr>
            </w:pPr>
            <w:r>
              <w:rPr>
                <w:rFonts w:ascii="宋体" w:hAnsi="宋体" w:cs="宋体" w:hint="eastAsia"/>
                <w:kern w:val="0"/>
                <w:sz w:val="20"/>
                <w:szCs w:val="20"/>
              </w:rPr>
              <w:t xml:space="preserve">　</w:t>
            </w:r>
          </w:p>
        </w:tc>
      </w:tr>
      <w:tr w:rsidR="00956316">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rsidR="00956316" w:rsidRDefault="00956316">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956316" w:rsidRDefault="004D5737">
            <w:pPr>
              <w:widowControl/>
              <w:jc w:val="left"/>
              <w:rPr>
                <w:rFonts w:ascii="宋体" w:hAnsi="宋体" w:cs="宋体"/>
                <w:kern w:val="0"/>
                <w:sz w:val="20"/>
                <w:szCs w:val="20"/>
              </w:rPr>
            </w:pPr>
            <w:r>
              <w:rPr>
                <w:rFonts w:ascii="宋体" w:hAnsi="宋体" w:cs="宋体" w:hint="eastAsia"/>
                <w:b/>
                <w:bCs/>
                <w:kern w:val="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rsidR="00956316" w:rsidRDefault="00956316">
            <w:pPr>
              <w:widowControl/>
              <w:jc w:val="left"/>
              <w:rPr>
                <w:rFonts w:ascii="宋体" w:hAnsi="宋体" w:cs="宋体"/>
                <w:kern w:val="0"/>
                <w:sz w:val="20"/>
                <w:szCs w:val="20"/>
              </w:rPr>
            </w:pPr>
          </w:p>
        </w:tc>
        <w:tc>
          <w:tcPr>
            <w:tcW w:w="2268" w:type="dxa"/>
            <w:tcBorders>
              <w:top w:val="nil"/>
              <w:left w:val="nil"/>
              <w:bottom w:val="single" w:sz="4" w:space="0" w:color="auto"/>
              <w:right w:val="single" w:sz="8" w:space="0" w:color="auto"/>
            </w:tcBorders>
            <w:shd w:val="clear" w:color="000000" w:fill="FFFFFF"/>
            <w:vAlign w:val="center"/>
          </w:tcPr>
          <w:p w:rsidR="00956316" w:rsidRDefault="00956316">
            <w:pPr>
              <w:widowControl/>
              <w:jc w:val="left"/>
              <w:rPr>
                <w:rFonts w:ascii="宋体" w:hAnsi="宋体" w:cs="宋体"/>
                <w:kern w:val="0"/>
                <w:sz w:val="20"/>
                <w:szCs w:val="20"/>
              </w:rPr>
            </w:pPr>
          </w:p>
        </w:tc>
      </w:tr>
      <w:tr w:rsidR="00956316">
        <w:trPr>
          <w:trHeight w:val="285"/>
        </w:trPr>
        <w:tc>
          <w:tcPr>
            <w:tcW w:w="618" w:type="dxa"/>
            <w:tcBorders>
              <w:top w:val="nil"/>
              <w:left w:val="single" w:sz="8" w:space="0" w:color="auto"/>
              <w:bottom w:val="single" w:sz="4" w:space="0" w:color="auto"/>
              <w:right w:val="single" w:sz="4" w:space="0" w:color="auto"/>
            </w:tcBorders>
            <w:shd w:val="clear" w:color="000000" w:fill="FFFFFF"/>
            <w:vAlign w:val="center"/>
          </w:tcPr>
          <w:p w:rsidR="00956316" w:rsidRDefault="00956316">
            <w:pPr>
              <w:widowControl/>
              <w:jc w:val="center"/>
              <w:rPr>
                <w:rFonts w:ascii="宋体" w:hAnsi="宋体" w:cs="宋体"/>
                <w:kern w:val="0"/>
                <w:sz w:val="20"/>
                <w:szCs w:val="20"/>
              </w:rPr>
            </w:pPr>
          </w:p>
        </w:tc>
        <w:tc>
          <w:tcPr>
            <w:tcW w:w="4168" w:type="dxa"/>
            <w:gridSpan w:val="2"/>
            <w:tcBorders>
              <w:top w:val="single" w:sz="4" w:space="0" w:color="auto"/>
              <w:left w:val="nil"/>
              <w:bottom w:val="single" w:sz="4" w:space="0" w:color="auto"/>
              <w:right w:val="single" w:sz="4" w:space="0" w:color="auto"/>
            </w:tcBorders>
            <w:shd w:val="clear" w:color="000000" w:fill="FFFFFF"/>
            <w:vAlign w:val="center"/>
          </w:tcPr>
          <w:p w:rsidR="00956316" w:rsidRDefault="004D5737">
            <w:pPr>
              <w:widowControl/>
              <w:jc w:val="center"/>
              <w:rPr>
                <w:rFonts w:ascii="宋体" w:hAnsi="宋体" w:cs="宋体"/>
                <w:b/>
                <w:bCs/>
                <w:kern w:val="0"/>
                <w:sz w:val="20"/>
                <w:szCs w:val="20"/>
              </w:rPr>
            </w:pPr>
            <w:r>
              <w:rPr>
                <w:rFonts w:ascii="宋体" w:hAnsi="宋体" w:cs="宋体" w:hint="eastAsia"/>
                <w:b/>
                <w:bCs/>
                <w:kern w:val="0"/>
                <w:sz w:val="20"/>
                <w:szCs w:val="20"/>
              </w:rPr>
              <w:t>合计</w:t>
            </w:r>
            <w:r>
              <w:rPr>
                <w:rFonts w:ascii="宋体" w:hAnsi="宋体" w:cs="宋体" w:hint="eastAsia"/>
                <w:b/>
                <w:bCs/>
                <w:kern w:val="0"/>
                <w:sz w:val="20"/>
                <w:szCs w:val="20"/>
              </w:rPr>
              <w:t>(</w:t>
            </w:r>
            <w:r>
              <w:rPr>
                <w:rFonts w:ascii="宋体" w:hAnsi="宋体" w:cs="宋体" w:hint="eastAsia"/>
                <w:b/>
                <w:bCs/>
                <w:kern w:val="0"/>
                <w:sz w:val="20"/>
                <w:szCs w:val="20"/>
              </w:rPr>
              <w:t>元</w:t>
            </w:r>
            <w:r>
              <w:rPr>
                <w:rFonts w:ascii="宋体" w:hAnsi="宋体" w:cs="宋体" w:hint="eastAsia"/>
                <w:b/>
                <w:bCs/>
                <w:kern w:val="0"/>
                <w:sz w:val="20"/>
                <w:szCs w:val="20"/>
              </w:rPr>
              <w:t>)</w:t>
            </w:r>
          </w:p>
        </w:tc>
        <w:tc>
          <w:tcPr>
            <w:tcW w:w="1559" w:type="dxa"/>
            <w:tcBorders>
              <w:top w:val="nil"/>
              <w:left w:val="nil"/>
              <w:bottom w:val="single" w:sz="4" w:space="0" w:color="auto"/>
              <w:right w:val="single" w:sz="4" w:space="0" w:color="auto"/>
            </w:tcBorders>
            <w:shd w:val="clear" w:color="000000" w:fill="FFFFFF"/>
            <w:vAlign w:val="center"/>
          </w:tcPr>
          <w:p w:rsidR="00956316" w:rsidRDefault="004D5737">
            <w:pPr>
              <w:widowControl/>
              <w:jc w:val="right"/>
              <w:rPr>
                <w:rFonts w:ascii="宋体" w:hAnsi="宋体" w:cs="宋体"/>
                <w:b/>
                <w:bCs/>
                <w:kern w:val="0"/>
                <w:sz w:val="20"/>
                <w:szCs w:val="20"/>
              </w:rPr>
            </w:pPr>
            <w:r>
              <w:rPr>
                <w:rFonts w:ascii="宋体" w:hAnsi="宋体" w:cs="宋体" w:hint="eastAsia"/>
                <w:b/>
                <w:bCs/>
                <w:kern w:val="0"/>
                <w:sz w:val="20"/>
                <w:szCs w:val="20"/>
              </w:rPr>
              <w:t xml:space="preserve">　</w:t>
            </w:r>
          </w:p>
        </w:tc>
        <w:tc>
          <w:tcPr>
            <w:tcW w:w="2268" w:type="dxa"/>
            <w:tcBorders>
              <w:top w:val="nil"/>
              <w:left w:val="nil"/>
              <w:bottom w:val="single" w:sz="4" w:space="0" w:color="auto"/>
              <w:right w:val="single" w:sz="8" w:space="0" w:color="auto"/>
            </w:tcBorders>
            <w:shd w:val="clear" w:color="000000" w:fill="FFFFFF"/>
            <w:vAlign w:val="center"/>
          </w:tcPr>
          <w:p w:rsidR="00956316" w:rsidRDefault="004D5737">
            <w:pPr>
              <w:widowControl/>
              <w:jc w:val="center"/>
              <w:rPr>
                <w:rFonts w:ascii="宋体" w:hAnsi="宋体" w:cs="宋体"/>
                <w:kern w:val="0"/>
                <w:sz w:val="20"/>
                <w:szCs w:val="20"/>
              </w:rPr>
            </w:pPr>
            <w:r>
              <w:rPr>
                <w:rFonts w:ascii="宋体" w:hAnsi="宋体" w:cs="宋体" w:hint="eastAsia"/>
                <w:kern w:val="0"/>
                <w:sz w:val="20"/>
                <w:szCs w:val="20"/>
              </w:rPr>
              <w:t xml:space="preserve">　以上各项之和</w:t>
            </w:r>
          </w:p>
        </w:tc>
      </w:tr>
    </w:tbl>
    <w:p w:rsidR="00956316" w:rsidRDefault="004D5737">
      <w:pPr>
        <w:ind w:firstLineChars="200" w:firstLine="420"/>
        <w:rPr>
          <w:rFonts w:ascii="宋体" w:hAnsi="宋体"/>
        </w:rPr>
      </w:pPr>
      <w:r>
        <w:rPr>
          <w:rFonts w:ascii="宋体" w:hAnsi="宋体" w:hint="eastAsia"/>
        </w:rPr>
        <w:t>注：</w:t>
      </w:r>
      <w:r>
        <w:rPr>
          <w:rFonts w:ascii="宋体" w:hAnsi="宋体" w:hint="eastAsia"/>
        </w:rPr>
        <w:t>1</w:t>
      </w:r>
      <w:r>
        <w:rPr>
          <w:rFonts w:ascii="宋体" w:hAnsi="宋体" w:hint="eastAsia"/>
        </w:rPr>
        <w:t>、所有价格应按“招标文件”中规定的货币单位填写；</w:t>
      </w:r>
    </w:p>
    <w:p w:rsidR="00956316" w:rsidRDefault="004D5737">
      <w:pPr>
        <w:numPr>
          <w:ilvl w:val="0"/>
          <w:numId w:val="8"/>
        </w:numPr>
        <w:ind w:firstLineChars="400" w:firstLine="840"/>
        <w:rPr>
          <w:rFonts w:ascii="宋体" w:hAnsi="宋体"/>
        </w:rPr>
      </w:pPr>
      <w:r>
        <w:rPr>
          <w:rFonts w:ascii="宋体" w:hAnsi="宋体" w:hint="eastAsia"/>
        </w:rPr>
        <w:t>本表格仅为指导性范本，供应商可根据项目具体情况对各分项内容进行调整提供详细分项报价。</w:t>
      </w:r>
    </w:p>
    <w:p w:rsidR="00956316" w:rsidRDefault="00956316">
      <w:pPr>
        <w:rPr>
          <w:rFonts w:hAnsi="宋体"/>
          <w:b/>
          <w:bCs/>
          <w:color w:val="FF0000"/>
          <w:sz w:val="24"/>
        </w:rPr>
      </w:pPr>
    </w:p>
    <w:p w:rsidR="00956316" w:rsidRDefault="00956316">
      <w:pPr>
        <w:pStyle w:val="ad"/>
      </w:pPr>
    </w:p>
    <w:p w:rsidR="00956316" w:rsidRDefault="004D5737">
      <w:pPr>
        <w:tabs>
          <w:tab w:val="left" w:pos="720"/>
        </w:tabs>
        <w:jc w:val="center"/>
        <w:rPr>
          <w:b/>
          <w:sz w:val="24"/>
        </w:rPr>
      </w:pPr>
      <w:r>
        <w:rPr>
          <w:rFonts w:hint="eastAsia"/>
          <w:b/>
          <w:sz w:val="24"/>
        </w:rPr>
        <w:t>（二）</w:t>
      </w:r>
      <w:bookmarkStart w:id="47" w:name="_Hlk72073235"/>
      <w:r>
        <w:rPr>
          <w:rFonts w:hint="eastAsia"/>
          <w:b/>
          <w:sz w:val="24"/>
        </w:rPr>
        <w:t>投标人认为需要涉及的其他内容报价清单</w:t>
      </w:r>
      <w:bookmarkEnd w:id="47"/>
    </w:p>
    <w:p w:rsidR="00956316" w:rsidRDefault="00956316">
      <w:pPr>
        <w:rPr>
          <w:b/>
          <w:bCs/>
        </w:rPr>
      </w:pPr>
    </w:p>
    <w:p w:rsidR="00956316" w:rsidRDefault="00956316"/>
    <w:p w:rsidR="00956316" w:rsidRDefault="00956316">
      <w:pPr>
        <w:pStyle w:val="ad"/>
      </w:pPr>
    </w:p>
    <w:p w:rsidR="00956316" w:rsidRDefault="00956316">
      <w:pPr>
        <w:pStyle w:val="21"/>
      </w:pPr>
    </w:p>
    <w:p w:rsidR="00956316" w:rsidRDefault="00956316"/>
    <w:p w:rsidR="00956316" w:rsidRDefault="00956316"/>
    <w:p w:rsidR="00956316" w:rsidRDefault="004D5737">
      <w:pPr>
        <w:ind w:firstLineChars="600" w:firstLine="1446"/>
        <w:rPr>
          <w:b/>
          <w:color w:val="FF0000"/>
          <w:sz w:val="24"/>
        </w:rPr>
      </w:pPr>
      <w:r>
        <w:rPr>
          <w:rFonts w:hint="eastAsia"/>
          <w:b/>
          <w:color w:val="FF0000"/>
          <w:sz w:val="24"/>
        </w:rPr>
        <w:t>（信息公开部分的内容到此为止！以下为信息不公开部分。）</w:t>
      </w:r>
    </w:p>
    <w:p w:rsidR="00956316" w:rsidRDefault="00956316">
      <w:pPr>
        <w:jc w:val="center"/>
        <w:rPr>
          <w:b/>
          <w:sz w:val="32"/>
          <w:szCs w:val="32"/>
        </w:rPr>
      </w:pPr>
    </w:p>
    <w:p w:rsidR="00956316" w:rsidRDefault="00956316">
      <w:pPr>
        <w:jc w:val="center"/>
        <w:rPr>
          <w:b/>
          <w:sz w:val="32"/>
          <w:szCs w:val="32"/>
        </w:rPr>
      </w:pPr>
    </w:p>
    <w:p w:rsidR="00956316" w:rsidRDefault="00956316">
      <w:pPr>
        <w:jc w:val="center"/>
        <w:rPr>
          <w:b/>
          <w:sz w:val="32"/>
          <w:szCs w:val="32"/>
        </w:rPr>
      </w:pPr>
    </w:p>
    <w:p w:rsidR="00956316" w:rsidRDefault="00956316">
      <w:pPr>
        <w:jc w:val="center"/>
        <w:rPr>
          <w:b/>
          <w:sz w:val="32"/>
          <w:szCs w:val="32"/>
        </w:rPr>
      </w:pPr>
    </w:p>
    <w:p w:rsidR="00956316" w:rsidRDefault="00956316">
      <w:pPr>
        <w:jc w:val="center"/>
        <w:rPr>
          <w:b/>
          <w:sz w:val="32"/>
          <w:szCs w:val="32"/>
        </w:rPr>
      </w:pPr>
    </w:p>
    <w:p w:rsidR="00956316" w:rsidRDefault="00956316">
      <w:pPr>
        <w:jc w:val="center"/>
        <w:rPr>
          <w:b/>
          <w:sz w:val="32"/>
          <w:szCs w:val="32"/>
        </w:rPr>
      </w:pPr>
    </w:p>
    <w:p w:rsidR="00956316" w:rsidRDefault="00956316">
      <w:pPr>
        <w:jc w:val="center"/>
        <w:rPr>
          <w:b/>
          <w:sz w:val="32"/>
          <w:szCs w:val="32"/>
        </w:rPr>
      </w:pPr>
    </w:p>
    <w:p w:rsidR="00956316" w:rsidRDefault="00956316">
      <w:pPr>
        <w:rPr>
          <w:rFonts w:ascii="仿宋_GB2312" w:eastAsia="仿宋_GB2312"/>
          <w:b/>
          <w:sz w:val="30"/>
          <w:szCs w:val="30"/>
        </w:rPr>
      </w:pPr>
    </w:p>
    <w:p w:rsidR="00956316" w:rsidRDefault="004D5737">
      <w:pPr>
        <w:outlineLvl w:val="1"/>
        <w:rPr>
          <w:rFonts w:ascii="宋体" w:hAnsi="宋体"/>
          <w:b/>
          <w:color w:val="FF0000"/>
          <w:sz w:val="28"/>
          <w:szCs w:val="28"/>
        </w:rPr>
      </w:pPr>
      <w:r>
        <w:rPr>
          <w:rFonts w:ascii="宋体" w:hAnsi="宋体" w:hint="eastAsia"/>
          <w:b/>
          <w:color w:val="FF0000"/>
          <w:sz w:val="28"/>
          <w:szCs w:val="28"/>
        </w:rPr>
        <w:t>投标文件附件（信息不公开部分）</w:t>
      </w:r>
    </w:p>
    <w:p w:rsidR="00956316" w:rsidRDefault="004D5737">
      <w:pPr>
        <w:pStyle w:val="30"/>
        <w:jc w:val="center"/>
        <w:rPr>
          <w:rFonts w:ascii="黑体" w:eastAsia="黑体"/>
          <w:b w:val="0"/>
          <w:sz w:val="24"/>
        </w:rPr>
      </w:pPr>
      <w:r>
        <w:rPr>
          <w:rFonts w:ascii="黑体" w:eastAsia="黑体" w:hint="eastAsia"/>
          <w:b w:val="0"/>
          <w:sz w:val="24"/>
        </w:rPr>
        <w:t>一、</w:t>
      </w:r>
      <w:bookmarkStart w:id="48" w:name="_Hlk72092499"/>
      <w:r>
        <w:rPr>
          <w:rFonts w:ascii="黑体" w:eastAsia="黑体" w:hint="eastAsia"/>
          <w:b w:val="0"/>
          <w:sz w:val="24"/>
        </w:rPr>
        <w:t>法定代表人（负责人）证明书</w:t>
      </w:r>
      <w:bookmarkEnd w:id="48"/>
    </w:p>
    <w:p w:rsidR="00956316" w:rsidRDefault="00956316">
      <w:pPr>
        <w:rPr>
          <w:sz w:val="24"/>
        </w:rPr>
      </w:pPr>
    </w:p>
    <w:p w:rsidR="00956316" w:rsidRDefault="004D5737">
      <w:pPr>
        <w:spacing w:line="360" w:lineRule="auto"/>
        <w:ind w:firstLineChars="200" w:firstLine="42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rsidR="00956316" w:rsidRDefault="004D5737">
      <w:pPr>
        <w:spacing w:line="360" w:lineRule="auto"/>
        <w:ind w:firstLineChars="200" w:firstLine="420"/>
        <w:rPr>
          <w:szCs w:val="21"/>
        </w:rPr>
      </w:pPr>
      <w:r>
        <w:rPr>
          <w:rFonts w:hint="eastAsia"/>
          <w:szCs w:val="21"/>
        </w:rPr>
        <w:t>特此证明。</w:t>
      </w:r>
    </w:p>
    <w:p w:rsidR="00956316" w:rsidRDefault="004D5737">
      <w:pPr>
        <w:spacing w:line="360" w:lineRule="auto"/>
        <w:ind w:firstLineChars="200" w:firstLine="420"/>
        <w:rPr>
          <w:szCs w:val="21"/>
        </w:rPr>
      </w:pPr>
      <w:r>
        <w:rPr>
          <w:rFonts w:hint="eastAsia"/>
          <w:szCs w:val="21"/>
        </w:rPr>
        <w:t>说明：</w:t>
      </w:r>
      <w:r>
        <w:rPr>
          <w:rFonts w:hint="eastAsia"/>
          <w:szCs w:val="21"/>
        </w:rPr>
        <w:t>1</w:t>
      </w:r>
      <w:r>
        <w:rPr>
          <w:rFonts w:hint="eastAsia"/>
          <w:szCs w:val="21"/>
        </w:rPr>
        <w:t>、法定代表人为投标人（企业事业单位、国家机关、社会团体）的主要行政负责人。</w:t>
      </w:r>
    </w:p>
    <w:p w:rsidR="00956316" w:rsidRDefault="004D5737">
      <w:pPr>
        <w:numPr>
          <w:ilvl w:val="0"/>
          <w:numId w:val="9"/>
        </w:numPr>
        <w:spacing w:line="360" w:lineRule="auto"/>
        <w:ind w:firstLineChars="200" w:firstLine="420"/>
        <w:rPr>
          <w:szCs w:val="21"/>
        </w:rPr>
      </w:pPr>
      <w:r>
        <w:rPr>
          <w:rFonts w:hint="eastAsia"/>
          <w:szCs w:val="21"/>
          <w:lang w:eastAsia="zh-Hans"/>
        </w:rPr>
        <w:t>本证明书要供法定代表人（负责人）</w:t>
      </w:r>
      <w:r>
        <w:rPr>
          <w:rFonts w:hint="eastAsia"/>
          <w:szCs w:val="21"/>
        </w:rPr>
        <w:t>相关身份证明文件：身份证扫描件（正反两面）；</w:t>
      </w:r>
      <w:r>
        <w:rPr>
          <w:rFonts w:hint="eastAsia"/>
          <w:szCs w:val="21"/>
        </w:rPr>
        <w:lastRenderedPageBreak/>
        <w:t>港澳台居民可提供来往通行证扫描件；非中国国籍管辖范围人员，可提供公安部门认可的身份证明材料扫描件。</w:t>
      </w:r>
    </w:p>
    <w:p w:rsidR="00956316" w:rsidRDefault="004D5737">
      <w:pPr>
        <w:numPr>
          <w:ilvl w:val="0"/>
          <w:numId w:val="9"/>
        </w:numPr>
        <w:spacing w:line="360" w:lineRule="auto"/>
        <w:ind w:firstLineChars="200" w:firstLine="42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rsidR="00956316" w:rsidRDefault="004D5737">
      <w:pPr>
        <w:numPr>
          <w:ilvl w:val="0"/>
          <w:numId w:val="9"/>
        </w:numPr>
        <w:spacing w:line="360" w:lineRule="auto"/>
        <w:ind w:firstLineChars="200" w:firstLine="420"/>
        <w:rPr>
          <w:szCs w:val="21"/>
        </w:rPr>
      </w:pPr>
      <w:r>
        <w:rPr>
          <w:rFonts w:hint="eastAsia"/>
          <w:szCs w:val="21"/>
        </w:rPr>
        <w:t>内容必须填写真实、清楚，涂改无效，不得转让、买卖。</w:t>
      </w:r>
    </w:p>
    <w:tbl>
      <w:tblPr>
        <w:tblStyle w:val="aff3"/>
        <w:tblW w:w="8529" w:type="dxa"/>
        <w:tblLayout w:type="fixed"/>
        <w:tblLook w:val="04A0" w:firstRow="1" w:lastRow="0" w:firstColumn="1" w:lastColumn="0" w:noHBand="0" w:noVBand="1"/>
      </w:tblPr>
      <w:tblGrid>
        <w:gridCol w:w="4264"/>
        <w:gridCol w:w="4265"/>
      </w:tblGrid>
      <w:tr w:rsidR="00956316">
        <w:trPr>
          <w:trHeight w:val="2385"/>
        </w:trPr>
        <w:tc>
          <w:tcPr>
            <w:tcW w:w="4264" w:type="dxa"/>
          </w:tcPr>
          <w:p w:rsidR="00956316" w:rsidRDefault="004D5737">
            <w:pPr>
              <w:jc w:val="center"/>
            </w:pPr>
            <w:r>
              <w:rPr>
                <w:rFonts w:hint="eastAsia"/>
              </w:rPr>
              <w:t>证件扫描件正面</w:t>
            </w:r>
          </w:p>
          <w:p w:rsidR="00956316" w:rsidRDefault="00956316">
            <w:pPr>
              <w:pStyle w:val="ad"/>
              <w:jc w:val="center"/>
            </w:pPr>
          </w:p>
          <w:p w:rsidR="00956316" w:rsidRDefault="00956316">
            <w:pPr>
              <w:pStyle w:val="21"/>
              <w:jc w:val="center"/>
            </w:pPr>
          </w:p>
        </w:tc>
        <w:tc>
          <w:tcPr>
            <w:tcW w:w="4265" w:type="dxa"/>
          </w:tcPr>
          <w:p w:rsidR="00956316" w:rsidRDefault="004D5737">
            <w:pPr>
              <w:jc w:val="center"/>
            </w:pPr>
            <w:r>
              <w:rPr>
                <w:rFonts w:hint="eastAsia"/>
              </w:rPr>
              <w:t>证件扫描件反面</w:t>
            </w:r>
          </w:p>
          <w:p w:rsidR="00956316" w:rsidRDefault="00956316">
            <w:pPr>
              <w:pStyle w:val="ad"/>
              <w:jc w:val="center"/>
            </w:pPr>
          </w:p>
          <w:p w:rsidR="00956316" w:rsidRDefault="00956316">
            <w:pPr>
              <w:pStyle w:val="21"/>
              <w:jc w:val="center"/>
            </w:pPr>
          </w:p>
        </w:tc>
      </w:tr>
    </w:tbl>
    <w:p w:rsidR="00956316" w:rsidRDefault="00956316">
      <w:pPr>
        <w:rPr>
          <w:sz w:val="24"/>
        </w:rPr>
      </w:pPr>
    </w:p>
    <w:p w:rsidR="00956316" w:rsidRDefault="004D5737">
      <w:pPr>
        <w:widowControl/>
        <w:jc w:val="left"/>
        <w:rPr>
          <w:rFonts w:ascii="黑体" w:eastAsia="黑体" w:hAnsi="宋体"/>
          <w:bCs/>
          <w:sz w:val="24"/>
          <w:szCs w:val="32"/>
        </w:rPr>
      </w:pPr>
      <w:r>
        <w:rPr>
          <w:rFonts w:ascii="黑体" w:eastAsia="黑体"/>
          <w:b/>
          <w:sz w:val="24"/>
        </w:rPr>
        <w:br w:type="page"/>
      </w:r>
    </w:p>
    <w:p w:rsidR="00956316" w:rsidRDefault="004D5737">
      <w:pPr>
        <w:pStyle w:val="30"/>
        <w:spacing w:before="120" w:after="120"/>
        <w:jc w:val="center"/>
        <w:rPr>
          <w:rFonts w:ascii="黑体" w:eastAsia="黑体"/>
          <w:b w:val="0"/>
          <w:sz w:val="24"/>
        </w:rPr>
      </w:pPr>
      <w:r>
        <w:rPr>
          <w:rFonts w:ascii="黑体" w:eastAsia="黑体" w:hint="eastAsia"/>
          <w:b w:val="0"/>
          <w:sz w:val="24"/>
        </w:rPr>
        <w:lastRenderedPageBreak/>
        <w:t>二、投标文件签署授权委托书</w:t>
      </w:r>
    </w:p>
    <w:p w:rsidR="00956316" w:rsidRDefault="004D5737">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rsidR="00956316" w:rsidRDefault="004D5737">
      <w:pPr>
        <w:spacing w:line="360" w:lineRule="auto"/>
        <w:ind w:firstLineChars="200" w:firstLine="420"/>
        <w:rPr>
          <w:szCs w:val="21"/>
        </w:rPr>
      </w:pPr>
      <w:r>
        <w:rPr>
          <w:rFonts w:hint="eastAsia"/>
          <w:szCs w:val="21"/>
        </w:rPr>
        <w:t>代理人无转委托权，特此委托。</w:t>
      </w:r>
    </w:p>
    <w:p w:rsidR="00956316" w:rsidRDefault="00956316">
      <w:pPr>
        <w:spacing w:line="360" w:lineRule="auto"/>
        <w:ind w:firstLineChars="200" w:firstLine="420"/>
        <w:rPr>
          <w:szCs w:val="21"/>
        </w:rPr>
      </w:pPr>
    </w:p>
    <w:p w:rsidR="00956316" w:rsidRDefault="004D5737">
      <w:pPr>
        <w:spacing w:line="36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rsidR="00956316" w:rsidRDefault="004D5737">
      <w:pPr>
        <w:spacing w:line="36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rsidR="00956316" w:rsidRDefault="004D5737">
      <w:pPr>
        <w:spacing w:line="36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rsidR="00956316" w:rsidRDefault="004D5737">
      <w:pPr>
        <w:spacing w:line="36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rsidR="00956316" w:rsidRDefault="004D5737">
      <w:pPr>
        <w:spacing w:line="36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3"/>
        <w:tblW w:w="8529" w:type="dxa"/>
        <w:tblLayout w:type="fixed"/>
        <w:tblLook w:val="04A0" w:firstRow="1" w:lastRow="0" w:firstColumn="1" w:lastColumn="0" w:noHBand="0" w:noVBand="1"/>
      </w:tblPr>
      <w:tblGrid>
        <w:gridCol w:w="4264"/>
        <w:gridCol w:w="4265"/>
      </w:tblGrid>
      <w:tr w:rsidR="00956316">
        <w:trPr>
          <w:trHeight w:val="2205"/>
        </w:trPr>
        <w:tc>
          <w:tcPr>
            <w:tcW w:w="4264" w:type="dxa"/>
          </w:tcPr>
          <w:p w:rsidR="00956316" w:rsidRDefault="004D5737">
            <w:pPr>
              <w:jc w:val="center"/>
            </w:pPr>
            <w:r>
              <w:rPr>
                <w:rFonts w:hint="eastAsia"/>
              </w:rPr>
              <w:t>证件扫描件正面</w:t>
            </w:r>
          </w:p>
          <w:p w:rsidR="00956316" w:rsidRDefault="00956316">
            <w:pPr>
              <w:pStyle w:val="ad"/>
              <w:jc w:val="center"/>
            </w:pPr>
          </w:p>
          <w:p w:rsidR="00956316" w:rsidRDefault="00956316">
            <w:pPr>
              <w:pStyle w:val="21"/>
              <w:jc w:val="center"/>
            </w:pPr>
          </w:p>
        </w:tc>
        <w:tc>
          <w:tcPr>
            <w:tcW w:w="4265" w:type="dxa"/>
          </w:tcPr>
          <w:p w:rsidR="00956316" w:rsidRDefault="004D5737">
            <w:pPr>
              <w:jc w:val="center"/>
            </w:pPr>
            <w:r>
              <w:rPr>
                <w:rFonts w:hint="eastAsia"/>
              </w:rPr>
              <w:t>证件扫描件反面</w:t>
            </w:r>
          </w:p>
          <w:p w:rsidR="00956316" w:rsidRDefault="00956316">
            <w:pPr>
              <w:pStyle w:val="ad"/>
              <w:jc w:val="center"/>
            </w:pPr>
          </w:p>
          <w:p w:rsidR="00956316" w:rsidRDefault="00956316">
            <w:pPr>
              <w:pStyle w:val="21"/>
              <w:jc w:val="center"/>
            </w:pPr>
          </w:p>
        </w:tc>
      </w:tr>
    </w:tbl>
    <w:p w:rsidR="00956316" w:rsidRDefault="00956316"/>
    <w:p w:rsidR="00956316" w:rsidRDefault="004D5737">
      <w:pPr>
        <w:widowControl/>
        <w:jc w:val="left"/>
        <w:rPr>
          <w:rFonts w:ascii="黑体" w:eastAsia="黑体" w:hAnsi="宋体"/>
          <w:bCs/>
          <w:kern w:val="0"/>
          <w:sz w:val="24"/>
        </w:rPr>
      </w:pPr>
      <w:r>
        <w:rPr>
          <w:rFonts w:ascii="黑体" w:eastAsia="黑体"/>
          <w:b/>
          <w:kern w:val="0"/>
          <w:sz w:val="24"/>
        </w:rPr>
        <w:br w:type="page"/>
      </w:r>
    </w:p>
    <w:p w:rsidR="00956316" w:rsidRDefault="004D5737">
      <w:pPr>
        <w:pStyle w:val="30"/>
        <w:jc w:val="center"/>
        <w:rPr>
          <w:rFonts w:ascii="黑体" w:eastAsia="黑体"/>
          <w:b w:val="0"/>
          <w:kern w:val="0"/>
          <w:sz w:val="24"/>
          <w:szCs w:val="24"/>
        </w:rPr>
      </w:pPr>
      <w:r>
        <w:rPr>
          <w:rFonts w:ascii="黑体" w:eastAsia="黑体" w:hint="eastAsia"/>
          <w:b w:val="0"/>
          <w:kern w:val="0"/>
          <w:sz w:val="24"/>
          <w:szCs w:val="24"/>
        </w:rPr>
        <w:lastRenderedPageBreak/>
        <w:t>三、</w:t>
      </w:r>
      <w:bookmarkStart w:id="49" w:name="_Hlk72092634"/>
      <w:r>
        <w:rPr>
          <w:rFonts w:ascii="黑体" w:eastAsia="黑体" w:hint="eastAsia"/>
          <w:b w:val="0"/>
          <w:kern w:val="0"/>
          <w:sz w:val="24"/>
          <w:szCs w:val="24"/>
        </w:rPr>
        <w:t>实质性条款响应情况表</w:t>
      </w:r>
      <w:bookmarkEnd w:id="49"/>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774"/>
        <w:gridCol w:w="1530"/>
        <w:gridCol w:w="1275"/>
        <w:gridCol w:w="933"/>
      </w:tblGrid>
      <w:tr w:rsidR="00956316">
        <w:trPr>
          <w:trHeight w:val="631"/>
        </w:trPr>
        <w:tc>
          <w:tcPr>
            <w:tcW w:w="705" w:type="dxa"/>
            <w:vAlign w:val="center"/>
          </w:tcPr>
          <w:p w:rsidR="00956316" w:rsidRDefault="004D5737">
            <w:pPr>
              <w:adjustRightInd w:val="0"/>
              <w:snapToGrid w:val="0"/>
              <w:spacing w:line="360" w:lineRule="auto"/>
              <w:jc w:val="center"/>
              <w:rPr>
                <w:rFonts w:ascii="宋体" w:hAnsi="宋体"/>
                <w:kern w:val="0"/>
                <w:szCs w:val="21"/>
              </w:rPr>
            </w:pPr>
            <w:bookmarkStart w:id="50" w:name="_Hlk72092651"/>
            <w:r>
              <w:rPr>
                <w:rFonts w:ascii="宋体" w:hAnsi="宋体" w:hint="eastAsia"/>
                <w:kern w:val="0"/>
                <w:szCs w:val="21"/>
              </w:rPr>
              <w:t>序号</w:t>
            </w:r>
          </w:p>
        </w:tc>
        <w:tc>
          <w:tcPr>
            <w:tcW w:w="3774" w:type="dxa"/>
            <w:vAlign w:val="center"/>
          </w:tcPr>
          <w:p w:rsidR="00956316" w:rsidRDefault="004D5737">
            <w:pPr>
              <w:adjustRightInd w:val="0"/>
              <w:snapToGrid w:val="0"/>
              <w:spacing w:line="360" w:lineRule="auto"/>
              <w:jc w:val="center"/>
              <w:rPr>
                <w:rFonts w:ascii="宋体" w:hAnsi="宋体"/>
                <w:kern w:val="0"/>
                <w:szCs w:val="21"/>
              </w:rPr>
            </w:pPr>
            <w:r>
              <w:rPr>
                <w:rFonts w:ascii="宋体" w:hAnsi="宋体" w:hint="eastAsia"/>
                <w:kern w:val="0"/>
                <w:szCs w:val="21"/>
              </w:rPr>
              <w:t>实质性条款具体内容</w:t>
            </w:r>
          </w:p>
        </w:tc>
        <w:tc>
          <w:tcPr>
            <w:tcW w:w="1530" w:type="dxa"/>
            <w:vAlign w:val="center"/>
          </w:tcPr>
          <w:p w:rsidR="00956316" w:rsidRDefault="004D5737">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rsidR="00956316" w:rsidRDefault="004D5737">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rsidR="00956316" w:rsidRDefault="004D5737">
            <w:pPr>
              <w:adjustRightInd w:val="0"/>
              <w:snapToGrid w:val="0"/>
              <w:spacing w:line="360" w:lineRule="auto"/>
              <w:jc w:val="center"/>
              <w:rPr>
                <w:rFonts w:ascii="宋体" w:hAnsi="宋体"/>
                <w:kern w:val="0"/>
                <w:szCs w:val="21"/>
              </w:rPr>
            </w:pPr>
            <w:r>
              <w:rPr>
                <w:rFonts w:hint="eastAsia"/>
              </w:rPr>
              <w:t>说明</w:t>
            </w:r>
          </w:p>
        </w:tc>
      </w:tr>
      <w:bookmarkEnd w:id="50"/>
      <w:tr w:rsidR="00956316">
        <w:tc>
          <w:tcPr>
            <w:tcW w:w="705" w:type="dxa"/>
          </w:tcPr>
          <w:p w:rsidR="00956316" w:rsidRDefault="004D5737">
            <w:pPr>
              <w:adjustRightInd w:val="0"/>
              <w:snapToGrid w:val="0"/>
              <w:spacing w:line="360" w:lineRule="auto"/>
              <w:rPr>
                <w:rFonts w:ascii="宋体" w:hAnsi="宋体"/>
                <w:kern w:val="0"/>
                <w:szCs w:val="21"/>
              </w:rPr>
            </w:pPr>
            <w:r>
              <w:rPr>
                <w:rFonts w:ascii="宋体" w:hAnsi="宋体" w:hint="eastAsia"/>
                <w:kern w:val="0"/>
                <w:szCs w:val="21"/>
              </w:rPr>
              <w:t>1</w:t>
            </w:r>
          </w:p>
        </w:tc>
        <w:tc>
          <w:tcPr>
            <w:tcW w:w="3774" w:type="dxa"/>
          </w:tcPr>
          <w:p w:rsidR="00956316" w:rsidRDefault="004D5737">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rsidR="00956316" w:rsidRDefault="00956316">
            <w:pPr>
              <w:adjustRightInd w:val="0"/>
              <w:snapToGrid w:val="0"/>
              <w:spacing w:line="360" w:lineRule="auto"/>
              <w:rPr>
                <w:rFonts w:ascii="宋体" w:hAnsi="宋体"/>
                <w:kern w:val="0"/>
                <w:szCs w:val="21"/>
              </w:rPr>
            </w:pPr>
          </w:p>
        </w:tc>
        <w:tc>
          <w:tcPr>
            <w:tcW w:w="1275" w:type="dxa"/>
          </w:tcPr>
          <w:p w:rsidR="00956316" w:rsidRDefault="00956316">
            <w:pPr>
              <w:adjustRightInd w:val="0"/>
              <w:snapToGrid w:val="0"/>
              <w:spacing w:line="360" w:lineRule="auto"/>
              <w:rPr>
                <w:rFonts w:ascii="宋体" w:hAnsi="宋体"/>
                <w:kern w:val="0"/>
                <w:szCs w:val="21"/>
              </w:rPr>
            </w:pPr>
          </w:p>
        </w:tc>
        <w:tc>
          <w:tcPr>
            <w:tcW w:w="933" w:type="dxa"/>
          </w:tcPr>
          <w:p w:rsidR="00956316" w:rsidRDefault="00956316">
            <w:pPr>
              <w:adjustRightInd w:val="0"/>
              <w:snapToGrid w:val="0"/>
              <w:spacing w:line="360" w:lineRule="auto"/>
              <w:rPr>
                <w:rFonts w:ascii="宋体" w:hAnsi="宋体"/>
                <w:kern w:val="0"/>
                <w:szCs w:val="21"/>
              </w:rPr>
            </w:pPr>
          </w:p>
        </w:tc>
      </w:tr>
      <w:tr w:rsidR="00956316">
        <w:tc>
          <w:tcPr>
            <w:tcW w:w="705" w:type="dxa"/>
          </w:tcPr>
          <w:p w:rsidR="00956316" w:rsidRDefault="004D5737">
            <w:pPr>
              <w:adjustRightInd w:val="0"/>
              <w:snapToGrid w:val="0"/>
              <w:spacing w:line="360" w:lineRule="auto"/>
              <w:rPr>
                <w:rFonts w:ascii="宋体" w:hAnsi="宋体"/>
                <w:kern w:val="0"/>
                <w:szCs w:val="21"/>
              </w:rPr>
            </w:pPr>
            <w:r>
              <w:rPr>
                <w:rFonts w:ascii="宋体" w:hAnsi="宋体" w:hint="eastAsia"/>
                <w:kern w:val="0"/>
                <w:szCs w:val="21"/>
              </w:rPr>
              <w:t>2</w:t>
            </w:r>
          </w:p>
        </w:tc>
        <w:tc>
          <w:tcPr>
            <w:tcW w:w="3774" w:type="dxa"/>
            <w:vAlign w:val="center"/>
          </w:tcPr>
          <w:p w:rsidR="00956316" w:rsidRDefault="004D5737">
            <w:pPr>
              <w:adjustRightInd w:val="0"/>
              <w:snapToGrid w:val="0"/>
              <w:spacing w:line="360" w:lineRule="auto"/>
              <w:jc w:val="center"/>
              <w:rPr>
                <w:rFonts w:hAnsi="宋体"/>
                <w:kern w:val="0"/>
                <w:szCs w:val="21"/>
              </w:rPr>
            </w:pPr>
            <w:r>
              <w:rPr>
                <w:rFonts w:hint="eastAsia"/>
                <w:color w:val="FF0000"/>
                <w:szCs w:val="21"/>
              </w:rPr>
              <w:t>★</w:t>
            </w:r>
            <w:r>
              <w:rPr>
                <w:rFonts w:ascii="宋体" w:hAnsi="宋体" w:hint="eastAsia"/>
                <w:color w:val="FF0000"/>
              </w:rPr>
              <w:t>完全满足本项目★标记条款的要求。</w:t>
            </w:r>
          </w:p>
        </w:tc>
        <w:tc>
          <w:tcPr>
            <w:tcW w:w="1530" w:type="dxa"/>
          </w:tcPr>
          <w:p w:rsidR="00956316" w:rsidRDefault="00956316">
            <w:pPr>
              <w:adjustRightInd w:val="0"/>
              <w:snapToGrid w:val="0"/>
              <w:spacing w:line="360" w:lineRule="auto"/>
              <w:rPr>
                <w:rFonts w:ascii="宋体" w:hAnsi="宋体"/>
                <w:kern w:val="0"/>
                <w:szCs w:val="21"/>
              </w:rPr>
            </w:pPr>
          </w:p>
        </w:tc>
        <w:tc>
          <w:tcPr>
            <w:tcW w:w="1275" w:type="dxa"/>
          </w:tcPr>
          <w:p w:rsidR="00956316" w:rsidRDefault="00956316">
            <w:pPr>
              <w:adjustRightInd w:val="0"/>
              <w:snapToGrid w:val="0"/>
              <w:spacing w:line="360" w:lineRule="auto"/>
              <w:rPr>
                <w:rFonts w:ascii="宋体" w:hAnsi="宋体"/>
                <w:kern w:val="0"/>
                <w:szCs w:val="21"/>
              </w:rPr>
            </w:pPr>
          </w:p>
        </w:tc>
        <w:tc>
          <w:tcPr>
            <w:tcW w:w="933" w:type="dxa"/>
          </w:tcPr>
          <w:p w:rsidR="00956316" w:rsidRDefault="00956316">
            <w:pPr>
              <w:adjustRightInd w:val="0"/>
              <w:snapToGrid w:val="0"/>
              <w:spacing w:line="360" w:lineRule="auto"/>
              <w:rPr>
                <w:rFonts w:ascii="宋体" w:hAnsi="宋体"/>
                <w:kern w:val="0"/>
                <w:szCs w:val="21"/>
              </w:rPr>
            </w:pPr>
          </w:p>
        </w:tc>
      </w:tr>
    </w:tbl>
    <w:p w:rsidR="00956316" w:rsidRDefault="004D5737">
      <w:pPr>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rsidR="00956316" w:rsidRDefault="004D5737">
      <w:pPr>
        <w:ind w:firstLineChars="200" w:firstLine="482"/>
        <w:rPr>
          <w:b/>
          <w:sz w:val="24"/>
          <w:szCs w:val="22"/>
        </w:rPr>
      </w:pPr>
      <w:r>
        <w:rPr>
          <w:rFonts w:hint="eastAsia"/>
          <w:b/>
          <w:sz w:val="24"/>
          <w:szCs w:val="22"/>
        </w:rPr>
        <w:t>2.</w:t>
      </w:r>
      <w:r>
        <w:rPr>
          <w:rFonts w:hint="eastAsia"/>
          <w:b/>
          <w:sz w:val="24"/>
          <w:szCs w:val="22"/>
        </w:rPr>
        <w:t>“投标响应”一栏应当详细填写投标人自身响应情况，而不能不合理照搬照抄招实质性条款具体内容。</w:t>
      </w:r>
    </w:p>
    <w:p w:rsidR="00956316" w:rsidRDefault="004D5737">
      <w:pPr>
        <w:ind w:firstLineChars="200" w:firstLine="482"/>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rsidR="00956316" w:rsidRDefault="004D5737">
      <w:pPr>
        <w:ind w:firstLineChars="200" w:firstLine="482"/>
        <w:rPr>
          <w:b/>
          <w:sz w:val="24"/>
        </w:rPr>
      </w:pPr>
      <w:r>
        <w:rPr>
          <w:b/>
          <w:sz w:val="24"/>
        </w:rPr>
        <w:t>4.</w:t>
      </w:r>
      <w:r>
        <w:rPr>
          <w:rFonts w:hint="eastAsia"/>
          <w:b/>
          <w:sz w:val="24"/>
        </w:rPr>
        <w:t>评审委员会有权对投标响应情况作出判断（作出评审结论）。</w:t>
      </w:r>
    </w:p>
    <w:p w:rsidR="00956316" w:rsidRDefault="004D5737">
      <w:pPr>
        <w:ind w:firstLineChars="200" w:firstLine="482"/>
        <w:rPr>
          <w:b/>
          <w:sz w:val="24"/>
          <w:szCs w:val="22"/>
        </w:rPr>
      </w:pPr>
      <w:r>
        <w:rPr>
          <w:b/>
          <w:sz w:val="24"/>
          <w:szCs w:val="22"/>
        </w:rPr>
        <w:t>5</w:t>
      </w:r>
      <w:r>
        <w:rPr>
          <w:rFonts w:hint="eastAsia"/>
          <w:b/>
          <w:sz w:val="24"/>
          <w:szCs w:val="22"/>
        </w:rPr>
        <w:t>.</w:t>
      </w:r>
      <w:r>
        <w:rPr>
          <w:rFonts w:hint="eastAsia"/>
          <w:b/>
          <w:sz w:val="24"/>
          <w:szCs w:val="22"/>
        </w:rPr>
        <w:t>实质性响应条款“投标响应情况”与投标文件其它内容冲突的，以实质性响应条款“投标响</w:t>
      </w:r>
      <w:r>
        <w:rPr>
          <w:rFonts w:hint="eastAsia"/>
          <w:b/>
          <w:sz w:val="24"/>
          <w:szCs w:val="22"/>
        </w:rPr>
        <w:t>应情况”为准。</w:t>
      </w:r>
    </w:p>
    <w:p w:rsidR="00956316" w:rsidRDefault="004D5737">
      <w:pPr>
        <w:ind w:firstLineChars="200" w:firstLine="482"/>
        <w:rPr>
          <w:b/>
          <w:sz w:val="24"/>
          <w:szCs w:val="22"/>
        </w:rPr>
      </w:pPr>
      <w:r>
        <w:rPr>
          <w:rFonts w:hint="eastAsia"/>
          <w:b/>
          <w:sz w:val="24"/>
          <w:szCs w:val="22"/>
        </w:rPr>
        <w:t>6.</w:t>
      </w:r>
      <w:r>
        <w:rPr>
          <w:rFonts w:hint="eastAsia"/>
          <w:b/>
          <w:sz w:val="24"/>
          <w:szCs w:val="22"/>
        </w:rPr>
        <w:t>要求提供证明资料，在“说明”一栏中列明证明资料的位置</w:t>
      </w:r>
      <w:r>
        <w:rPr>
          <w:rFonts w:hint="eastAsia"/>
          <w:b/>
          <w:sz w:val="24"/>
          <w:szCs w:val="22"/>
        </w:rPr>
        <w:t>,</w:t>
      </w:r>
      <w:r>
        <w:rPr>
          <w:rFonts w:hint="eastAsia"/>
          <w:b/>
          <w:sz w:val="24"/>
          <w:szCs w:val="22"/>
        </w:rPr>
        <w:t>以便评审；未要求提供证明材料的，投标人可以不提供。</w:t>
      </w:r>
    </w:p>
    <w:p w:rsidR="00956316" w:rsidRDefault="00956316">
      <w:pPr>
        <w:ind w:firstLineChars="200" w:firstLine="420"/>
      </w:pPr>
    </w:p>
    <w:p w:rsidR="00956316" w:rsidRDefault="00956316">
      <w:pPr>
        <w:rPr>
          <w:b/>
          <w:bCs/>
          <w:sz w:val="24"/>
        </w:rPr>
      </w:pPr>
    </w:p>
    <w:p w:rsidR="00956316" w:rsidRDefault="004D5737">
      <w:pPr>
        <w:widowControl/>
        <w:jc w:val="center"/>
        <w:rPr>
          <w:rFonts w:ascii="黑体" w:eastAsia="黑体" w:hAnsi="宋体"/>
          <w:sz w:val="24"/>
          <w:szCs w:val="20"/>
        </w:rPr>
      </w:pPr>
      <w:r>
        <w:rPr>
          <w:rFonts w:ascii="黑体" w:eastAsia="黑体" w:hAnsi="宋体" w:hint="eastAsia"/>
          <w:sz w:val="24"/>
          <w:szCs w:val="20"/>
        </w:rPr>
        <w:t>四、项目实施方案（格式自拟）</w:t>
      </w:r>
      <w:r>
        <w:rPr>
          <w:rFonts w:ascii="黑体" w:eastAsia="黑体"/>
          <w:b/>
          <w:bCs/>
          <w:sz w:val="24"/>
          <w:szCs w:val="20"/>
        </w:rPr>
        <w:br w:type="page"/>
      </w:r>
    </w:p>
    <w:p w:rsidR="00956316" w:rsidRDefault="004D5737">
      <w:pPr>
        <w:pStyle w:val="30"/>
        <w:jc w:val="center"/>
        <w:rPr>
          <w:rFonts w:ascii="黑体" w:eastAsia="黑体"/>
          <w:b w:val="0"/>
          <w:bCs w:val="0"/>
          <w:sz w:val="24"/>
          <w:szCs w:val="20"/>
        </w:rPr>
      </w:pPr>
      <w:r>
        <w:rPr>
          <w:rFonts w:ascii="黑体" w:eastAsia="黑体" w:hint="eastAsia"/>
          <w:b w:val="0"/>
          <w:bCs w:val="0"/>
          <w:sz w:val="24"/>
          <w:szCs w:val="20"/>
        </w:rPr>
        <w:lastRenderedPageBreak/>
        <w:t>五</w:t>
      </w:r>
      <w:r>
        <w:rPr>
          <w:rFonts w:ascii="黑体" w:eastAsia="黑体" w:hint="eastAsia"/>
          <w:b w:val="0"/>
          <w:bCs w:val="0"/>
          <w:sz w:val="24"/>
          <w:szCs w:val="20"/>
        </w:rPr>
        <w:t>、</w:t>
      </w:r>
      <w:bookmarkStart w:id="51" w:name="_Hlk72062872"/>
      <w:r>
        <w:rPr>
          <w:rFonts w:ascii="黑体" w:eastAsia="黑体" w:hint="eastAsia"/>
          <w:b w:val="0"/>
          <w:bCs w:val="0"/>
          <w:sz w:val="24"/>
          <w:szCs w:val="20"/>
        </w:rPr>
        <w:t>投标人认为需要加以说明的其他内容</w:t>
      </w:r>
      <w:bookmarkEnd w:id="51"/>
    </w:p>
    <w:p w:rsidR="00956316" w:rsidRDefault="004D5737">
      <w:pPr>
        <w:widowControl/>
        <w:jc w:val="center"/>
        <w:rPr>
          <w:rFonts w:ascii="黑体" w:eastAsia="黑体" w:hAnsi="宋体"/>
          <w:kern w:val="0"/>
          <w:sz w:val="24"/>
          <w:szCs w:val="20"/>
        </w:rPr>
      </w:pPr>
      <w:r>
        <w:rPr>
          <w:rFonts w:ascii="黑体" w:eastAsia="黑体" w:hAnsi="宋体" w:hint="eastAsia"/>
          <w:kern w:val="0"/>
          <w:sz w:val="24"/>
          <w:szCs w:val="20"/>
        </w:rPr>
        <w:t>（一）</w:t>
      </w:r>
      <w:r>
        <w:rPr>
          <w:rFonts w:ascii="黑体" w:eastAsia="黑体" w:hAnsi="宋体" w:hint="eastAsia"/>
          <w:kern w:val="0"/>
          <w:sz w:val="24"/>
          <w:szCs w:val="20"/>
          <w:highlight w:val="yellow"/>
        </w:rPr>
        <w:t>政府采购违法行为风险知悉确认书</w:t>
      </w:r>
    </w:p>
    <w:p w:rsidR="00956316" w:rsidRDefault="00956316">
      <w:pPr>
        <w:widowControl/>
        <w:jc w:val="center"/>
        <w:rPr>
          <w:rFonts w:ascii="黑体" w:eastAsia="黑体" w:hAnsi="宋体"/>
          <w:kern w:val="0"/>
          <w:sz w:val="24"/>
          <w:szCs w:val="20"/>
        </w:rPr>
      </w:pPr>
    </w:p>
    <w:p w:rsidR="00956316" w:rsidRDefault="004D5737">
      <w:pPr>
        <w:ind w:firstLineChars="200" w:firstLine="420"/>
      </w:pPr>
      <w:r>
        <w:rPr>
          <w:rFonts w:hint="eastAsia"/>
        </w:rPr>
        <w:t>本公司在投标前已充分知悉以下情形为参与政府采购活动时的重大风险事项，并承诺已对下述风险提示事项重点排查，做到严谨、诚信、依法依规参与政府采购活动。</w:t>
      </w:r>
    </w:p>
    <w:p w:rsidR="00956316" w:rsidRDefault="004D5737">
      <w:pPr>
        <w:ind w:firstLineChars="200" w:firstLine="422"/>
        <w:rPr>
          <w:b/>
        </w:rPr>
      </w:pPr>
      <w:r>
        <w:rPr>
          <w:rFonts w:hint="eastAsia"/>
          <w:b/>
        </w:rPr>
        <w:t>一、本公司已充分知悉“隐瞒真实情况，提供虚假资料”的法定情形，相关情形包括但不限于：</w:t>
      </w:r>
    </w:p>
    <w:p w:rsidR="00956316" w:rsidRDefault="004D5737">
      <w:pPr>
        <w:ind w:firstLineChars="200" w:firstLine="420"/>
      </w:pPr>
      <w:r>
        <w:rPr>
          <w:rFonts w:hint="eastAsia"/>
        </w:rPr>
        <w:t>（一）通过转让或者租借等方式从其他单位获取资格或者资质证书投标的。</w:t>
      </w:r>
    </w:p>
    <w:p w:rsidR="00956316" w:rsidRDefault="004D5737">
      <w:pPr>
        <w:ind w:firstLineChars="200" w:firstLine="420"/>
      </w:pPr>
      <w:r>
        <w:rPr>
          <w:rFonts w:hint="eastAsia"/>
        </w:rPr>
        <w:t>（二）由其他单位或者其他单位负责人在投标供应商编制的投标文件上加盖印章或者签字的。</w:t>
      </w:r>
    </w:p>
    <w:p w:rsidR="00956316" w:rsidRDefault="004D5737">
      <w:pPr>
        <w:ind w:firstLineChars="200" w:firstLine="420"/>
      </w:pPr>
      <w:r>
        <w:rPr>
          <w:rFonts w:hint="eastAsia"/>
        </w:rPr>
        <w:t>（三）项目负责人或者主要技术人员不是本单位人员的。</w:t>
      </w:r>
    </w:p>
    <w:p w:rsidR="00956316" w:rsidRDefault="004D5737">
      <w:pPr>
        <w:ind w:firstLineChars="200" w:firstLine="420"/>
      </w:pPr>
      <w:r>
        <w:rPr>
          <w:rFonts w:hint="eastAsia"/>
        </w:rPr>
        <w:t>（四）投标保证金不是从投标供应商基本账户转出的。</w:t>
      </w:r>
    </w:p>
    <w:p w:rsidR="00956316" w:rsidRDefault="004D5737">
      <w:pPr>
        <w:ind w:firstLineChars="200" w:firstLine="420"/>
      </w:pPr>
      <w:r>
        <w:rPr>
          <w:rFonts w:hint="eastAsia"/>
        </w:rPr>
        <w:t>（五）其他隐瞒真实情况、提供虚假资料的行为。</w:t>
      </w:r>
    </w:p>
    <w:p w:rsidR="00956316" w:rsidRDefault="004D5737">
      <w:pPr>
        <w:ind w:firstLineChars="200" w:firstLine="422"/>
        <w:rPr>
          <w:b/>
        </w:rPr>
      </w:pPr>
      <w:r>
        <w:rPr>
          <w:rFonts w:hint="eastAsia"/>
          <w:b/>
        </w:rPr>
        <w:t>二、本公司已充分知悉“与其他采购参加人串通投标”的法定情形，相关情形包括但不限于：</w:t>
      </w:r>
    </w:p>
    <w:p w:rsidR="00956316" w:rsidRDefault="004D5737">
      <w:pPr>
        <w:ind w:firstLineChars="200" w:firstLine="420"/>
      </w:pPr>
      <w:r>
        <w:rPr>
          <w:rFonts w:hint="eastAsia"/>
        </w:rPr>
        <w:t>（一）投标供应商之间相互约定给予未中标的供应商利益补偿。</w:t>
      </w:r>
    </w:p>
    <w:p w:rsidR="00956316" w:rsidRDefault="004D5737">
      <w:pPr>
        <w:ind w:firstLineChars="200" w:firstLine="420"/>
      </w:pPr>
      <w:r>
        <w:rPr>
          <w:rFonts w:hint="eastAsia"/>
        </w:rPr>
        <w:t>（二）不同投标供应商的法定代表人、主要经营负责人、项目投标授权代表人、</w:t>
      </w:r>
      <w:r>
        <w:rPr>
          <w:rFonts w:hint="eastAsia"/>
        </w:rPr>
        <w:t>项目负责人、主要技术人员为同一人、属同一单位或者在同一单位缴纳社会保险。</w:t>
      </w:r>
    </w:p>
    <w:p w:rsidR="00956316" w:rsidRDefault="004D5737">
      <w:pPr>
        <w:ind w:firstLineChars="200" w:firstLine="420"/>
      </w:pPr>
      <w:r>
        <w:rPr>
          <w:rFonts w:hint="eastAsia"/>
        </w:rPr>
        <w:t>（三）不同投标供应商的投标文件由同一单位或者同一人编制，或者由同一人分阶段参与编制的。</w:t>
      </w:r>
    </w:p>
    <w:p w:rsidR="00956316" w:rsidRDefault="004D5737">
      <w:pPr>
        <w:ind w:firstLineChars="200" w:firstLine="420"/>
      </w:pPr>
      <w:r>
        <w:rPr>
          <w:rFonts w:hint="eastAsia"/>
        </w:rPr>
        <w:t>（四）不同投标供应商的投标文件或部分投标文件相互混装。</w:t>
      </w:r>
    </w:p>
    <w:p w:rsidR="00956316" w:rsidRDefault="004D5737">
      <w:pPr>
        <w:ind w:firstLineChars="200" w:firstLine="420"/>
      </w:pPr>
      <w:r>
        <w:rPr>
          <w:rFonts w:hint="eastAsia"/>
        </w:rPr>
        <w:t>（五）不同投标供应商的投标文件内容存在非正常一致。</w:t>
      </w:r>
    </w:p>
    <w:p w:rsidR="00956316" w:rsidRDefault="004D5737">
      <w:pPr>
        <w:ind w:firstLineChars="200" w:firstLine="420"/>
      </w:pPr>
      <w:r>
        <w:rPr>
          <w:rFonts w:hint="eastAsia"/>
        </w:rPr>
        <w:t>（六）由同一单位工作人员为两家以上（含两家）供应商进行同一项投标活动的。</w:t>
      </w:r>
    </w:p>
    <w:p w:rsidR="00956316" w:rsidRDefault="004D5737">
      <w:pPr>
        <w:ind w:firstLineChars="200" w:firstLine="420"/>
      </w:pPr>
      <w:r>
        <w:rPr>
          <w:rFonts w:hint="eastAsia"/>
        </w:rPr>
        <w:t>（七）不同投标人的投标报价呈规律性差异。</w:t>
      </w:r>
    </w:p>
    <w:p w:rsidR="00956316" w:rsidRDefault="004D5737">
      <w:pPr>
        <w:ind w:firstLineChars="200" w:firstLine="420"/>
      </w:pPr>
      <w:r>
        <w:rPr>
          <w:rFonts w:hint="eastAsia"/>
        </w:rPr>
        <w:t>（八）不同投标人的投标保证金从同一单位或者个人的账户转出。</w:t>
      </w:r>
    </w:p>
    <w:p w:rsidR="00956316" w:rsidRDefault="004D5737">
      <w:pPr>
        <w:ind w:firstLineChars="200" w:firstLine="420"/>
      </w:pPr>
      <w:r>
        <w:rPr>
          <w:rFonts w:hint="eastAsia"/>
        </w:rPr>
        <w:t>（九）主管部门依照法律、法规认定的其他情形。</w:t>
      </w:r>
    </w:p>
    <w:p w:rsidR="00956316" w:rsidRDefault="004D5737">
      <w:pPr>
        <w:ind w:firstLineChars="200" w:firstLine="422"/>
        <w:rPr>
          <w:b/>
        </w:rPr>
      </w:pPr>
      <w:r>
        <w:rPr>
          <w:rFonts w:hint="eastAsia"/>
          <w:b/>
        </w:rPr>
        <w:t>三、本公司已充分知悉</w:t>
      </w:r>
      <w:r>
        <w:rPr>
          <w:rFonts w:hint="eastAsia"/>
          <w:b/>
        </w:rPr>
        <w:t>下列情形所对应的法律风险，并在投标前已对相关风险事项进行排查。</w:t>
      </w:r>
    </w:p>
    <w:p w:rsidR="00956316" w:rsidRDefault="004D5737">
      <w:pPr>
        <w:ind w:firstLineChars="200" w:firstLine="42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rsidR="00956316" w:rsidRDefault="004D5737">
      <w:pPr>
        <w:ind w:firstLineChars="200" w:firstLine="42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rsidR="00956316" w:rsidRDefault="004D5737">
      <w:pPr>
        <w:ind w:firstLineChars="200" w:firstLine="420"/>
      </w:pPr>
      <w:r>
        <w:rPr>
          <w:rFonts w:hint="eastAsia"/>
        </w:rPr>
        <w:t>（三）对于涉及安全生产、特种作</w:t>
      </w:r>
      <w:r>
        <w:rPr>
          <w:rFonts w:hint="eastAsia"/>
        </w:rPr>
        <w:t>业、抢险救灾、防疫等政府采购项目，供应商实施提供虚假资料、串通投标等违法行为的，主管部门将依法从严处理。</w:t>
      </w:r>
    </w:p>
    <w:p w:rsidR="00956316" w:rsidRDefault="004D5737">
      <w:pPr>
        <w:ind w:firstLineChars="200" w:firstLine="42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rsidR="00956316" w:rsidRDefault="004D5737">
      <w:pPr>
        <w:ind w:firstLineChars="200" w:firstLine="42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w:t>
      </w:r>
      <w:r>
        <w:rPr>
          <w:rFonts w:hint="eastAsia"/>
        </w:rPr>
        <w:t>应商自行承担。</w:t>
      </w:r>
    </w:p>
    <w:p w:rsidR="00956316" w:rsidRDefault="004D5737">
      <w:pPr>
        <w:ind w:firstLineChars="200" w:firstLine="42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rsidR="00956316" w:rsidRDefault="004D5737">
      <w:pPr>
        <w:ind w:firstLineChars="200" w:firstLine="422"/>
        <w:rPr>
          <w:b/>
        </w:rPr>
      </w:pPr>
      <w:r>
        <w:rPr>
          <w:rFonts w:hint="eastAsia"/>
          <w:b/>
        </w:rPr>
        <w:t>四、本公司已充分知悉政府采购违法、违规行为的法律后果。</w:t>
      </w:r>
    </w:p>
    <w:p w:rsidR="00956316" w:rsidRDefault="004D5737">
      <w:pPr>
        <w:ind w:firstLineChars="200" w:firstLine="42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w:t>
      </w:r>
      <w:r>
        <w:rPr>
          <w:rFonts w:hint="eastAsia"/>
        </w:rPr>
        <w:lastRenderedPageBreak/>
        <w:t>与本市政府采购资</w:t>
      </w:r>
      <w:r>
        <w:rPr>
          <w:rFonts w:hint="eastAsia"/>
        </w:rPr>
        <w:t>格，处采购金额千分之二十以上千分之三十以下罚款，并由市场监管部门依法吊销营业执照。</w:t>
      </w:r>
    </w:p>
    <w:p w:rsidR="00956316" w:rsidRDefault="004D5737">
      <w:pPr>
        <w:ind w:firstLineChars="200" w:firstLine="42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8"/>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956316">
        <w:trPr>
          <w:trHeight w:val="304"/>
        </w:trPr>
        <w:tc>
          <w:tcPr>
            <w:tcW w:w="8529" w:type="dxa"/>
            <w:tcBorders>
              <w:top w:val="nil"/>
              <w:left w:val="nil"/>
              <w:bottom w:val="single" w:sz="8" w:space="0" w:color="000000"/>
              <w:right w:val="nil"/>
            </w:tcBorders>
          </w:tcPr>
          <w:p w:rsidR="00956316" w:rsidRDefault="00956316">
            <w:pPr>
              <w:autoSpaceDE w:val="0"/>
              <w:autoSpaceDN w:val="0"/>
              <w:spacing w:line="400" w:lineRule="exact"/>
              <w:ind w:firstLine="1866"/>
              <w:rPr>
                <w:rFonts w:ascii="宋体" w:eastAsiaTheme="minorEastAsia" w:hAnsi="宋体"/>
                <w:spacing w:val="-4"/>
                <w:kern w:val="0"/>
                <w:szCs w:val="21"/>
              </w:rPr>
            </w:pPr>
          </w:p>
        </w:tc>
      </w:tr>
      <w:tr w:rsidR="00956316">
        <w:tc>
          <w:tcPr>
            <w:tcW w:w="8529" w:type="dxa"/>
            <w:tcBorders>
              <w:top w:val="single" w:sz="8" w:space="0" w:color="000000"/>
              <w:left w:val="nil"/>
              <w:bottom w:val="single" w:sz="8" w:space="0" w:color="000000"/>
              <w:right w:val="nil"/>
            </w:tcBorders>
          </w:tcPr>
          <w:p w:rsidR="00956316" w:rsidRDefault="00956316">
            <w:pPr>
              <w:autoSpaceDE w:val="0"/>
              <w:autoSpaceDN w:val="0"/>
              <w:spacing w:line="400" w:lineRule="exact"/>
              <w:ind w:firstLine="1866"/>
              <w:rPr>
                <w:rFonts w:ascii="宋体" w:eastAsiaTheme="minorEastAsia" w:hAnsi="宋体"/>
                <w:spacing w:val="-4"/>
                <w:kern w:val="0"/>
                <w:szCs w:val="21"/>
              </w:rPr>
            </w:pPr>
          </w:p>
        </w:tc>
      </w:tr>
      <w:tr w:rsidR="00956316">
        <w:tc>
          <w:tcPr>
            <w:tcW w:w="8529" w:type="dxa"/>
            <w:tcBorders>
              <w:top w:val="single" w:sz="8" w:space="0" w:color="000000"/>
              <w:left w:val="nil"/>
              <w:bottom w:val="single" w:sz="8" w:space="0" w:color="000000"/>
              <w:right w:val="nil"/>
            </w:tcBorders>
          </w:tcPr>
          <w:p w:rsidR="00956316" w:rsidRDefault="00956316">
            <w:pPr>
              <w:autoSpaceDE w:val="0"/>
              <w:autoSpaceDN w:val="0"/>
              <w:spacing w:line="400" w:lineRule="exact"/>
              <w:ind w:firstLine="1866"/>
              <w:rPr>
                <w:rFonts w:ascii="宋体" w:eastAsiaTheme="minorEastAsia" w:hAnsi="宋体"/>
                <w:spacing w:val="-4"/>
                <w:kern w:val="0"/>
                <w:szCs w:val="21"/>
              </w:rPr>
            </w:pPr>
          </w:p>
        </w:tc>
      </w:tr>
      <w:tr w:rsidR="00956316">
        <w:tc>
          <w:tcPr>
            <w:tcW w:w="8529" w:type="dxa"/>
            <w:tcBorders>
              <w:top w:val="single" w:sz="8" w:space="0" w:color="000000"/>
              <w:left w:val="nil"/>
              <w:bottom w:val="single" w:sz="8" w:space="0" w:color="auto"/>
              <w:right w:val="nil"/>
            </w:tcBorders>
          </w:tcPr>
          <w:p w:rsidR="00956316" w:rsidRDefault="00956316">
            <w:pPr>
              <w:autoSpaceDE w:val="0"/>
              <w:autoSpaceDN w:val="0"/>
              <w:spacing w:line="400" w:lineRule="exact"/>
              <w:ind w:firstLine="1866"/>
              <w:rPr>
                <w:rFonts w:ascii="宋体" w:eastAsiaTheme="minorEastAsia" w:hAnsi="宋体"/>
                <w:spacing w:val="-4"/>
                <w:kern w:val="0"/>
                <w:szCs w:val="21"/>
              </w:rPr>
            </w:pPr>
          </w:p>
        </w:tc>
      </w:tr>
    </w:tbl>
    <w:p w:rsidR="00956316" w:rsidRDefault="004D5737">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负责人</w:t>
      </w:r>
      <w:r>
        <w:rPr>
          <w:rFonts w:ascii="宋体" w:eastAsiaTheme="minorEastAsia" w:hAnsi="宋体" w:hint="eastAsia"/>
          <w:spacing w:val="-4"/>
          <w:kern w:val="0"/>
          <w:szCs w:val="21"/>
        </w:rPr>
        <w:t>/</w:t>
      </w:r>
      <w:r>
        <w:rPr>
          <w:rFonts w:ascii="宋体" w:eastAsiaTheme="minorEastAsia" w:hAnsi="宋体" w:hint="eastAsia"/>
          <w:spacing w:val="-4"/>
          <w:kern w:val="0"/>
          <w:szCs w:val="21"/>
        </w:rPr>
        <w:t>投标授权代表签名：</w:t>
      </w:r>
      <w:r>
        <w:rPr>
          <w:rFonts w:ascii="宋体" w:eastAsiaTheme="minorEastAsia" w:hAnsi="宋体" w:hint="eastAsia"/>
          <w:spacing w:val="-4"/>
          <w:kern w:val="0"/>
          <w:szCs w:val="21"/>
          <w:u w:val="single"/>
        </w:rPr>
        <w:t xml:space="preserve">              </w:t>
      </w:r>
    </w:p>
    <w:p w:rsidR="00956316" w:rsidRDefault="004D5737">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知悉人（公章）：</w:t>
      </w:r>
      <w:r>
        <w:rPr>
          <w:rFonts w:ascii="宋体" w:eastAsiaTheme="minorEastAsia" w:hAnsi="宋体" w:hint="eastAsia"/>
          <w:spacing w:val="-4"/>
          <w:kern w:val="0"/>
          <w:szCs w:val="21"/>
          <w:u w:val="single"/>
        </w:rPr>
        <w:t xml:space="preserve">              </w:t>
      </w:r>
    </w:p>
    <w:p w:rsidR="00956316" w:rsidRDefault="004D5737">
      <w:pPr>
        <w:widowControl/>
        <w:wordWrap w:val="0"/>
        <w:autoSpaceDE w:val="0"/>
        <w:autoSpaceDN w:val="0"/>
        <w:spacing w:line="400" w:lineRule="exact"/>
        <w:ind w:right="808" w:firstLineChars="200" w:firstLine="404"/>
        <w:jc w:val="right"/>
        <w:rPr>
          <w:rFonts w:ascii="宋体" w:eastAsiaTheme="minorEastAsia" w:hAnsi="宋体"/>
          <w:spacing w:val="-4"/>
          <w:kern w:val="0"/>
          <w:szCs w:val="21"/>
          <w:u w:val="single"/>
        </w:rPr>
      </w:pPr>
      <w:r>
        <w:rPr>
          <w:rFonts w:ascii="宋体" w:eastAsiaTheme="minorEastAsia" w:hAnsi="宋体" w:hint="eastAsia"/>
          <w:spacing w:val="-4"/>
          <w:kern w:val="0"/>
          <w:szCs w:val="21"/>
        </w:rPr>
        <w:t xml:space="preserve">     </w:t>
      </w:r>
      <w:r>
        <w:rPr>
          <w:rFonts w:ascii="宋体" w:eastAsiaTheme="minorEastAsia" w:hAnsi="宋体" w:hint="eastAsia"/>
          <w:spacing w:val="-4"/>
          <w:kern w:val="0"/>
          <w:szCs w:val="21"/>
        </w:rPr>
        <w:t>日期：</w:t>
      </w:r>
      <w:r>
        <w:rPr>
          <w:rFonts w:ascii="宋体" w:eastAsiaTheme="minorEastAsia" w:hAnsi="宋体" w:hint="eastAsia"/>
          <w:spacing w:val="-4"/>
          <w:kern w:val="0"/>
          <w:szCs w:val="21"/>
          <w:u w:val="single"/>
        </w:rPr>
        <w:t xml:space="preserve">              </w:t>
      </w:r>
    </w:p>
    <w:p w:rsidR="00956316" w:rsidRDefault="004D5737">
      <w:pPr>
        <w:widowControl/>
        <w:wordWrap w:val="0"/>
        <w:autoSpaceDE w:val="0"/>
        <w:autoSpaceDN w:val="0"/>
        <w:spacing w:line="400" w:lineRule="exact"/>
        <w:ind w:right="1414" w:firstLineChars="200" w:firstLine="404"/>
        <w:jc w:val="right"/>
        <w:rPr>
          <w:rFonts w:ascii="宋体" w:eastAsiaTheme="minorEastAsia" w:hAnsi="宋体"/>
          <w:spacing w:val="-4"/>
          <w:kern w:val="0"/>
          <w:szCs w:val="21"/>
        </w:rPr>
      </w:pPr>
      <w:r>
        <w:rPr>
          <w:rFonts w:ascii="宋体" w:eastAsiaTheme="minorEastAsia" w:hAnsi="宋体" w:hint="eastAsia"/>
          <w:spacing w:val="-4"/>
          <w:kern w:val="0"/>
          <w:szCs w:val="21"/>
        </w:rPr>
        <w:t xml:space="preserve">     </w:t>
      </w:r>
    </w:p>
    <w:p w:rsidR="00956316" w:rsidRDefault="004D5737">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注：</w:t>
      </w:r>
    </w:p>
    <w:p w:rsidR="00956316" w:rsidRDefault="004D5737">
      <w:pPr>
        <w:widowControl/>
        <w:autoSpaceDE w:val="0"/>
        <w:autoSpaceDN w:val="0"/>
        <w:spacing w:line="400" w:lineRule="exact"/>
        <w:ind w:firstLineChars="200" w:firstLine="406"/>
        <w:jc w:val="left"/>
        <w:rPr>
          <w:rFonts w:ascii="宋体" w:eastAsiaTheme="minorEastAsia" w:hAnsi="宋体"/>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根据《深圳市财政局关于采购文件增加风险告知有关事项的通知》（深财购〔</w:t>
      </w:r>
      <w:r>
        <w:rPr>
          <w:rFonts w:ascii="宋体" w:eastAsiaTheme="minorEastAsia" w:hAnsi="宋体" w:hint="eastAsia"/>
          <w:b/>
          <w:bCs/>
          <w:color w:val="FF0000"/>
          <w:spacing w:val="-4"/>
          <w:kern w:val="0"/>
          <w:szCs w:val="21"/>
        </w:rPr>
        <w:t>2022</w:t>
      </w:r>
      <w:r>
        <w:rPr>
          <w:rFonts w:ascii="宋体" w:eastAsiaTheme="minorEastAsia" w:hAnsi="宋体" w:hint="eastAsia"/>
          <w:b/>
          <w:bCs/>
          <w:color w:val="FF0000"/>
          <w:spacing w:val="-4"/>
          <w:kern w:val="0"/>
          <w:szCs w:val="21"/>
        </w:rPr>
        <w:t>〕</w:t>
      </w:r>
      <w:r>
        <w:rPr>
          <w:rFonts w:ascii="宋体" w:eastAsiaTheme="minorEastAsia" w:hAnsi="宋体" w:hint="eastAsia"/>
          <w:b/>
          <w:bCs/>
          <w:color w:val="FF0000"/>
          <w:spacing w:val="-4"/>
          <w:kern w:val="0"/>
          <w:szCs w:val="21"/>
        </w:rPr>
        <w:t xml:space="preserve">22 </w:t>
      </w:r>
      <w:r>
        <w:rPr>
          <w:rFonts w:ascii="宋体" w:eastAsiaTheme="minorEastAsia" w:hAnsi="宋体" w:hint="eastAsia"/>
          <w:b/>
          <w:bCs/>
          <w:color w:val="FF0000"/>
          <w:spacing w:val="-4"/>
          <w:kern w:val="0"/>
          <w:szCs w:val="21"/>
        </w:rPr>
        <w:t>号），该风险知悉确认书用于对供应商违法行为的警示，不作为供应商资格性审查及符合性审查条件。</w:t>
      </w:r>
    </w:p>
    <w:p w:rsidR="00956316" w:rsidRDefault="004D5737">
      <w:pPr>
        <w:widowControl/>
        <w:autoSpaceDE w:val="0"/>
        <w:autoSpaceDN w:val="0"/>
        <w:spacing w:line="400" w:lineRule="exact"/>
        <w:ind w:firstLineChars="200" w:firstLine="406"/>
        <w:jc w:val="left"/>
        <w:rPr>
          <w:rFonts w:ascii="宋体" w:eastAsiaTheme="minorEastAsia" w:hAnsi="宋体"/>
          <w:color w:val="FF0000"/>
          <w:spacing w:val="-4"/>
          <w:kern w:val="0"/>
          <w:szCs w:val="21"/>
        </w:rPr>
      </w:pPr>
      <w:r>
        <w:rPr>
          <w:rFonts w:ascii="宋体" w:eastAsiaTheme="minorEastAsia" w:hAnsi="宋体" w:hint="eastAsia"/>
          <w:b/>
          <w:bCs/>
          <w:color w:val="FF0000"/>
          <w:spacing w:val="-4"/>
          <w:kern w:val="0"/>
          <w:szCs w:val="21"/>
        </w:rPr>
        <w:t>2.</w:t>
      </w:r>
      <w:r>
        <w:rPr>
          <w:rFonts w:ascii="宋体" w:eastAsiaTheme="minorEastAsia" w:hAnsi="宋体" w:hint="eastAsia"/>
          <w:b/>
          <w:bCs/>
          <w:color w:val="FF0000"/>
          <w:spacing w:val="-4"/>
          <w:kern w:val="0"/>
          <w:szCs w:val="21"/>
        </w:rPr>
        <w:t>投标供应商负责人或投标授权代表签字</w:t>
      </w:r>
      <w:r>
        <w:rPr>
          <w:rFonts w:ascii="宋体" w:eastAsiaTheme="minorEastAsia" w:hAnsi="宋体" w:hint="eastAsia"/>
          <w:b/>
          <w:bCs/>
          <w:color w:val="FF0000"/>
          <w:spacing w:val="-4"/>
          <w:kern w:val="0"/>
          <w:szCs w:val="21"/>
          <w:highlight w:val="yellow"/>
        </w:rPr>
        <w:t>并加盖单位公章</w:t>
      </w:r>
      <w:r>
        <w:rPr>
          <w:rFonts w:ascii="宋体" w:eastAsiaTheme="minorEastAsia" w:hAnsi="宋体" w:hint="eastAsia"/>
          <w:b/>
          <w:bCs/>
          <w:color w:val="FF0000"/>
          <w:spacing w:val="-4"/>
          <w:kern w:val="0"/>
          <w:szCs w:val="21"/>
        </w:rPr>
        <w:t>后，扫描上传至投标文件一并提交。</w:t>
      </w:r>
    </w:p>
    <w:p w:rsidR="00956316" w:rsidRDefault="00956316">
      <w:pPr>
        <w:widowControl/>
        <w:autoSpaceDE w:val="0"/>
        <w:autoSpaceDN w:val="0"/>
        <w:spacing w:line="400" w:lineRule="exact"/>
        <w:ind w:right="1414" w:firstLineChars="200" w:firstLine="480"/>
        <w:jc w:val="right"/>
        <w:rPr>
          <w:rFonts w:eastAsiaTheme="minorEastAsia"/>
          <w:kern w:val="0"/>
          <w:sz w:val="24"/>
        </w:rPr>
      </w:pPr>
    </w:p>
    <w:p w:rsidR="00956316" w:rsidRDefault="004D5737">
      <w:pPr>
        <w:widowControl/>
        <w:jc w:val="left"/>
        <w:rPr>
          <w:rFonts w:ascii="黑体" w:eastAsia="黑体"/>
          <w:sz w:val="24"/>
          <w:szCs w:val="20"/>
        </w:rPr>
      </w:pPr>
      <w:r>
        <w:rPr>
          <w:rFonts w:ascii="黑体" w:eastAsia="黑体"/>
          <w:sz w:val="24"/>
          <w:szCs w:val="20"/>
        </w:rPr>
        <w:br w:type="page"/>
      </w:r>
    </w:p>
    <w:p w:rsidR="00956316" w:rsidRDefault="004D5737">
      <w:pPr>
        <w:jc w:val="center"/>
        <w:rPr>
          <w:rFonts w:ascii="黑体" w:eastAsia="黑体"/>
          <w:sz w:val="24"/>
          <w:szCs w:val="20"/>
        </w:rPr>
      </w:pPr>
      <w:r>
        <w:rPr>
          <w:rFonts w:ascii="黑体" w:eastAsia="黑体" w:hint="eastAsia"/>
          <w:sz w:val="24"/>
          <w:szCs w:val="20"/>
        </w:rPr>
        <w:lastRenderedPageBreak/>
        <w:t>（二）订单融资情况</w:t>
      </w:r>
    </w:p>
    <w:p w:rsidR="00956316" w:rsidRDefault="004D5737">
      <w:pPr>
        <w:ind w:firstLineChars="200" w:firstLine="422"/>
        <w:rPr>
          <w:rFonts w:ascii="宋体" w:hAnsi="宋体" w:cs="宋体"/>
          <w:b/>
          <w:bCs/>
        </w:rPr>
      </w:pPr>
      <w:r>
        <w:rPr>
          <w:rFonts w:ascii="宋体" w:hAnsi="宋体" w:cs="宋体" w:hint="eastAsia"/>
          <w:b/>
          <w:bCs/>
        </w:rPr>
        <w:t>1</w:t>
      </w:r>
      <w:r>
        <w:rPr>
          <w:rFonts w:ascii="宋体" w:hAnsi="宋体" w:cs="宋体" w:hint="eastAsia"/>
          <w:b/>
          <w:bCs/>
        </w:rPr>
        <w:t>、关于政府采购订单融资政策</w:t>
      </w:r>
    </w:p>
    <w:p w:rsidR="00956316" w:rsidRDefault="004D5737">
      <w:pPr>
        <w:pStyle w:val="ad"/>
        <w:spacing w:line="240" w:lineRule="auto"/>
        <w:ind w:firstLineChars="200" w:firstLine="42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w:t>
      </w:r>
      <w:r>
        <w:rPr>
          <w:rFonts w:hint="eastAsia"/>
          <w:b w:val="0"/>
          <w:sz w:val="21"/>
          <w:szCs w:val="21"/>
        </w:rPr>
        <w:t>(https://finance.szexgrp.com/gtm/web/gu</w:t>
      </w:r>
      <w:r>
        <w:rPr>
          <w:rFonts w:hint="eastAsia"/>
          <w:b w:val="0"/>
          <w:sz w:val="21"/>
          <w:szCs w:val="21"/>
        </w:rPr>
        <w:t>arantee/#/)</w:t>
      </w:r>
      <w:r>
        <w:rPr>
          <w:rFonts w:hint="eastAsia"/>
          <w:b w:val="0"/>
          <w:sz w:val="21"/>
          <w:szCs w:val="21"/>
        </w:rPr>
        <w:t>，相关政策法规参阅深圳市政府采购监管网（</w:t>
      </w:r>
      <w:r>
        <w:rPr>
          <w:rFonts w:hint="eastAsia"/>
          <w:b w:val="0"/>
          <w:sz w:val="21"/>
          <w:szCs w:val="21"/>
        </w:rPr>
        <w:t>http://zfcg.sz.gov.cn/</w:t>
      </w:r>
      <w:r>
        <w:rPr>
          <w:rFonts w:hint="eastAsia"/>
          <w:b w:val="0"/>
          <w:sz w:val="21"/>
          <w:szCs w:val="21"/>
        </w:rPr>
        <w:t>）信息公开栏目。</w:t>
      </w:r>
    </w:p>
    <w:p w:rsidR="00956316" w:rsidRDefault="004D5737">
      <w:pPr>
        <w:ind w:firstLineChars="200" w:firstLine="422"/>
        <w:rPr>
          <w:rFonts w:ascii="宋体" w:hAnsi="宋体" w:cs="宋体"/>
          <w:b/>
          <w:bCs/>
        </w:rPr>
      </w:pPr>
      <w:r>
        <w:rPr>
          <w:rFonts w:ascii="宋体" w:hAnsi="宋体" w:cs="宋体" w:hint="eastAsia"/>
          <w:b/>
          <w:bCs/>
        </w:rPr>
        <w:t>2</w:t>
      </w:r>
      <w:r>
        <w:rPr>
          <w:rFonts w:ascii="宋体" w:hAnsi="宋体" w:cs="宋体" w:hint="eastAsia"/>
          <w:b/>
          <w:bCs/>
        </w:rPr>
        <w:t>、供应商账户信息</w:t>
      </w:r>
    </w:p>
    <w:p w:rsidR="00956316" w:rsidRDefault="004D5737">
      <w:pPr>
        <w:ind w:leftChars="200" w:left="420" w:firstLineChars="100" w:firstLine="210"/>
        <w:rPr>
          <w:szCs w:val="21"/>
        </w:rPr>
      </w:pPr>
      <w:r>
        <w:rPr>
          <w:rFonts w:hint="eastAsia"/>
          <w:szCs w:val="21"/>
        </w:rPr>
        <w:t>投标人（单位全称）：</w:t>
      </w:r>
      <w:r>
        <w:rPr>
          <w:rFonts w:hint="eastAsia"/>
          <w:szCs w:val="21"/>
          <w:u w:val="thick"/>
        </w:rPr>
        <w:t xml:space="preserve">                           </w:t>
      </w:r>
      <w:r>
        <w:rPr>
          <w:rFonts w:hint="eastAsia"/>
          <w:szCs w:val="21"/>
        </w:rPr>
        <w:t>；</w:t>
      </w:r>
      <w:r>
        <w:rPr>
          <w:rFonts w:hint="eastAsia"/>
          <w:szCs w:val="21"/>
        </w:rPr>
        <w:t xml:space="preserve">  </w:t>
      </w:r>
    </w:p>
    <w:p w:rsidR="00956316" w:rsidRDefault="004D5737">
      <w:pPr>
        <w:ind w:leftChars="200" w:left="420" w:firstLineChars="100" w:firstLine="210"/>
        <w:rPr>
          <w:szCs w:val="21"/>
        </w:rPr>
      </w:pPr>
      <w:r>
        <w:rPr>
          <w:rFonts w:hint="eastAsia"/>
          <w:szCs w:val="21"/>
        </w:rPr>
        <w:t>投标人单位地址：</w:t>
      </w:r>
      <w:r>
        <w:rPr>
          <w:rFonts w:hint="eastAsia"/>
          <w:szCs w:val="21"/>
          <w:u w:val="thick"/>
        </w:rPr>
        <w:t xml:space="preserve">                    </w:t>
      </w:r>
      <w:r>
        <w:rPr>
          <w:rFonts w:hint="eastAsia"/>
          <w:szCs w:val="21"/>
        </w:rPr>
        <w:t>；</w:t>
      </w:r>
    </w:p>
    <w:p w:rsidR="00956316" w:rsidRDefault="004D5737">
      <w:pPr>
        <w:ind w:leftChars="200" w:left="420" w:firstLineChars="100" w:firstLine="21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rsidR="00956316" w:rsidRDefault="004D5737">
      <w:pPr>
        <w:ind w:leftChars="200" w:left="420" w:firstLineChars="100" w:firstLine="210"/>
        <w:rPr>
          <w:szCs w:val="21"/>
          <w:u w:val="thick"/>
        </w:rPr>
      </w:pPr>
      <w:r>
        <w:rPr>
          <w:rFonts w:hint="eastAsia"/>
          <w:szCs w:val="21"/>
        </w:rPr>
        <w:t>联系电话：</w:t>
      </w:r>
      <w:r>
        <w:rPr>
          <w:rFonts w:hint="eastAsia"/>
          <w:szCs w:val="21"/>
          <w:u w:val="thick"/>
        </w:rPr>
        <w:t xml:space="preserve">                     </w:t>
      </w:r>
      <w:r>
        <w:rPr>
          <w:rFonts w:hint="eastAsia"/>
          <w:szCs w:val="21"/>
        </w:rPr>
        <w:t>；</w:t>
      </w:r>
    </w:p>
    <w:p w:rsidR="00956316" w:rsidRDefault="004D5737">
      <w:pPr>
        <w:ind w:leftChars="200" w:left="420" w:firstLineChars="100" w:firstLine="210"/>
        <w:rPr>
          <w:szCs w:val="21"/>
        </w:rPr>
      </w:pPr>
      <w:r>
        <w:rPr>
          <w:rFonts w:hint="eastAsia"/>
          <w:szCs w:val="21"/>
        </w:rPr>
        <w:t>开户银行名称：</w:t>
      </w:r>
      <w:r>
        <w:rPr>
          <w:rFonts w:hint="eastAsia"/>
          <w:szCs w:val="21"/>
          <w:u w:val="thick"/>
        </w:rPr>
        <w:t xml:space="preserve">                                  </w:t>
      </w:r>
      <w:r>
        <w:rPr>
          <w:rFonts w:hint="eastAsia"/>
          <w:szCs w:val="21"/>
          <w:u w:val="thick"/>
        </w:rPr>
        <w:t xml:space="preserve">               </w:t>
      </w:r>
      <w:r>
        <w:rPr>
          <w:rFonts w:hint="eastAsia"/>
          <w:szCs w:val="21"/>
        </w:rPr>
        <w:t>；</w:t>
      </w:r>
    </w:p>
    <w:p w:rsidR="00956316" w:rsidRDefault="004D5737">
      <w:pPr>
        <w:ind w:leftChars="200" w:left="420" w:firstLineChars="100" w:firstLine="210"/>
        <w:rPr>
          <w:szCs w:val="21"/>
          <w:u w:val="thick"/>
        </w:rPr>
      </w:pPr>
      <w:r>
        <w:rPr>
          <w:rFonts w:hint="eastAsia"/>
          <w:szCs w:val="21"/>
        </w:rPr>
        <w:t>开户银行账号：</w:t>
      </w:r>
      <w:r>
        <w:rPr>
          <w:rFonts w:hint="eastAsia"/>
          <w:szCs w:val="21"/>
          <w:u w:val="thick"/>
        </w:rPr>
        <w:t xml:space="preserve">                                                  </w:t>
      </w:r>
      <w:r>
        <w:rPr>
          <w:rFonts w:hint="eastAsia"/>
          <w:szCs w:val="21"/>
        </w:rPr>
        <w:t>；</w:t>
      </w:r>
    </w:p>
    <w:p w:rsidR="00956316" w:rsidRDefault="004D5737">
      <w:pPr>
        <w:ind w:leftChars="200" w:left="420" w:firstLineChars="100" w:firstLine="210"/>
        <w:rPr>
          <w:szCs w:val="21"/>
        </w:rPr>
      </w:pPr>
      <w:r>
        <w:rPr>
          <w:rFonts w:hint="eastAsia"/>
          <w:szCs w:val="21"/>
        </w:rPr>
        <w:t>开户银行地址：</w:t>
      </w:r>
      <w:r>
        <w:rPr>
          <w:rFonts w:hint="eastAsia"/>
          <w:szCs w:val="21"/>
          <w:u w:val="thick"/>
        </w:rPr>
        <w:t xml:space="preserve">                                                  </w:t>
      </w:r>
      <w:r>
        <w:rPr>
          <w:rFonts w:hint="eastAsia"/>
          <w:szCs w:val="21"/>
        </w:rPr>
        <w:t>。</w:t>
      </w:r>
    </w:p>
    <w:p w:rsidR="00956316" w:rsidRDefault="004D5737">
      <w:pPr>
        <w:ind w:leftChars="200" w:left="420" w:firstLineChars="100" w:firstLine="210"/>
        <w:rPr>
          <w:szCs w:val="21"/>
        </w:rPr>
      </w:pPr>
      <w:r>
        <w:rPr>
          <w:rFonts w:hint="eastAsia"/>
          <w:szCs w:val="21"/>
        </w:rPr>
        <w:t xml:space="preserve"> </w:t>
      </w:r>
      <w:r>
        <w:rPr>
          <w:rFonts w:ascii="宋体" w:eastAsiaTheme="minorEastAsia" w:hAnsi="宋体" w:hint="eastAsia"/>
          <w:b/>
          <w:bCs/>
          <w:color w:val="FF0000"/>
          <w:spacing w:val="-4"/>
          <w:kern w:val="0"/>
          <w:szCs w:val="21"/>
        </w:rPr>
        <w:t>注：本项填写内容作为订单融资开展的参考信息，不作为供应商资格性审查及符合性审查条件。</w:t>
      </w:r>
    </w:p>
    <w:p w:rsidR="00956316" w:rsidRDefault="00956316">
      <w:pPr>
        <w:widowControl/>
        <w:autoSpaceDE w:val="0"/>
        <w:autoSpaceDN w:val="0"/>
        <w:spacing w:line="400" w:lineRule="exact"/>
        <w:ind w:right="1414" w:firstLineChars="200" w:firstLine="480"/>
        <w:jc w:val="right"/>
        <w:rPr>
          <w:rFonts w:eastAsiaTheme="minorEastAsia"/>
          <w:kern w:val="0"/>
          <w:sz w:val="24"/>
        </w:rPr>
      </w:pPr>
    </w:p>
    <w:p w:rsidR="00956316" w:rsidRDefault="00956316">
      <w:pPr>
        <w:widowControl/>
        <w:autoSpaceDE w:val="0"/>
        <w:autoSpaceDN w:val="0"/>
        <w:spacing w:line="400" w:lineRule="exact"/>
        <w:ind w:right="1414" w:firstLineChars="200" w:firstLine="480"/>
        <w:jc w:val="right"/>
        <w:rPr>
          <w:rFonts w:eastAsiaTheme="minorEastAsia"/>
          <w:kern w:val="0"/>
          <w:sz w:val="24"/>
        </w:rPr>
      </w:pPr>
    </w:p>
    <w:p w:rsidR="00956316" w:rsidRDefault="00956316">
      <w:pPr>
        <w:widowControl/>
        <w:autoSpaceDE w:val="0"/>
        <w:autoSpaceDN w:val="0"/>
        <w:spacing w:line="400" w:lineRule="exact"/>
        <w:ind w:right="1414" w:firstLineChars="200" w:firstLine="480"/>
        <w:jc w:val="right"/>
        <w:rPr>
          <w:rFonts w:eastAsiaTheme="minorEastAsia"/>
          <w:kern w:val="0"/>
          <w:sz w:val="24"/>
        </w:rPr>
      </w:pPr>
    </w:p>
    <w:p w:rsidR="00956316" w:rsidRDefault="00956316">
      <w:pPr>
        <w:widowControl/>
        <w:autoSpaceDE w:val="0"/>
        <w:autoSpaceDN w:val="0"/>
        <w:spacing w:line="400" w:lineRule="exact"/>
        <w:ind w:right="1414" w:firstLineChars="200" w:firstLine="480"/>
        <w:jc w:val="right"/>
        <w:rPr>
          <w:rFonts w:eastAsiaTheme="minorEastAsia"/>
          <w:kern w:val="0"/>
          <w:sz w:val="24"/>
        </w:rPr>
      </w:pPr>
    </w:p>
    <w:p w:rsidR="00956316" w:rsidRDefault="00956316">
      <w:pPr>
        <w:ind w:firstLineChars="300" w:firstLine="720"/>
        <w:rPr>
          <w:sz w:val="24"/>
        </w:rPr>
      </w:pPr>
    </w:p>
    <w:p w:rsidR="00956316" w:rsidRDefault="00956316">
      <w:pPr>
        <w:widowControl/>
        <w:spacing w:line="360" w:lineRule="auto"/>
        <w:jc w:val="left"/>
        <w:rPr>
          <w:rFonts w:eastAsiaTheme="minorEastAsia"/>
          <w:b/>
          <w:bCs/>
          <w:kern w:val="0"/>
          <w:sz w:val="24"/>
        </w:rPr>
      </w:pPr>
    </w:p>
    <w:p w:rsidR="00956316" w:rsidRDefault="004D5737">
      <w:pPr>
        <w:widowControl/>
        <w:jc w:val="center"/>
        <w:rPr>
          <w:rFonts w:ascii="黑体" w:eastAsia="黑体" w:hAnsi="宋体"/>
          <w:kern w:val="0"/>
          <w:sz w:val="24"/>
          <w:szCs w:val="20"/>
        </w:rPr>
      </w:pPr>
      <w:r>
        <w:rPr>
          <w:rFonts w:ascii="黑体" w:eastAsia="黑体" w:hAnsi="宋体" w:hint="eastAsia"/>
          <w:kern w:val="0"/>
          <w:sz w:val="24"/>
          <w:szCs w:val="20"/>
        </w:rPr>
        <w:t>（三）投标人认为需要加以说明的其他内容（格式自定）</w:t>
      </w:r>
    </w:p>
    <w:p w:rsidR="00956316" w:rsidRDefault="00956316">
      <w:pPr>
        <w:pStyle w:val="ad"/>
        <w:sectPr w:rsidR="00956316">
          <w:pgSz w:w="11907" w:h="16840"/>
          <w:pgMar w:top="1440" w:right="1797" w:bottom="1440" w:left="1797" w:header="851" w:footer="992" w:gutter="0"/>
          <w:cols w:space="425"/>
          <w:titlePg/>
          <w:docGrid w:linePitch="462"/>
        </w:sectPr>
      </w:pPr>
    </w:p>
    <w:p w:rsidR="00956316" w:rsidRDefault="00956316">
      <w:pPr>
        <w:pStyle w:val="ad"/>
      </w:pPr>
    </w:p>
    <w:p w:rsidR="00956316" w:rsidRDefault="004D5737">
      <w:pPr>
        <w:pStyle w:val="2"/>
      </w:pPr>
      <w:r>
        <w:rPr>
          <w:rFonts w:hint="eastAsia"/>
        </w:rPr>
        <w:t>第五章</w:t>
      </w:r>
      <w:r>
        <w:rPr>
          <w:rFonts w:hint="eastAsia"/>
        </w:rPr>
        <w:t xml:space="preserve">  </w:t>
      </w:r>
      <w:r>
        <w:rPr>
          <w:rFonts w:hint="eastAsia"/>
        </w:rPr>
        <w:t>合同条款及格式</w:t>
      </w:r>
    </w:p>
    <w:p w:rsidR="00956316" w:rsidRDefault="00956316">
      <w:pPr>
        <w:ind w:firstLineChars="196" w:firstLine="412"/>
      </w:pPr>
    </w:p>
    <w:p w:rsidR="00956316" w:rsidRDefault="004D5737">
      <w:pPr>
        <w:jc w:val="center"/>
        <w:outlineLvl w:val="0"/>
      </w:pPr>
      <w:r>
        <w:rPr>
          <w:rFonts w:hint="eastAsia"/>
          <w:b/>
          <w:sz w:val="24"/>
        </w:rPr>
        <w:t>（仅供参考，具体以项目需求及采购结果为准）</w:t>
      </w:r>
    </w:p>
    <w:p w:rsidR="00956316" w:rsidRDefault="004D5737">
      <w:pPr>
        <w:rPr>
          <w:rFonts w:ascii="宋体" w:hAnsi="宋体"/>
          <w:b/>
          <w:bCs/>
          <w:szCs w:val="21"/>
        </w:rPr>
      </w:pPr>
      <w:r>
        <w:rPr>
          <w:rFonts w:ascii="宋体" w:hAnsi="宋体" w:hint="eastAsia"/>
          <w:b/>
          <w:bCs/>
          <w:szCs w:val="21"/>
        </w:rPr>
        <w:t>甲方：</w:t>
      </w:r>
    </w:p>
    <w:p w:rsidR="00956316" w:rsidRDefault="004D5737">
      <w:pPr>
        <w:rPr>
          <w:rFonts w:ascii="宋体" w:hAnsi="宋体"/>
          <w:szCs w:val="21"/>
        </w:rPr>
      </w:pPr>
      <w:r>
        <w:rPr>
          <w:rFonts w:ascii="宋体" w:hAnsi="宋体" w:hint="eastAsia"/>
          <w:szCs w:val="21"/>
        </w:rPr>
        <w:t>地址：</w:t>
      </w:r>
    </w:p>
    <w:p w:rsidR="00956316" w:rsidRDefault="004D5737">
      <w:pPr>
        <w:rPr>
          <w:rFonts w:ascii="宋体" w:hAnsi="宋体"/>
          <w:szCs w:val="21"/>
        </w:rPr>
      </w:pPr>
      <w:r>
        <w:rPr>
          <w:rFonts w:ascii="宋体" w:hAnsi="宋体" w:hint="eastAsia"/>
          <w:szCs w:val="21"/>
        </w:rPr>
        <w:t>联系人：</w:t>
      </w:r>
      <w:r>
        <w:rPr>
          <w:rFonts w:ascii="宋体" w:hAnsi="宋体"/>
          <w:szCs w:val="21"/>
        </w:rPr>
        <w:t xml:space="preserve">                          </w:t>
      </w:r>
    </w:p>
    <w:p w:rsidR="00956316" w:rsidRDefault="004D5737">
      <w:pPr>
        <w:rPr>
          <w:rFonts w:ascii="宋体" w:hAnsi="宋体"/>
          <w:b/>
          <w:bCs/>
          <w:szCs w:val="21"/>
        </w:rPr>
      </w:pPr>
      <w:r>
        <w:rPr>
          <w:rFonts w:ascii="宋体" w:hAnsi="宋体" w:hint="eastAsia"/>
          <w:szCs w:val="21"/>
        </w:rPr>
        <w:t>联系电话：</w:t>
      </w:r>
    </w:p>
    <w:p w:rsidR="00956316" w:rsidRDefault="004D5737">
      <w:pPr>
        <w:rPr>
          <w:rFonts w:ascii="宋体" w:hAnsi="宋体"/>
          <w:b/>
          <w:bCs/>
          <w:szCs w:val="21"/>
        </w:rPr>
      </w:pPr>
      <w:r>
        <w:rPr>
          <w:rFonts w:ascii="宋体" w:hAnsi="宋体"/>
          <w:b/>
          <w:bCs/>
          <w:szCs w:val="21"/>
        </w:rPr>
        <w:t xml:space="preserve"> </w:t>
      </w:r>
      <w:r>
        <w:rPr>
          <w:rFonts w:ascii="宋体" w:hAnsi="宋体" w:hint="eastAsia"/>
          <w:b/>
          <w:bCs/>
          <w:szCs w:val="21"/>
        </w:rPr>
        <w:t xml:space="preserve"> </w:t>
      </w:r>
      <w:r>
        <w:rPr>
          <w:rFonts w:ascii="宋体" w:hAnsi="宋体"/>
          <w:b/>
          <w:bCs/>
          <w:szCs w:val="21"/>
        </w:rPr>
        <w:t xml:space="preserve"> </w:t>
      </w:r>
    </w:p>
    <w:p w:rsidR="00956316" w:rsidRDefault="004D5737">
      <w:pPr>
        <w:rPr>
          <w:rFonts w:ascii="宋体" w:hAnsi="宋体"/>
          <w:b/>
          <w:bCs/>
          <w:szCs w:val="21"/>
        </w:rPr>
      </w:pPr>
      <w:r>
        <w:rPr>
          <w:rFonts w:ascii="宋体" w:hAnsi="宋体" w:hint="eastAsia"/>
          <w:b/>
          <w:bCs/>
          <w:szCs w:val="21"/>
        </w:rPr>
        <w:t>乙方：</w:t>
      </w:r>
    </w:p>
    <w:p w:rsidR="00956316" w:rsidRDefault="004D5737">
      <w:pPr>
        <w:rPr>
          <w:rFonts w:ascii="宋体" w:hAnsi="宋体"/>
          <w:szCs w:val="21"/>
        </w:rPr>
      </w:pPr>
      <w:r>
        <w:rPr>
          <w:rFonts w:ascii="宋体" w:hAnsi="宋体" w:hint="eastAsia"/>
          <w:szCs w:val="21"/>
        </w:rPr>
        <w:t>地址：</w:t>
      </w:r>
    </w:p>
    <w:p w:rsidR="00956316" w:rsidRDefault="004D5737">
      <w:pPr>
        <w:rPr>
          <w:rFonts w:ascii="宋体" w:hAnsi="宋体"/>
          <w:szCs w:val="21"/>
        </w:rPr>
      </w:pPr>
      <w:r>
        <w:rPr>
          <w:rFonts w:ascii="宋体" w:hAnsi="宋体" w:hint="eastAsia"/>
          <w:szCs w:val="21"/>
        </w:rPr>
        <w:t>联系人：</w:t>
      </w:r>
      <w:r>
        <w:rPr>
          <w:rFonts w:ascii="宋体" w:hAnsi="宋体"/>
          <w:szCs w:val="21"/>
        </w:rPr>
        <w:t xml:space="preserve">                          </w:t>
      </w:r>
    </w:p>
    <w:p w:rsidR="00956316" w:rsidRDefault="004D5737">
      <w:pPr>
        <w:rPr>
          <w:rFonts w:ascii="宋体" w:hAnsi="宋体"/>
          <w:b/>
          <w:bCs/>
          <w:szCs w:val="21"/>
        </w:rPr>
      </w:pPr>
      <w:r>
        <w:rPr>
          <w:rFonts w:ascii="宋体" w:hAnsi="宋体" w:hint="eastAsia"/>
          <w:szCs w:val="21"/>
        </w:rPr>
        <w:t>联系电话：</w:t>
      </w:r>
    </w:p>
    <w:p w:rsidR="00956316" w:rsidRDefault="004D5737">
      <w:pPr>
        <w:rPr>
          <w:rFonts w:ascii="宋体" w:hAnsi="宋体"/>
          <w:szCs w:val="21"/>
        </w:rPr>
      </w:pPr>
      <w:r>
        <w:rPr>
          <w:rFonts w:ascii="宋体" w:hAnsi="宋体"/>
          <w:b/>
          <w:bCs/>
          <w:szCs w:val="21"/>
        </w:rPr>
        <w:t xml:space="preserve">            </w:t>
      </w:r>
      <w:r>
        <w:rPr>
          <w:rFonts w:ascii="宋体" w:hAnsi="宋体" w:hint="eastAsia"/>
          <w:b/>
          <w:bCs/>
          <w:szCs w:val="21"/>
        </w:rPr>
        <w:t xml:space="preserve">          </w:t>
      </w:r>
    </w:p>
    <w:p w:rsidR="00956316" w:rsidRDefault="00956316">
      <w:pPr>
        <w:rPr>
          <w:rFonts w:ascii="宋体" w:hAnsi="宋体"/>
          <w:szCs w:val="21"/>
        </w:rPr>
      </w:pPr>
    </w:p>
    <w:p w:rsidR="00956316" w:rsidRDefault="004D5737">
      <w:pPr>
        <w:ind w:firstLineChars="200" w:firstLine="420"/>
        <w:rPr>
          <w:rFonts w:ascii="宋体" w:hAnsi="宋体"/>
          <w:szCs w:val="21"/>
        </w:rPr>
      </w:pPr>
      <w:r>
        <w:rPr>
          <w:rFonts w:ascii="宋体" w:hAnsi="宋体" w:hint="eastAsia"/>
          <w:szCs w:val="21"/>
        </w:rPr>
        <w:t>根据深圳公共资源交易中心（深圳交易集团有限公司</w:t>
      </w:r>
      <w:r>
        <w:rPr>
          <w:rFonts w:ascii="宋体" w:hAnsi="宋体" w:hint="eastAsia"/>
          <w:szCs w:val="21"/>
        </w:rPr>
        <w:t>*</w:t>
      </w:r>
      <w:r>
        <w:rPr>
          <w:rFonts w:ascii="宋体" w:hAnsi="宋体"/>
          <w:szCs w:val="21"/>
        </w:rPr>
        <w:t>**</w:t>
      </w:r>
      <w:r>
        <w:rPr>
          <w:rFonts w:ascii="宋体" w:hAnsi="宋体" w:hint="eastAsia"/>
          <w:szCs w:val="21"/>
        </w:rPr>
        <w:t>分公司）</w:t>
      </w:r>
      <w:r>
        <w:rPr>
          <w:rFonts w:ascii="宋体" w:hAnsi="宋体" w:hint="eastAsia"/>
          <w:szCs w:val="21"/>
        </w:rPr>
        <w:t>*</w:t>
      </w:r>
      <w:r>
        <w:rPr>
          <w:rFonts w:ascii="宋体" w:hAnsi="宋体"/>
          <w:szCs w:val="21"/>
        </w:rPr>
        <w:t>**</w:t>
      </w:r>
      <w:r>
        <w:rPr>
          <w:rFonts w:ascii="宋体" w:hAnsi="宋体" w:hint="eastAsia"/>
          <w:szCs w:val="21"/>
        </w:rPr>
        <w:t>号项目结果，</w:t>
      </w:r>
      <w:r>
        <w:rPr>
          <w:rFonts w:ascii="宋体" w:hAnsi="宋体" w:hint="eastAsia"/>
          <w:szCs w:val="21"/>
        </w:rPr>
        <w:t>*</w:t>
      </w:r>
      <w:r>
        <w:rPr>
          <w:rFonts w:ascii="宋体" w:hAnsi="宋体"/>
          <w:szCs w:val="21"/>
        </w:rPr>
        <w:t>**</w:t>
      </w:r>
      <w:r>
        <w:rPr>
          <w:rFonts w:ascii="宋体" w:hAnsi="宋体" w:hint="eastAsia"/>
          <w:szCs w:val="21"/>
        </w:rPr>
        <w:t>单位为中标人。按照《中华人民共和国民法典》（第三编</w:t>
      </w:r>
      <w:r>
        <w:rPr>
          <w:rFonts w:ascii="宋体" w:hAnsi="宋体" w:hint="eastAsia"/>
          <w:szCs w:val="21"/>
        </w:rPr>
        <w:t xml:space="preserve"> </w:t>
      </w:r>
      <w:r>
        <w:rPr>
          <w:rFonts w:ascii="宋体" w:hAnsi="宋体" w:hint="eastAsia"/>
          <w:szCs w:val="21"/>
        </w:rPr>
        <w:t>合同）》和《深圳经济特区政府采购条例》，经深圳市（以下简称甲方）和单位（以下简称乙方）协商，就甲</w:t>
      </w:r>
      <w:r>
        <w:rPr>
          <w:rFonts w:ascii="宋体" w:hAnsi="宋体" w:hint="eastAsia"/>
          <w:szCs w:val="21"/>
        </w:rPr>
        <w:t>方委托乙方承担</w:t>
      </w:r>
      <w:r>
        <w:rPr>
          <w:rFonts w:ascii="宋体" w:hAnsi="宋体" w:hint="eastAsia"/>
          <w:b/>
          <w:bCs/>
          <w:snapToGrid w:val="0"/>
          <w:kern w:val="0"/>
          <w:szCs w:val="21"/>
          <w:u w:val="single"/>
          <w:lang w:val="zh-CN"/>
        </w:rPr>
        <w:t xml:space="preserve">                      </w:t>
      </w:r>
      <w:r>
        <w:rPr>
          <w:rFonts w:ascii="宋体" w:hAnsi="宋体" w:hint="eastAsia"/>
          <w:b/>
          <w:bCs/>
          <w:snapToGrid w:val="0"/>
          <w:kern w:val="0"/>
          <w:szCs w:val="21"/>
          <w:u w:val="single"/>
          <w:lang w:val="zh-CN"/>
        </w:rPr>
        <w:t>服务项目</w:t>
      </w:r>
      <w:r>
        <w:rPr>
          <w:rFonts w:ascii="宋体" w:hAnsi="宋体" w:hint="eastAsia"/>
          <w:szCs w:val="21"/>
        </w:rPr>
        <w:t>，达成以下合同条款：</w:t>
      </w:r>
    </w:p>
    <w:p w:rsidR="00956316" w:rsidRDefault="004D5737">
      <w:pPr>
        <w:ind w:firstLineChars="200" w:firstLine="422"/>
        <w:rPr>
          <w:rFonts w:ascii="宋体" w:hAnsi="宋体"/>
          <w:b/>
          <w:bCs/>
          <w:szCs w:val="21"/>
        </w:rPr>
      </w:pPr>
      <w:r>
        <w:rPr>
          <w:rFonts w:ascii="宋体" w:hAnsi="宋体" w:hint="eastAsia"/>
          <w:b/>
          <w:bCs/>
          <w:szCs w:val="21"/>
        </w:rPr>
        <w:t>第一条　项目概况</w:t>
      </w:r>
    </w:p>
    <w:p w:rsidR="00956316" w:rsidRDefault="004D5737">
      <w:pPr>
        <w:ind w:firstLineChars="200" w:firstLine="420"/>
        <w:rPr>
          <w:rFonts w:ascii="宋体" w:hAnsi="宋体"/>
          <w:szCs w:val="21"/>
        </w:rPr>
      </w:pPr>
      <w:r>
        <w:rPr>
          <w:rFonts w:ascii="宋体" w:hAnsi="宋体" w:hint="eastAsia"/>
          <w:szCs w:val="21"/>
        </w:rPr>
        <w:t>项目名称：</w:t>
      </w:r>
      <w:r>
        <w:rPr>
          <w:rFonts w:ascii="宋体" w:hAnsi="宋体" w:hint="eastAsia"/>
          <w:szCs w:val="21"/>
        </w:rPr>
        <w:t xml:space="preserve"> </w:t>
      </w:r>
    </w:p>
    <w:p w:rsidR="00956316" w:rsidRDefault="004D5737">
      <w:pPr>
        <w:ind w:firstLineChars="200" w:firstLine="420"/>
        <w:rPr>
          <w:rFonts w:ascii="宋体" w:hAnsi="宋体"/>
          <w:szCs w:val="21"/>
        </w:rPr>
      </w:pPr>
      <w:r>
        <w:rPr>
          <w:rFonts w:ascii="宋体" w:hAnsi="宋体" w:hint="eastAsia"/>
          <w:szCs w:val="21"/>
        </w:rPr>
        <w:t>项目内容：</w:t>
      </w:r>
      <w:r>
        <w:rPr>
          <w:rFonts w:ascii="宋体" w:hAnsi="宋体" w:hint="eastAsia"/>
          <w:szCs w:val="21"/>
        </w:rPr>
        <w:t xml:space="preserve"> </w:t>
      </w:r>
    </w:p>
    <w:p w:rsidR="00956316" w:rsidRDefault="004D5737">
      <w:pPr>
        <w:ind w:firstLineChars="200" w:firstLine="420"/>
        <w:rPr>
          <w:rFonts w:ascii="宋体" w:hAnsi="宋体"/>
          <w:szCs w:val="21"/>
        </w:rPr>
      </w:pPr>
      <w:r>
        <w:rPr>
          <w:rFonts w:ascii="宋体" w:hAnsi="宋体" w:hint="eastAsia"/>
          <w:szCs w:val="21"/>
        </w:rPr>
        <w:t>服务时间：</w:t>
      </w:r>
      <w:r>
        <w:rPr>
          <w:rFonts w:ascii="宋体" w:hAnsi="宋体" w:hint="eastAsia"/>
          <w:szCs w:val="21"/>
        </w:rPr>
        <w:t xml:space="preserve"> </w:t>
      </w:r>
    </w:p>
    <w:p w:rsidR="00956316" w:rsidRDefault="004D5737">
      <w:pPr>
        <w:ind w:firstLineChars="200" w:firstLine="420"/>
        <w:rPr>
          <w:rFonts w:ascii="宋体" w:hAnsi="宋体"/>
          <w:szCs w:val="21"/>
        </w:rPr>
      </w:pPr>
      <w:r>
        <w:rPr>
          <w:rFonts w:ascii="宋体" w:hAnsi="宋体" w:hint="eastAsia"/>
          <w:szCs w:val="21"/>
        </w:rPr>
        <w:t>合同价款：合同总价为元，含一切税、费。</w:t>
      </w:r>
      <w:r>
        <w:t>本合同总价包括</w:t>
      </w:r>
      <w:r>
        <w:rPr>
          <w:rFonts w:ascii="宋体" w:hAnsi="宋体" w:hint="eastAsia"/>
          <w:szCs w:val="21"/>
        </w:rPr>
        <w:t>乙方为实施本项目</w:t>
      </w:r>
      <w:r>
        <w:rPr>
          <w:rFonts w:ascii="宋体" w:hAnsi="宋体" w:hint="eastAsia"/>
          <w:szCs w:val="21"/>
        </w:rPr>
        <w:t>*</w:t>
      </w:r>
      <w:r>
        <w:rPr>
          <w:rFonts w:ascii="宋体" w:hAnsi="宋体"/>
          <w:szCs w:val="21"/>
        </w:rPr>
        <w:t>**</w:t>
      </w:r>
      <w:r>
        <w:rPr>
          <w:rFonts w:ascii="宋体" w:hAnsi="宋体" w:hint="eastAsia"/>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ascii="宋体" w:hAnsi="宋体" w:hint="eastAsia"/>
          <w:szCs w:val="21"/>
        </w:rPr>
        <w:t>乙方</w:t>
      </w:r>
      <w:r>
        <w:t>履行本合同义务所发生的一切费用和支出和以各种方式寄送技术资料到</w:t>
      </w:r>
      <w:r>
        <w:rPr>
          <w:rFonts w:hint="eastAsia"/>
        </w:rPr>
        <w:t>甲</w:t>
      </w:r>
      <w:r>
        <w:t>方办公室所发生的费用。</w:t>
      </w:r>
    </w:p>
    <w:p w:rsidR="00956316" w:rsidRDefault="004D5737">
      <w:pPr>
        <w:pStyle w:val="a4"/>
        <w:rPr>
          <w:rFonts w:ascii="宋体" w:hAnsi="宋体"/>
          <w:szCs w:val="21"/>
        </w:rPr>
      </w:pPr>
      <w:r>
        <w:rPr>
          <w:rFonts w:ascii="宋体" w:hAnsi="宋体" w:hint="eastAsia"/>
          <w:szCs w:val="21"/>
        </w:rPr>
        <w:t>支付方式：分期支付。</w:t>
      </w:r>
    </w:p>
    <w:p w:rsidR="00956316" w:rsidRDefault="004D5737">
      <w:pPr>
        <w:ind w:firstLineChars="200" w:firstLine="422"/>
        <w:rPr>
          <w:rFonts w:ascii="宋体" w:hAnsi="宋体"/>
          <w:b/>
          <w:bCs/>
          <w:szCs w:val="21"/>
        </w:rPr>
      </w:pPr>
      <w:r>
        <w:rPr>
          <w:rFonts w:ascii="宋体" w:hAnsi="宋体" w:hint="eastAsia"/>
          <w:b/>
          <w:bCs/>
          <w:szCs w:val="21"/>
        </w:rPr>
        <w:t>第二条</w:t>
      </w:r>
      <w:r>
        <w:rPr>
          <w:rFonts w:ascii="宋体" w:hAnsi="宋体" w:hint="eastAsia"/>
          <w:b/>
          <w:bCs/>
          <w:szCs w:val="21"/>
        </w:rPr>
        <w:t xml:space="preserve">  </w:t>
      </w:r>
      <w:r>
        <w:rPr>
          <w:rFonts w:ascii="宋体" w:hAnsi="宋体" w:hint="eastAsia"/>
          <w:b/>
          <w:bCs/>
          <w:szCs w:val="21"/>
        </w:rPr>
        <w:t>服务范围</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hint="eastAsia"/>
          <w:szCs w:val="21"/>
        </w:rPr>
        <w:t xml:space="preserve">  </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 xml:space="preserve">  </w:t>
      </w:r>
    </w:p>
    <w:p w:rsidR="00956316" w:rsidRDefault="004D5737">
      <w:pPr>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 xml:space="preserve"> </w:t>
      </w:r>
      <w:r>
        <w:rPr>
          <w:rFonts w:ascii="宋体" w:hAnsi="宋体" w:hint="eastAsia"/>
          <w:szCs w:val="21"/>
        </w:rPr>
        <w:t>其他合同未明示的相关工作。</w:t>
      </w:r>
    </w:p>
    <w:p w:rsidR="00956316" w:rsidRDefault="004D5737">
      <w:pPr>
        <w:ind w:firstLineChars="200" w:firstLine="422"/>
        <w:rPr>
          <w:rFonts w:ascii="宋体" w:hAnsi="宋体"/>
          <w:b/>
          <w:bCs/>
          <w:szCs w:val="21"/>
        </w:rPr>
      </w:pPr>
      <w:r>
        <w:rPr>
          <w:rFonts w:ascii="宋体" w:hAnsi="宋体" w:hint="eastAsia"/>
          <w:b/>
          <w:bCs/>
          <w:szCs w:val="21"/>
        </w:rPr>
        <w:t>第三条</w:t>
      </w:r>
      <w:r>
        <w:rPr>
          <w:rFonts w:ascii="宋体" w:hAnsi="宋体" w:hint="eastAsia"/>
          <w:b/>
          <w:bCs/>
          <w:szCs w:val="21"/>
        </w:rPr>
        <w:t xml:space="preserve">  </w:t>
      </w:r>
      <w:r>
        <w:rPr>
          <w:rFonts w:ascii="宋体" w:hAnsi="宋体" w:hint="eastAsia"/>
          <w:b/>
          <w:bCs/>
          <w:szCs w:val="21"/>
        </w:rPr>
        <w:t>时间要求及阶段成果</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、合同签订天内完成项目实施的准备工作，包括工作大纲和试验细则的编制；</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w:t>
      </w:r>
    </w:p>
    <w:p w:rsidR="00956316" w:rsidRDefault="004D5737">
      <w:pPr>
        <w:ind w:firstLineChars="200" w:firstLine="420"/>
        <w:rPr>
          <w:rFonts w:ascii="宋体" w:hAnsi="宋体"/>
          <w:szCs w:val="21"/>
        </w:rPr>
      </w:pPr>
      <w:r>
        <w:rPr>
          <w:rFonts w:ascii="宋体" w:hAnsi="宋体" w:hint="eastAsia"/>
          <w:szCs w:val="21"/>
        </w:rPr>
        <w:t>4</w:t>
      </w:r>
      <w:r>
        <w:rPr>
          <w:rFonts w:ascii="宋体" w:hAnsi="宋体" w:hint="eastAsia"/>
          <w:szCs w:val="21"/>
        </w:rPr>
        <w:t>、</w:t>
      </w:r>
    </w:p>
    <w:p w:rsidR="00956316" w:rsidRDefault="004D5737">
      <w:pPr>
        <w:ind w:firstLineChars="200" w:firstLine="422"/>
        <w:rPr>
          <w:rFonts w:ascii="宋体" w:hAnsi="宋体"/>
          <w:b/>
          <w:bCs/>
          <w:szCs w:val="21"/>
        </w:rPr>
      </w:pPr>
      <w:r>
        <w:rPr>
          <w:rFonts w:ascii="宋体" w:hAnsi="宋体" w:hint="eastAsia"/>
          <w:b/>
          <w:bCs/>
          <w:szCs w:val="21"/>
        </w:rPr>
        <w:t>第四条</w:t>
      </w:r>
      <w:r>
        <w:rPr>
          <w:rFonts w:ascii="宋体" w:hAnsi="宋体" w:hint="eastAsia"/>
          <w:b/>
          <w:bCs/>
          <w:szCs w:val="21"/>
        </w:rPr>
        <w:t xml:space="preserve">  </w:t>
      </w:r>
      <w:r>
        <w:rPr>
          <w:rFonts w:ascii="宋体" w:hAnsi="宋体" w:hint="eastAsia"/>
          <w:b/>
          <w:bCs/>
          <w:szCs w:val="21"/>
        </w:rPr>
        <w:t>服务资料归属</w:t>
      </w:r>
    </w:p>
    <w:p w:rsidR="00956316" w:rsidRDefault="004D5737">
      <w:pPr>
        <w:ind w:firstLineChars="200" w:firstLine="42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ascii="宋体" w:hAnsi="宋体" w:hint="eastAsia"/>
          <w:szCs w:val="21"/>
        </w:rPr>
        <w:t>乙</w:t>
      </w:r>
      <w:r>
        <w:t>方在提交给</w:t>
      </w:r>
      <w:r>
        <w:rPr>
          <w:rFonts w:hint="eastAsia"/>
        </w:rPr>
        <w:t>甲</w:t>
      </w:r>
      <w:r>
        <w:t>方之前应将上述资料进行整理归类和编制索引</w:t>
      </w:r>
      <w:r>
        <w:rPr>
          <w:rFonts w:hint="eastAsia"/>
        </w:rPr>
        <w:t>。</w:t>
      </w:r>
    </w:p>
    <w:p w:rsidR="00956316" w:rsidRDefault="004D5737">
      <w:pPr>
        <w:ind w:firstLineChars="200" w:firstLine="420"/>
      </w:pPr>
      <w:r>
        <w:t>2</w:t>
      </w:r>
      <w:r>
        <w:rPr>
          <w:rFonts w:hint="eastAsia"/>
        </w:rPr>
        <w:t>、</w:t>
      </w:r>
      <w:r>
        <w:rPr>
          <w:rFonts w:ascii="宋体" w:hAnsi="宋体" w:hint="eastAsia"/>
          <w:szCs w:val="21"/>
        </w:rPr>
        <w:t>乙</w:t>
      </w:r>
      <w:r>
        <w:t>方未经</w:t>
      </w:r>
      <w:r>
        <w:rPr>
          <w:rFonts w:hint="eastAsia"/>
        </w:rPr>
        <w:t>甲</w:t>
      </w:r>
      <w:r>
        <w:t>方的书面同意，不得将上述资料用于与本服务项目之外的任何项目</w:t>
      </w:r>
      <w:r>
        <w:rPr>
          <w:rFonts w:hint="eastAsia"/>
        </w:rPr>
        <w:t>。</w:t>
      </w:r>
    </w:p>
    <w:p w:rsidR="00956316" w:rsidRDefault="004D5737">
      <w:pPr>
        <w:ind w:firstLineChars="200" w:firstLine="420"/>
      </w:pPr>
      <w:r>
        <w:rPr>
          <w:rFonts w:hint="eastAsia"/>
        </w:rPr>
        <w:t>3</w:t>
      </w:r>
      <w:r>
        <w:rPr>
          <w:rFonts w:hint="eastAsia"/>
        </w:rPr>
        <w:t>、</w:t>
      </w:r>
      <w:r>
        <w:t>合同履行</w:t>
      </w:r>
      <w:r>
        <w:rPr>
          <w:rFonts w:hint="eastAsia"/>
        </w:rPr>
        <w:t>完毕，</w:t>
      </w:r>
      <w:r>
        <w:t>未经</w:t>
      </w:r>
      <w:r>
        <w:rPr>
          <w:rFonts w:hint="eastAsia"/>
        </w:rPr>
        <w:t>甲</w:t>
      </w:r>
      <w:r>
        <w:t>方的书面同意</w:t>
      </w:r>
      <w:r>
        <w:rPr>
          <w:rFonts w:hint="eastAsia"/>
        </w:rPr>
        <w:t>，</w:t>
      </w:r>
      <w:r>
        <w:rPr>
          <w:rFonts w:ascii="宋体" w:hAnsi="宋体" w:hint="eastAsia"/>
          <w:szCs w:val="21"/>
        </w:rPr>
        <w:t>乙</w:t>
      </w:r>
      <w:r>
        <w:t>方</w:t>
      </w:r>
      <w:r>
        <w:rPr>
          <w:rFonts w:hint="eastAsia"/>
        </w:rPr>
        <w:t>不得保存在</w:t>
      </w:r>
      <w:r>
        <w:t>履行合同过程中所获得或接触到</w:t>
      </w:r>
      <w:r>
        <w:t>的任何</w:t>
      </w:r>
      <w:r>
        <w:rPr>
          <w:rFonts w:ascii="宋体" w:hAnsi="宋体" w:hint="eastAsia"/>
          <w:szCs w:val="21"/>
        </w:rPr>
        <w:t>内部数据资料。</w:t>
      </w:r>
    </w:p>
    <w:p w:rsidR="00956316" w:rsidRDefault="004D5737">
      <w:pPr>
        <w:ind w:firstLineChars="200" w:firstLine="422"/>
        <w:rPr>
          <w:rFonts w:ascii="宋体" w:hAnsi="宋体"/>
          <w:b/>
          <w:bCs/>
          <w:szCs w:val="21"/>
        </w:rPr>
      </w:pPr>
      <w:r>
        <w:rPr>
          <w:rFonts w:ascii="宋体" w:hAnsi="宋体" w:hint="eastAsia"/>
          <w:b/>
          <w:bCs/>
          <w:szCs w:val="21"/>
        </w:rPr>
        <w:t>第五条</w:t>
      </w:r>
      <w:r>
        <w:rPr>
          <w:rFonts w:ascii="宋体" w:hAnsi="宋体" w:hint="eastAsia"/>
          <w:b/>
          <w:bCs/>
          <w:szCs w:val="21"/>
        </w:rPr>
        <w:t xml:space="preserve">  </w:t>
      </w:r>
      <w:r>
        <w:rPr>
          <w:rFonts w:ascii="宋体" w:hAnsi="宋体" w:hint="eastAsia"/>
          <w:b/>
          <w:bCs/>
          <w:szCs w:val="21"/>
        </w:rPr>
        <w:t>甲方的义务</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、负责与本服务项目有关的第三方的协调，提供开展服务工作的外部条件。</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、向乙方提供与本项目服务工作有关的资料。</w:t>
      </w:r>
    </w:p>
    <w:p w:rsidR="00956316" w:rsidRDefault="004D5737">
      <w:pPr>
        <w:ind w:firstLineChars="200" w:firstLine="420"/>
        <w:rPr>
          <w:rFonts w:ascii="宋体" w:hAnsi="宋体"/>
          <w:szCs w:val="21"/>
        </w:rPr>
      </w:pPr>
      <w:r>
        <w:rPr>
          <w:rFonts w:ascii="宋体" w:hAnsi="宋体" w:hint="eastAsia"/>
          <w:szCs w:val="21"/>
        </w:rPr>
        <w:lastRenderedPageBreak/>
        <w:t>3</w:t>
      </w:r>
      <w:r>
        <w:rPr>
          <w:rFonts w:ascii="宋体" w:hAnsi="宋体" w:hint="eastAsia"/>
          <w:szCs w:val="21"/>
        </w:rPr>
        <w:t>、负责组织有关专家对项目试验成果评估报告的评审。</w:t>
      </w:r>
    </w:p>
    <w:p w:rsidR="00956316" w:rsidRDefault="004D5737">
      <w:pPr>
        <w:ind w:firstLineChars="200" w:firstLine="422"/>
        <w:rPr>
          <w:rFonts w:ascii="宋体" w:hAnsi="宋体"/>
          <w:b/>
          <w:bCs/>
          <w:szCs w:val="21"/>
        </w:rPr>
      </w:pPr>
      <w:r>
        <w:rPr>
          <w:rFonts w:ascii="宋体" w:hAnsi="宋体" w:hint="eastAsia"/>
          <w:b/>
          <w:bCs/>
          <w:szCs w:val="21"/>
        </w:rPr>
        <w:t>第六条　乙方的义务</w:t>
      </w:r>
    </w:p>
    <w:p w:rsidR="00956316" w:rsidRDefault="004D5737">
      <w:pPr>
        <w:ind w:firstLineChars="200" w:firstLine="420"/>
        <w:rPr>
          <w:rFonts w:ascii="宋体" w:hAnsi="宋体"/>
          <w:szCs w:val="21"/>
        </w:rPr>
      </w:pPr>
      <w:r>
        <w:rPr>
          <w:rFonts w:ascii="宋体" w:hAnsi="宋体" w:hint="eastAsia"/>
          <w:szCs w:val="21"/>
        </w:rPr>
        <w:t>１、应按照招标文件、投标文件要求按期完成本项目服务工作。</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、负责组织项目的实施，保证工程进度和成桥荷载试验工作质量，并满足交通部交工验收相关标准。</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rPr>
        <w:t>向甲方提交检测资料等各套，一套电子版文件。</w:t>
      </w:r>
    </w:p>
    <w:p w:rsidR="00956316" w:rsidRDefault="004D5737">
      <w:pPr>
        <w:ind w:firstLineChars="200" w:firstLine="420"/>
        <w:rPr>
          <w:rFonts w:ascii="宋体" w:hAnsi="宋体"/>
          <w:szCs w:val="21"/>
        </w:rPr>
      </w:pPr>
      <w:r>
        <w:rPr>
          <w:rFonts w:ascii="宋体" w:hAnsi="宋体" w:hint="eastAsia"/>
          <w:szCs w:val="21"/>
        </w:rPr>
        <w:t>4</w:t>
      </w:r>
      <w:r>
        <w:rPr>
          <w:rFonts w:ascii="宋体" w:hAnsi="宋体" w:hint="eastAsia"/>
          <w:szCs w:val="21"/>
        </w:rPr>
        <w:t>、在履行合同期间或合同规定期限内，不得泄露与本合同规定业务活动有关的保密资料。</w:t>
      </w:r>
    </w:p>
    <w:p w:rsidR="00956316" w:rsidRDefault="004D5737">
      <w:pPr>
        <w:ind w:firstLineChars="200" w:firstLine="422"/>
        <w:rPr>
          <w:rFonts w:ascii="宋体" w:hAnsi="宋体"/>
          <w:b/>
          <w:bCs/>
          <w:szCs w:val="21"/>
        </w:rPr>
      </w:pPr>
      <w:r>
        <w:rPr>
          <w:rFonts w:ascii="宋体" w:hAnsi="宋体" w:hint="eastAsia"/>
          <w:b/>
          <w:bCs/>
          <w:szCs w:val="21"/>
        </w:rPr>
        <w:t>第七条</w:t>
      </w:r>
      <w:r>
        <w:rPr>
          <w:rFonts w:ascii="宋体" w:hAnsi="宋体" w:hint="eastAsia"/>
          <w:b/>
          <w:bCs/>
          <w:szCs w:val="21"/>
        </w:rPr>
        <w:t xml:space="preserve">  </w:t>
      </w:r>
      <w:r>
        <w:rPr>
          <w:rFonts w:ascii="宋体" w:hAnsi="宋体" w:hint="eastAsia"/>
          <w:b/>
          <w:bCs/>
          <w:szCs w:val="21"/>
        </w:rPr>
        <w:t>甲方的权利</w:t>
      </w:r>
    </w:p>
    <w:p w:rsidR="00956316" w:rsidRDefault="004D5737">
      <w:pPr>
        <w:ind w:firstLineChars="200" w:firstLine="420"/>
        <w:rPr>
          <w:rFonts w:ascii="宋体" w:hAnsi="宋体"/>
          <w:szCs w:val="21"/>
        </w:rPr>
      </w:pPr>
      <w:r>
        <w:rPr>
          <w:rFonts w:ascii="宋体" w:hAnsi="宋体"/>
          <w:szCs w:val="21"/>
        </w:rPr>
        <w:t>1</w:t>
      </w:r>
      <w:r>
        <w:rPr>
          <w:rFonts w:ascii="宋体" w:hAnsi="宋体" w:hint="eastAsia"/>
          <w:szCs w:val="21"/>
        </w:rPr>
        <w:t>、有权向乙方询问工作进展情况及相关的内容。</w:t>
      </w:r>
    </w:p>
    <w:p w:rsidR="00956316" w:rsidRDefault="004D5737">
      <w:pPr>
        <w:ind w:firstLineChars="200" w:firstLine="420"/>
        <w:rPr>
          <w:rFonts w:ascii="宋体" w:hAnsi="宋体"/>
          <w:szCs w:val="21"/>
        </w:rPr>
      </w:pPr>
      <w:r>
        <w:rPr>
          <w:rFonts w:ascii="宋体" w:hAnsi="宋体"/>
          <w:szCs w:val="21"/>
        </w:rPr>
        <w:t>2</w:t>
      </w:r>
      <w:r>
        <w:rPr>
          <w:rFonts w:ascii="宋体" w:hAnsi="宋体" w:hint="eastAsia"/>
          <w:szCs w:val="21"/>
        </w:rPr>
        <w:t>、有权阐述对具体问题的意见和建议。</w:t>
      </w:r>
    </w:p>
    <w:p w:rsidR="00956316" w:rsidRDefault="004D5737">
      <w:pPr>
        <w:ind w:firstLineChars="200" w:firstLine="420"/>
        <w:rPr>
          <w:rFonts w:ascii="宋体" w:hAnsi="宋体"/>
          <w:szCs w:val="21"/>
        </w:rPr>
      </w:pPr>
      <w:r>
        <w:rPr>
          <w:rFonts w:ascii="宋体" w:hAnsi="宋体"/>
          <w:szCs w:val="21"/>
        </w:rPr>
        <w:t>3</w:t>
      </w:r>
      <w:r>
        <w:rPr>
          <w:rFonts w:ascii="宋体" w:hAnsi="宋体" w:hint="eastAsia"/>
          <w:szCs w:val="21"/>
        </w:rPr>
        <w:t>、当甲方认定乙方人员不按合同履行其职责，或与第三人串通给甲方造成经济损失的，甲方有权要求更换人员，直至终止合同并要求乙方承担相应的赔偿责任。</w:t>
      </w:r>
    </w:p>
    <w:p w:rsidR="00956316" w:rsidRDefault="004D5737">
      <w:pPr>
        <w:ind w:firstLineChars="200" w:firstLine="422"/>
        <w:rPr>
          <w:rFonts w:ascii="宋体" w:hAnsi="宋体"/>
          <w:b/>
          <w:bCs/>
          <w:szCs w:val="21"/>
        </w:rPr>
      </w:pPr>
      <w:r>
        <w:rPr>
          <w:rFonts w:ascii="宋体" w:hAnsi="宋体" w:hint="eastAsia"/>
          <w:b/>
          <w:bCs/>
          <w:szCs w:val="21"/>
        </w:rPr>
        <w:t>第八条</w:t>
      </w:r>
      <w:r>
        <w:rPr>
          <w:rFonts w:ascii="宋体" w:hAnsi="宋体" w:hint="eastAsia"/>
          <w:b/>
          <w:bCs/>
          <w:szCs w:val="21"/>
        </w:rPr>
        <w:t xml:space="preserve">  </w:t>
      </w:r>
      <w:r>
        <w:rPr>
          <w:rFonts w:ascii="宋体" w:hAnsi="宋体" w:hint="eastAsia"/>
          <w:b/>
          <w:bCs/>
          <w:szCs w:val="21"/>
        </w:rPr>
        <w:t>乙方的权利</w:t>
      </w:r>
    </w:p>
    <w:p w:rsidR="00956316" w:rsidRDefault="004D5737">
      <w:pPr>
        <w:ind w:firstLineChars="200" w:firstLine="420"/>
        <w:rPr>
          <w:rFonts w:ascii="宋体" w:hAnsi="宋体"/>
          <w:szCs w:val="21"/>
        </w:rPr>
      </w:pPr>
      <w:r>
        <w:rPr>
          <w:rFonts w:ascii="宋体" w:hAnsi="宋体"/>
          <w:szCs w:val="21"/>
        </w:rPr>
        <w:t>1</w:t>
      </w:r>
      <w:r>
        <w:rPr>
          <w:rFonts w:ascii="宋体" w:hAnsi="宋体" w:hint="eastAsia"/>
          <w:szCs w:val="21"/>
        </w:rPr>
        <w:t>、乙方在本项目服务过程中，如甲方提供的资料不明确时可向甲方提出书面报告。</w:t>
      </w:r>
    </w:p>
    <w:p w:rsidR="00956316" w:rsidRDefault="004D5737">
      <w:pPr>
        <w:ind w:firstLineChars="200" w:firstLine="420"/>
        <w:rPr>
          <w:rFonts w:ascii="宋体" w:hAnsi="宋体"/>
          <w:szCs w:val="21"/>
        </w:rPr>
      </w:pPr>
      <w:r>
        <w:rPr>
          <w:rFonts w:ascii="宋体" w:hAnsi="宋体"/>
          <w:szCs w:val="21"/>
        </w:rPr>
        <w:t>2</w:t>
      </w:r>
      <w:r>
        <w:rPr>
          <w:rFonts w:ascii="宋体" w:hAnsi="宋体" w:hint="eastAsia"/>
          <w:szCs w:val="21"/>
        </w:rPr>
        <w:t>、乙方在本项目服务过程中，有权对第三方提出与本服务业务有关的问题进行核对或查问。</w:t>
      </w:r>
    </w:p>
    <w:p w:rsidR="00956316" w:rsidRDefault="004D5737">
      <w:pPr>
        <w:ind w:firstLineChars="200" w:firstLine="420"/>
        <w:rPr>
          <w:rFonts w:ascii="宋体" w:hAnsi="宋体"/>
          <w:szCs w:val="21"/>
        </w:rPr>
      </w:pPr>
      <w:r>
        <w:rPr>
          <w:rFonts w:ascii="宋体" w:hAnsi="宋体"/>
          <w:szCs w:val="21"/>
        </w:rPr>
        <w:t>3</w:t>
      </w:r>
      <w:r>
        <w:rPr>
          <w:rFonts w:ascii="宋体" w:hAnsi="宋体" w:hint="eastAsia"/>
          <w:szCs w:val="21"/>
        </w:rPr>
        <w:t>、乙方在本项目服务过程中，有到工程现场勘察的权利。</w:t>
      </w:r>
    </w:p>
    <w:p w:rsidR="00956316" w:rsidRDefault="004D5737">
      <w:pPr>
        <w:ind w:firstLineChars="200" w:firstLine="422"/>
        <w:rPr>
          <w:rFonts w:ascii="宋体" w:hAnsi="宋体"/>
          <w:b/>
          <w:bCs/>
          <w:szCs w:val="21"/>
        </w:rPr>
      </w:pPr>
      <w:r>
        <w:rPr>
          <w:rFonts w:ascii="宋体" w:hAnsi="宋体" w:hint="eastAsia"/>
          <w:b/>
          <w:bCs/>
          <w:szCs w:val="21"/>
        </w:rPr>
        <w:t>第九条</w:t>
      </w:r>
      <w:r>
        <w:rPr>
          <w:rFonts w:ascii="宋体" w:hAnsi="宋体" w:hint="eastAsia"/>
          <w:b/>
          <w:bCs/>
          <w:szCs w:val="21"/>
        </w:rPr>
        <w:t xml:space="preserve">  </w:t>
      </w:r>
      <w:r>
        <w:rPr>
          <w:rFonts w:ascii="宋体" w:hAnsi="宋体" w:hint="eastAsia"/>
          <w:b/>
          <w:bCs/>
          <w:szCs w:val="21"/>
        </w:rPr>
        <w:t>甲方的责任</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、应当履行本合同约定的义务，如有违反则应当承担违约责任，赔偿给乙方造成的损失。</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、甲方向乙方提出赔偿要求不能成立时，则应补偿由于该赔偿或其他要求所导致乙方的各种费用的支出。</w:t>
      </w:r>
    </w:p>
    <w:p w:rsidR="00956316" w:rsidRDefault="004D5737">
      <w:pPr>
        <w:ind w:firstLineChars="200" w:firstLine="422"/>
        <w:rPr>
          <w:rFonts w:ascii="宋体" w:hAnsi="宋体"/>
          <w:b/>
          <w:bCs/>
          <w:szCs w:val="21"/>
        </w:rPr>
      </w:pPr>
      <w:r>
        <w:rPr>
          <w:rFonts w:ascii="宋体" w:hAnsi="宋体" w:hint="eastAsia"/>
          <w:b/>
          <w:bCs/>
          <w:szCs w:val="21"/>
        </w:rPr>
        <w:t>第十条</w:t>
      </w:r>
      <w:r>
        <w:rPr>
          <w:rFonts w:ascii="宋体" w:hAnsi="宋体" w:hint="eastAsia"/>
          <w:b/>
          <w:bCs/>
          <w:szCs w:val="21"/>
        </w:rPr>
        <w:t xml:space="preserve">  </w:t>
      </w:r>
      <w:r>
        <w:rPr>
          <w:rFonts w:ascii="宋体" w:hAnsi="宋体" w:hint="eastAsia"/>
          <w:b/>
          <w:bCs/>
          <w:szCs w:val="21"/>
        </w:rPr>
        <w:t>乙方的责任</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、乙方的责任期即本合同有效期。如因非乙方的责任造成进度的推迟或延误而超过约定的日期，双方应进一步约定相应延长合同有效期。</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、乙方的责任期内，应当履行本合同中约定的义务，因乙方的单方过失造成的经济损失，应当向甲方进行赔偿。</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、乙方对甲方或第三方所提出的问题不能及时核对或答复，导致合同不能全部或部分履行，乙方</w:t>
      </w:r>
      <w:r>
        <w:rPr>
          <w:rFonts w:ascii="宋体" w:hAnsi="宋体" w:hint="eastAsia"/>
          <w:szCs w:val="21"/>
        </w:rPr>
        <w:t>应承担责任。</w:t>
      </w:r>
    </w:p>
    <w:p w:rsidR="00956316" w:rsidRDefault="004D5737">
      <w:pPr>
        <w:ind w:firstLineChars="200" w:firstLine="420"/>
        <w:rPr>
          <w:rFonts w:ascii="宋体" w:hAnsi="宋体"/>
          <w:szCs w:val="21"/>
        </w:rPr>
      </w:pPr>
      <w:r>
        <w:rPr>
          <w:rFonts w:ascii="宋体" w:hAnsi="宋体" w:hint="eastAsia"/>
          <w:szCs w:val="21"/>
        </w:rPr>
        <w:t>4</w:t>
      </w:r>
      <w:r>
        <w:rPr>
          <w:rFonts w:ascii="宋体" w:hAnsi="宋体" w:hint="eastAsia"/>
          <w:szCs w:val="21"/>
        </w:rPr>
        <w:t>、乙方向甲方提出赔偿要求不能成立时，则应补偿由于该赔偿或其他要求所导致甲方的各种费用的支出。</w:t>
      </w:r>
    </w:p>
    <w:p w:rsidR="00956316" w:rsidRDefault="004D5737">
      <w:pPr>
        <w:ind w:firstLineChars="200" w:firstLine="422"/>
        <w:rPr>
          <w:rFonts w:ascii="宋体" w:hAnsi="宋体"/>
          <w:b/>
          <w:bCs/>
          <w:szCs w:val="21"/>
        </w:rPr>
      </w:pPr>
      <w:r>
        <w:rPr>
          <w:rFonts w:ascii="宋体" w:hAnsi="宋体" w:hint="eastAsia"/>
          <w:b/>
          <w:bCs/>
          <w:szCs w:val="21"/>
        </w:rPr>
        <w:t>第十一条</w:t>
      </w:r>
      <w:r>
        <w:rPr>
          <w:rFonts w:ascii="宋体" w:hAnsi="宋体" w:hint="eastAsia"/>
          <w:b/>
          <w:bCs/>
          <w:szCs w:val="21"/>
        </w:rPr>
        <w:t xml:space="preserve">  </w:t>
      </w:r>
      <w:r>
        <w:rPr>
          <w:rFonts w:ascii="宋体" w:hAnsi="宋体" w:hint="eastAsia"/>
          <w:b/>
          <w:bCs/>
          <w:szCs w:val="21"/>
        </w:rPr>
        <w:t>人员要求</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、参加本项目试验的人员必须具有国家和有关部门规定的相应资质。</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参加本项目的试验人员的配置必须与投标文件中的服务承诺书和试验服务组织实施方案一致。</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、必须以直属试验人员参与本项目服务，不得使用挂靠队伍。</w:t>
      </w:r>
    </w:p>
    <w:p w:rsidR="00956316" w:rsidRDefault="004D5737">
      <w:pPr>
        <w:ind w:firstLineChars="200" w:firstLine="422"/>
        <w:rPr>
          <w:rFonts w:ascii="宋体" w:hAnsi="宋体"/>
          <w:b/>
          <w:bCs/>
          <w:szCs w:val="21"/>
        </w:rPr>
      </w:pPr>
      <w:r>
        <w:rPr>
          <w:rFonts w:ascii="宋体" w:hAnsi="宋体" w:hint="eastAsia"/>
          <w:b/>
          <w:bCs/>
          <w:szCs w:val="21"/>
        </w:rPr>
        <w:t>第十二条</w:t>
      </w:r>
      <w:r>
        <w:rPr>
          <w:rFonts w:ascii="宋体" w:hAnsi="宋体" w:hint="eastAsia"/>
          <w:b/>
          <w:bCs/>
          <w:szCs w:val="21"/>
        </w:rPr>
        <w:t xml:space="preserve">  </w:t>
      </w:r>
      <w:r>
        <w:rPr>
          <w:rFonts w:ascii="宋体" w:hAnsi="宋体" w:hint="eastAsia"/>
          <w:b/>
          <w:bCs/>
          <w:szCs w:val="21"/>
        </w:rPr>
        <w:t>乙方服务工具要求</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、乙方应配备中标项目所需的足够数量的仪器、仪表以及工具等设备。用户不需向乙方提供施工工具和仪器、仪表。</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、乙方在提供服务过程中应自备车</w:t>
      </w:r>
      <w:r>
        <w:rPr>
          <w:rFonts w:ascii="宋体" w:hAnsi="宋体" w:hint="eastAsia"/>
          <w:szCs w:val="21"/>
        </w:rPr>
        <w:t>辆。</w:t>
      </w:r>
    </w:p>
    <w:p w:rsidR="00956316" w:rsidRDefault="004D5737">
      <w:pPr>
        <w:ind w:firstLineChars="200" w:firstLine="422"/>
        <w:rPr>
          <w:rFonts w:ascii="宋体" w:hAnsi="宋体"/>
          <w:b/>
          <w:bCs/>
          <w:szCs w:val="21"/>
        </w:rPr>
      </w:pPr>
      <w:r>
        <w:rPr>
          <w:rFonts w:ascii="宋体" w:hAnsi="宋体" w:hint="eastAsia"/>
          <w:b/>
          <w:bCs/>
          <w:szCs w:val="21"/>
        </w:rPr>
        <w:t>第十三条</w:t>
      </w:r>
      <w:r>
        <w:rPr>
          <w:rFonts w:ascii="宋体" w:hAnsi="宋体" w:hint="eastAsia"/>
          <w:b/>
          <w:bCs/>
          <w:szCs w:val="21"/>
        </w:rPr>
        <w:t xml:space="preserve">  </w:t>
      </w:r>
      <w:r>
        <w:rPr>
          <w:rFonts w:ascii="宋体" w:hAnsi="宋体" w:hint="eastAsia"/>
          <w:b/>
          <w:bCs/>
          <w:szCs w:val="21"/>
        </w:rPr>
        <w:t>保密要求</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w:t>
      </w:r>
      <w:r>
        <w:rPr>
          <w:rFonts w:ascii="宋体" w:hAnsi="宋体"/>
          <w:szCs w:val="21"/>
        </w:rPr>
        <w:t>乙方在履行合同过程中所获得或接触到的任何</w:t>
      </w:r>
      <w:r>
        <w:rPr>
          <w:rFonts w:ascii="宋体" w:hAnsi="宋体" w:hint="eastAsia"/>
          <w:szCs w:val="21"/>
        </w:rPr>
        <w:t>内部数据资料，未经甲方同意，不得向第三方透露。</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w:t>
      </w:r>
      <w:r>
        <w:rPr>
          <w:rFonts w:ascii="宋体" w:hAnsi="宋体"/>
          <w:szCs w:val="21"/>
        </w:rPr>
        <w:t>乙方</w:t>
      </w:r>
      <w:r>
        <w:rPr>
          <w:rFonts w:ascii="宋体" w:hAnsi="宋体" w:hint="eastAsia"/>
          <w:szCs w:val="21"/>
        </w:rPr>
        <w:t>实施项目的一切程序都应符合国家安全、保密的有关规定和标准。</w:t>
      </w:r>
    </w:p>
    <w:p w:rsidR="00956316" w:rsidRDefault="004D5737">
      <w:pPr>
        <w:ind w:firstLineChars="200" w:firstLine="420"/>
        <w:rPr>
          <w:rFonts w:ascii="宋体" w:hAnsi="宋体"/>
          <w:szCs w:val="21"/>
        </w:rPr>
      </w:pPr>
      <w:r>
        <w:rPr>
          <w:rFonts w:ascii="宋体" w:hAnsi="宋体" w:hint="eastAsia"/>
          <w:szCs w:val="21"/>
        </w:rPr>
        <w:t>4</w:t>
      </w:r>
      <w:r>
        <w:rPr>
          <w:rFonts w:ascii="宋体" w:hAnsi="宋体" w:hint="eastAsia"/>
          <w:szCs w:val="21"/>
        </w:rPr>
        <w:t>、</w:t>
      </w:r>
      <w:r>
        <w:rPr>
          <w:rFonts w:ascii="宋体" w:hAnsi="宋体"/>
          <w:szCs w:val="21"/>
        </w:rPr>
        <w:t>乙方</w:t>
      </w:r>
      <w:r>
        <w:rPr>
          <w:rFonts w:ascii="宋体" w:hAnsi="宋体" w:hint="eastAsia"/>
          <w:szCs w:val="21"/>
        </w:rPr>
        <w:t>参加项目的有关人员均需同甲方签订保密协议。</w:t>
      </w:r>
    </w:p>
    <w:p w:rsidR="00956316" w:rsidRDefault="004D5737">
      <w:pPr>
        <w:ind w:firstLineChars="200" w:firstLine="422"/>
        <w:rPr>
          <w:rFonts w:ascii="宋体" w:hAnsi="宋体"/>
          <w:b/>
          <w:bCs/>
          <w:szCs w:val="21"/>
        </w:rPr>
      </w:pPr>
      <w:r>
        <w:rPr>
          <w:rFonts w:ascii="宋体" w:hAnsi="宋体" w:hint="eastAsia"/>
          <w:b/>
          <w:bCs/>
          <w:szCs w:val="21"/>
        </w:rPr>
        <w:t>第十四条</w:t>
      </w:r>
      <w:r>
        <w:rPr>
          <w:rFonts w:ascii="宋体" w:hAnsi="宋体" w:hint="eastAsia"/>
          <w:b/>
          <w:bCs/>
          <w:szCs w:val="21"/>
        </w:rPr>
        <w:t xml:space="preserve">  </w:t>
      </w:r>
      <w:r>
        <w:rPr>
          <w:rFonts w:ascii="宋体" w:hAnsi="宋体" w:hint="eastAsia"/>
          <w:b/>
          <w:bCs/>
          <w:szCs w:val="21"/>
        </w:rPr>
        <w:t>验收</w:t>
      </w:r>
      <w:r>
        <w:rPr>
          <w:rFonts w:ascii="宋体" w:hAnsi="宋体" w:hint="eastAsia"/>
          <w:b/>
          <w:bCs/>
          <w:szCs w:val="21"/>
        </w:rPr>
        <w:t xml:space="preserve">     </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、下列文件的验收分为</w:t>
      </w:r>
      <w:r>
        <w:rPr>
          <w:rFonts w:ascii="宋体" w:hAnsi="宋体" w:hint="eastAsia"/>
          <w:szCs w:val="21"/>
          <w:u w:val="single"/>
        </w:rPr>
        <w:t xml:space="preserve">          </w:t>
      </w:r>
      <w:r>
        <w:rPr>
          <w:rFonts w:ascii="宋体" w:hAnsi="宋体" w:hint="eastAsia"/>
          <w:szCs w:val="21"/>
          <w:u w:val="single"/>
        </w:rPr>
        <w:t>三</w:t>
      </w:r>
      <w:r>
        <w:rPr>
          <w:rFonts w:ascii="宋体" w:hAnsi="宋体" w:hint="eastAsia"/>
          <w:szCs w:val="21"/>
        </w:rPr>
        <w:t>个阶段</w:t>
      </w:r>
      <w:r>
        <w:rPr>
          <w:rFonts w:ascii="宋体" w:hAnsi="宋体" w:hint="eastAsia"/>
          <w:szCs w:val="21"/>
        </w:rPr>
        <w:t>:</w:t>
      </w:r>
    </w:p>
    <w:p w:rsidR="00956316" w:rsidRDefault="004D5737">
      <w:pPr>
        <w:ind w:firstLineChars="200" w:firstLine="420"/>
        <w:rPr>
          <w:rFonts w:ascii="宋体" w:hAnsi="宋体"/>
          <w:szCs w:val="21"/>
        </w:rPr>
      </w:pPr>
      <w:r>
        <w:rPr>
          <w:rFonts w:ascii="宋体" w:hAnsi="宋体" w:hint="eastAsia"/>
          <w:szCs w:val="21"/>
        </w:rPr>
        <w:lastRenderedPageBreak/>
        <w:t>2</w:t>
      </w:r>
      <w:r>
        <w:rPr>
          <w:rFonts w:ascii="宋体" w:hAnsi="宋体" w:hint="eastAsia"/>
          <w:szCs w:val="21"/>
        </w:rPr>
        <w:t>、其余文件和工作由用户组织有关技术人员根据国家和行业有关规范、规程、标准和用户需求直接验收。</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、验收依据为招标文件、投标文件，国家和行业有关规范、规程和标准。</w:t>
      </w:r>
    </w:p>
    <w:p w:rsidR="00956316" w:rsidRDefault="004D5737">
      <w:pPr>
        <w:ind w:firstLineChars="200" w:firstLine="422"/>
        <w:rPr>
          <w:rFonts w:ascii="宋体" w:hAnsi="宋体"/>
          <w:b/>
          <w:bCs/>
          <w:szCs w:val="21"/>
        </w:rPr>
      </w:pPr>
      <w:r>
        <w:rPr>
          <w:rFonts w:ascii="宋体" w:hAnsi="宋体" w:hint="eastAsia"/>
          <w:b/>
          <w:bCs/>
          <w:szCs w:val="21"/>
        </w:rPr>
        <w:t>第十五条</w:t>
      </w:r>
      <w:r>
        <w:rPr>
          <w:rFonts w:ascii="宋体" w:hAnsi="宋体" w:hint="eastAsia"/>
          <w:b/>
          <w:bCs/>
          <w:szCs w:val="21"/>
        </w:rPr>
        <w:t xml:space="preserve">  </w:t>
      </w:r>
      <w:r>
        <w:rPr>
          <w:rFonts w:ascii="宋体" w:hAnsi="宋体" w:hint="eastAsia"/>
          <w:b/>
          <w:bCs/>
          <w:szCs w:val="21"/>
        </w:rPr>
        <w:t>付款方式</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、合同签订后</w:t>
      </w:r>
      <w:r>
        <w:rPr>
          <w:rFonts w:ascii="宋体" w:hAnsi="宋体" w:hint="eastAsia"/>
          <w:szCs w:val="21"/>
        </w:rPr>
        <w:t xml:space="preserve">   </w:t>
      </w:r>
      <w:r>
        <w:rPr>
          <w:rFonts w:ascii="宋体" w:hAnsi="宋体" w:hint="eastAsia"/>
          <w:szCs w:val="21"/>
        </w:rPr>
        <w:t>天内乙方向甲方开具合法有效的发票后，甲方于</w:t>
      </w:r>
      <w:r>
        <w:rPr>
          <w:rFonts w:ascii="宋体" w:hAnsi="宋体" w:hint="eastAsia"/>
          <w:szCs w:val="21"/>
        </w:rPr>
        <w:t xml:space="preserve">   </w:t>
      </w:r>
      <w:r>
        <w:rPr>
          <w:rFonts w:ascii="宋体" w:hAnsi="宋体" w:hint="eastAsia"/>
          <w:szCs w:val="21"/>
        </w:rPr>
        <w:t>天内向乙方支付合同总价</w:t>
      </w:r>
      <w:r>
        <w:rPr>
          <w:rFonts w:ascii="宋体" w:hAnsi="宋体" w:hint="eastAsia"/>
          <w:szCs w:val="21"/>
        </w:rPr>
        <w:t>%</w:t>
      </w:r>
      <w:r>
        <w:rPr>
          <w:rFonts w:ascii="宋体" w:hAnsi="宋体" w:hint="eastAsia"/>
          <w:szCs w:val="21"/>
        </w:rPr>
        <w:t>的款项。</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、检测完成并提交评估报告后</w:t>
      </w:r>
      <w:r>
        <w:rPr>
          <w:rFonts w:ascii="宋体" w:hAnsi="宋体" w:hint="eastAsia"/>
          <w:szCs w:val="21"/>
        </w:rPr>
        <w:t xml:space="preserve">  </w:t>
      </w:r>
      <w:r>
        <w:rPr>
          <w:rFonts w:ascii="宋体" w:hAnsi="宋体" w:hint="eastAsia"/>
          <w:szCs w:val="21"/>
        </w:rPr>
        <w:t>天内，乙方向甲方开具合法有效发票后</w:t>
      </w:r>
      <w:r>
        <w:rPr>
          <w:rFonts w:ascii="宋体" w:hAnsi="宋体" w:hint="eastAsia"/>
          <w:szCs w:val="21"/>
        </w:rPr>
        <w:t xml:space="preserve"> </w:t>
      </w:r>
      <w:r>
        <w:rPr>
          <w:rFonts w:ascii="宋体" w:hAnsi="宋体" w:hint="eastAsia"/>
          <w:szCs w:val="21"/>
        </w:rPr>
        <w:t>天，甲方向乙方支付合同总价</w:t>
      </w:r>
      <w:r>
        <w:rPr>
          <w:rFonts w:ascii="宋体" w:hAnsi="宋体" w:hint="eastAsia"/>
          <w:szCs w:val="21"/>
        </w:rPr>
        <w:t>%</w:t>
      </w:r>
      <w:r>
        <w:rPr>
          <w:rFonts w:ascii="宋体" w:hAnsi="宋体" w:hint="eastAsia"/>
          <w:szCs w:val="21"/>
        </w:rPr>
        <w:t>的款项。</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、报告通过专家评审后，甲方向乙方支付合同总价</w:t>
      </w:r>
      <w:r>
        <w:rPr>
          <w:rFonts w:ascii="宋体" w:hAnsi="宋体" w:hint="eastAsia"/>
          <w:szCs w:val="21"/>
        </w:rPr>
        <w:t>%</w:t>
      </w:r>
      <w:r>
        <w:rPr>
          <w:rFonts w:ascii="宋体" w:hAnsi="宋体" w:hint="eastAsia"/>
          <w:szCs w:val="21"/>
        </w:rPr>
        <w:t>的款项。</w:t>
      </w:r>
    </w:p>
    <w:p w:rsidR="00956316" w:rsidRDefault="004D5737">
      <w:pPr>
        <w:ind w:firstLineChars="200" w:firstLine="422"/>
        <w:rPr>
          <w:rFonts w:ascii="宋体" w:hAnsi="宋体"/>
          <w:b/>
          <w:bCs/>
          <w:szCs w:val="21"/>
        </w:rPr>
      </w:pPr>
      <w:r>
        <w:rPr>
          <w:rFonts w:ascii="宋体" w:hAnsi="宋体" w:hint="eastAsia"/>
          <w:b/>
          <w:bCs/>
          <w:szCs w:val="21"/>
        </w:rPr>
        <w:t>第十六条</w:t>
      </w:r>
      <w:r>
        <w:rPr>
          <w:rFonts w:ascii="宋体" w:hAnsi="宋体" w:hint="eastAsia"/>
          <w:b/>
          <w:bCs/>
          <w:szCs w:val="21"/>
        </w:rPr>
        <w:t xml:space="preserve">  </w:t>
      </w:r>
      <w:r>
        <w:rPr>
          <w:rFonts w:ascii="宋体" w:hAnsi="宋体" w:hint="eastAsia"/>
          <w:b/>
          <w:bCs/>
          <w:szCs w:val="21"/>
        </w:rPr>
        <w:t>争议解决办法</w:t>
      </w:r>
    </w:p>
    <w:p w:rsidR="00956316" w:rsidRDefault="004D5737">
      <w:pPr>
        <w:ind w:firstLineChars="200" w:firstLine="420"/>
        <w:rPr>
          <w:rFonts w:ascii="宋体" w:hAnsi="宋体"/>
          <w:szCs w:val="21"/>
        </w:rPr>
      </w:pPr>
      <w:r>
        <w:rPr>
          <w:rFonts w:ascii="宋体" w:hAnsi="宋体" w:hint="eastAsia"/>
          <w:szCs w:val="21"/>
        </w:rPr>
        <w:t>执行本合同发生的争议，由甲乙双方协商解决，如协商不成的，应提交甲方所在地人民法院诉讼解决。</w:t>
      </w:r>
    </w:p>
    <w:p w:rsidR="00956316" w:rsidRDefault="004D5737">
      <w:pPr>
        <w:ind w:firstLineChars="200" w:firstLine="422"/>
        <w:rPr>
          <w:rFonts w:ascii="宋体" w:hAnsi="宋体"/>
          <w:b/>
          <w:bCs/>
          <w:szCs w:val="21"/>
        </w:rPr>
      </w:pPr>
      <w:r>
        <w:rPr>
          <w:rFonts w:ascii="宋体" w:hAnsi="宋体" w:hint="eastAsia"/>
          <w:b/>
          <w:bCs/>
          <w:szCs w:val="21"/>
        </w:rPr>
        <w:t>第十七条</w:t>
      </w:r>
      <w:r>
        <w:rPr>
          <w:rFonts w:ascii="宋体" w:hAnsi="宋体" w:hint="eastAsia"/>
          <w:b/>
          <w:bCs/>
          <w:szCs w:val="21"/>
        </w:rPr>
        <w:t xml:space="preserve">  </w:t>
      </w:r>
      <w:r>
        <w:rPr>
          <w:rFonts w:ascii="宋体" w:hAnsi="宋体" w:hint="eastAsia"/>
          <w:b/>
          <w:bCs/>
          <w:szCs w:val="21"/>
        </w:rPr>
        <w:t>风险责任</w:t>
      </w:r>
    </w:p>
    <w:p w:rsidR="00956316" w:rsidRDefault="004D5737">
      <w:pPr>
        <w:ind w:firstLineChars="200" w:firstLine="420"/>
        <w:rPr>
          <w:rFonts w:ascii="宋体" w:hAnsi="宋体"/>
          <w:szCs w:val="21"/>
        </w:rPr>
      </w:pPr>
      <w:r>
        <w:rPr>
          <w:rFonts w:ascii="宋体" w:hAnsi="宋体" w:hint="eastAsia"/>
          <w:szCs w:val="21"/>
        </w:rPr>
        <w:t>１、乙方应完全地按照招标文件的要求和乙方投标文件的承诺完成本项目，出于自身财务、技术、人力等原因导致项目失败的，应承担全部责任。</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、乙方在实施荷载试验过程中应对自身的安全生产负责，若非因甲方原因发生的各种事故甲方不承担任何责任。</w:t>
      </w:r>
    </w:p>
    <w:p w:rsidR="00956316" w:rsidRDefault="004D5737">
      <w:pPr>
        <w:ind w:firstLineChars="200" w:firstLine="422"/>
        <w:rPr>
          <w:rFonts w:ascii="宋体" w:hAnsi="宋体"/>
          <w:b/>
          <w:bCs/>
          <w:szCs w:val="21"/>
        </w:rPr>
      </w:pPr>
      <w:r>
        <w:rPr>
          <w:rFonts w:ascii="宋体" w:hAnsi="宋体" w:hint="eastAsia"/>
          <w:b/>
          <w:bCs/>
          <w:szCs w:val="21"/>
        </w:rPr>
        <w:t>第十八条</w:t>
      </w:r>
      <w:r>
        <w:rPr>
          <w:rFonts w:ascii="宋体" w:hAnsi="宋体" w:hint="eastAsia"/>
          <w:b/>
          <w:bCs/>
          <w:szCs w:val="21"/>
        </w:rPr>
        <w:t xml:space="preserve">  </w:t>
      </w:r>
      <w:r>
        <w:rPr>
          <w:rFonts w:ascii="宋体" w:hAnsi="宋体" w:hint="eastAsia"/>
          <w:b/>
          <w:bCs/>
          <w:szCs w:val="21"/>
        </w:rPr>
        <w:t>违约责任</w:t>
      </w:r>
    </w:p>
    <w:p w:rsidR="00956316" w:rsidRDefault="004D5737">
      <w:pPr>
        <w:pStyle w:val="af"/>
        <w:spacing w:line="240" w:lineRule="auto"/>
        <w:rPr>
          <w:rFonts w:ascii="宋体" w:hAnsi="宋体"/>
          <w:szCs w:val="21"/>
        </w:rPr>
      </w:pPr>
      <w:r>
        <w:rPr>
          <w:rFonts w:ascii="宋体" w:hAnsi="宋体" w:hint="eastAsia"/>
          <w:szCs w:val="21"/>
        </w:rPr>
        <w:t>１、因乙方原因，未能按规定时间完成有关工作的，每延误一天，甲方可在支付合同余款中扣除合同价款千分之一。</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、由于乙方原因造成试验成果质量低劣，不</w:t>
      </w:r>
      <w:r>
        <w:rPr>
          <w:rFonts w:ascii="宋体" w:hAnsi="宋体" w:hint="eastAsia"/>
          <w:szCs w:val="21"/>
        </w:rPr>
        <w:t>能满足大纲要求时，应继续完善试验工作，其费用由乙方承担。</w:t>
      </w:r>
    </w:p>
    <w:p w:rsidR="00956316" w:rsidRDefault="004D5737">
      <w:pPr>
        <w:ind w:firstLineChars="200" w:firstLine="420"/>
        <w:rPr>
          <w:rFonts w:ascii="宋体" w:hAnsi="宋体"/>
          <w:szCs w:val="21"/>
        </w:rPr>
      </w:pPr>
      <w:r>
        <w:rPr>
          <w:rFonts w:ascii="宋体" w:hAnsi="宋体" w:hint="eastAsia"/>
          <w:szCs w:val="21"/>
        </w:rPr>
        <w:t>3</w:t>
      </w:r>
      <w:r>
        <w:rPr>
          <w:rFonts w:ascii="宋体" w:hAnsi="宋体" w:hint="eastAsia"/>
          <w:szCs w:val="21"/>
        </w:rPr>
        <w:t>、乙方交付的成果经验收不合格，应于</w:t>
      </w:r>
      <w:r>
        <w:rPr>
          <w:rFonts w:ascii="宋体" w:hAnsi="宋体" w:hint="eastAsia"/>
          <w:szCs w:val="21"/>
        </w:rPr>
        <w:t>7</w:t>
      </w:r>
      <w:r>
        <w:rPr>
          <w:rFonts w:ascii="宋体" w:hAnsi="宋体" w:hint="eastAsia"/>
          <w:szCs w:val="21"/>
        </w:rPr>
        <w:t>日内无条件修改，费用由乙方自行承担，在甲方要求整改后再次验收不合格的，甲方有权解除合同、要求乙方返还甲方已支付的合同款项，并有权要求乙方按合同总额</w:t>
      </w:r>
      <w:r>
        <w:rPr>
          <w:rFonts w:ascii="宋体" w:hAnsi="宋体" w:hint="eastAsia"/>
          <w:szCs w:val="21"/>
          <w:u w:val="single"/>
        </w:rPr>
        <w:t xml:space="preserve">   %</w:t>
      </w:r>
      <w:r>
        <w:rPr>
          <w:rFonts w:ascii="宋体" w:hAnsi="宋体" w:hint="eastAsia"/>
          <w:szCs w:val="21"/>
        </w:rPr>
        <w:t>支付违约金。</w:t>
      </w:r>
    </w:p>
    <w:p w:rsidR="00956316" w:rsidRDefault="004D5737">
      <w:pPr>
        <w:ind w:firstLineChars="200" w:firstLine="420"/>
        <w:rPr>
          <w:rFonts w:ascii="宋体" w:hAnsi="宋体"/>
          <w:szCs w:val="21"/>
        </w:rPr>
      </w:pPr>
      <w:r>
        <w:rPr>
          <w:rFonts w:ascii="宋体" w:hAnsi="宋体" w:hint="eastAsia"/>
          <w:szCs w:val="21"/>
        </w:rPr>
        <w:t>4</w:t>
      </w:r>
      <w:r>
        <w:rPr>
          <w:rFonts w:ascii="宋体" w:hAnsi="宋体" w:hint="eastAsia"/>
          <w:szCs w:val="21"/>
        </w:rPr>
        <w:t>、若甲方发现乙方派出的试验服务人员或提供的试验仪器设备不符合合同要求，乙方应在</w:t>
      </w:r>
      <w:r>
        <w:rPr>
          <w:rFonts w:ascii="宋体" w:hAnsi="宋体" w:hint="eastAsia"/>
          <w:szCs w:val="21"/>
        </w:rPr>
        <w:t>3</w:t>
      </w:r>
      <w:r>
        <w:rPr>
          <w:rFonts w:ascii="宋体" w:hAnsi="宋体" w:hint="eastAsia"/>
          <w:szCs w:val="21"/>
        </w:rPr>
        <w:t>天之内按要求派出人员或提供满足投标文件承诺的仪器设备，否则甲方有权终止合同，并保留追究乙方责任及要求赔偿损失的权利。</w:t>
      </w:r>
    </w:p>
    <w:p w:rsidR="00956316" w:rsidRDefault="004D5737">
      <w:pPr>
        <w:ind w:firstLineChars="200" w:firstLine="420"/>
        <w:rPr>
          <w:rFonts w:ascii="宋体" w:hAnsi="宋体"/>
          <w:szCs w:val="21"/>
        </w:rPr>
      </w:pPr>
      <w:r>
        <w:rPr>
          <w:rFonts w:ascii="宋体" w:hAnsi="宋体" w:hint="eastAsia"/>
          <w:szCs w:val="21"/>
        </w:rPr>
        <w:t>5</w:t>
      </w:r>
      <w:r>
        <w:rPr>
          <w:rFonts w:ascii="宋体" w:hAnsi="宋体" w:hint="eastAsia"/>
          <w:szCs w:val="21"/>
        </w:rPr>
        <w:t>、乙方或其工作人员违反本合同约定的保密义务，甲</w:t>
      </w:r>
      <w:r>
        <w:rPr>
          <w:rFonts w:ascii="宋体" w:hAnsi="宋体" w:hint="eastAsia"/>
          <w:szCs w:val="21"/>
        </w:rPr>
        <w:t>方有权要求乙方按合同总额</w:t>
      </w:r>
      <w:r>
        <w:rPr>
          <w:rFonts w:ascii="宋体" w:hAnsi="宋体" w:hint="eastAsia"/>
          <w:szCs w:val="21"/>
          <w:u w:val="single"/>
        </w:rPr>
        <w:t xml:space="preserve">   %</w:t>
      </w:r>
      <w:r>
        <w:rPr>
          <w:rFonts w:ascii="宋体" w:hAnsi="宋体" w:hint="eastAsia"/>
          <w:szCs w:val="21"/>
        </w:rPr>
        <w:t>支付违约金；造成不良影响或对甲方造成损失的，甲方有权要求乙方消除影响，承担赔偿责任，并有权解除合同。</w:t>
      </w:r>
    </w:p>
    <w:p w:rsidR="00956316" w:rsidRDefault="004D5737">
      <w:pPr>
        <w:ind w:firstLineChars="200" w:firstLine="420"/>
        <w:rPr>
          <w:rFonts w:ascii="宋体" w:hAnsi="宋体"/>
          <w:szCs w:val="21"/>
        </w:rPr>
      </w:pPr>
      <w:r>
        <w:rPr>
          <w:rFonts w:ascii="宋体" w:hAnsi="宋体" w:hint="eastAsia"/>
          <w:szCs w:val="21"/>
        </w:rPr>
        <w:t>6</w:t>
      </w:r>
      <w:r>
        <w:rPr>
          <w:rFonts w:ascii="宋体" w:hAnsi="宋体" w:hint="eastAsia"/>
          <w:szCs w:val="21"/>
        </w:rPr>
        <w:t>、因乙方提供的服务成果受到侵权指控或者引发法律纠纷，影响甲方使用服务成果或者导致合同目的不能实现的，甲方有权要求乙方按合同总额</w:t>
      </w:r>
      <w:r>
        <w:rPr>
          <w:rFonts w:ascii="宋体" w:hAnsi="宋体" w:hint="eastAsia"/>
          <w:szCs w:val="21"/>
          <w:u w:val="single"/>
        </w:rPr>
        <w:t xml:space="preserve">   %</w:t>
      </w:r>
      <w:r>
        <w:rPr>
          <w:rFonts w:ascii="宋体" w:hAnsi="宋体" w:hint="eastAsia"/>
          <w:szCs w:val="21"/>
        </w:rPr>
        <w:t>支付违约金，并有权解除合同。</w:t>
      </w:r>
    </w:p>
    <w:p w:rsidR="00956316" w:rsidRDefault="004D5737">
      <w:pPr>
        <w:ind w:firstLineChars="200" w:firstLine="422"/>
        <w:rPr>
          <w:rFonts w:ascii="宋体" w:hAnsi="宋体"/>
          <w:b/>
          <w:bCs/>
          <w:szCs w:val="21"/>
        </w:rPr>
      </w:pPr>
      <w:r>
        <w:rPr>
          <w:rFonts w:ascii="宋体" w:hAnsi="宋体" w:hint="eastAsia"/>
          <w:b/>
          <w:bCs/>
          <w:szCs w:val="21"/>
        </w:rPr>
        <w:t>第十九条</w:t>
      </w:r>
      <w:r>
        <w:rPr>
          <w:rFonts w:ascii="宋体" w:hAnsi="宋体" w:hint="eastAsia"/>
          <w:b/>
          <w:bCs/>
          <w:szCs w:val="21"/>
        </w:rPr>
        <w:t xml:space="preserve">  </w:t>
      </w:r>
      <w:r>
        <w:rPr>
          <w:rFonts w:ascii="宋体" w:hAnsi="宋体" w:hint="eastAsia"/>
          <w:b/>
          <w:bCs/>
          <w:szCs w:val="21"/>
        </w:rPr>
        <w:t>其他</w:t>
      </w:r>
    </w:p>
    <w:p w:rsidR="00956316" w:rsidRDefault="004D5737">
      <w:pPr>
        <w:ind w:firstLineChars="200" w:firstLine="420"/>
        <w:rPr>
          <w:rFonts w:ascii="宋体" w:hAnsi="宋体"/>
          <w:szCs w:val="21"/>
        </w:rPr>
      </w:pPr>
      <w:r>
        <w:rPr>
          <w:rFonts w:ascii="宋体" w:hAnsi="宋体" w:hint="eastAsia"/>
          <w:szCs w:val="21"/>
        </w:rPr>
        <w:t>1</w:t>
      </w:r>
      <w:r>
        <w:rPr>
          <w:rFonts w:ascii="宋体" w:hAnsi="宋体" w:hint="eastAsia"/>
          <w:szCs w:val="21"/>
        </w:rPr>
        <w:t>、本协议书与下列文件一起构成合同文件，如下述文件之间有任何抵触、矛盾或歧义，应按以下顺序解释：</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）政府采购合同协议书及其变更、补充协议</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）政府采购合同专用条款</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）政府采购合同通用条</w:t>
      </w:r>
      <w:r>
        <w:rPr>
          <w:rFonts w:ascii="宋体" w:hAnsi="宋体" w:hint="eastAsia"/>
          <w:szCs w:val="21"/>
        </w:rPr>
        <w:t>款</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）中标（成交）通知书</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）投标（响应）文件</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）采购文件</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）有关技术文件，图纸</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）国家法律、行政法规和规章制度规定或合同约定的作为合同组成部分的其他文件。</w:t>
      </w:r>
    </w:p>
    <w:p w:rsidR="00956316" w:rsidRDefault="004D5737">
      <w:pPr>
        <w:ind w:firstLineChars="200" w:firstLine="420"/>
        <w:rPr>
          <w:rFonts w:ascii="宋体" w:hAnsi="宋体"/>
          <w:szCs w:val="21"/>
        </w:rPr>
      </w:pPr>
      <w:r>
        <w:rPr>
          <w:rFonts w:ascii="宋体" w:hAnsi="宋体" w:hint="eastAsia"/>
          <w:szCs w:val="21"/>
        </w:rPr>
        <w:t>2</w:t>
      </w:r>
      <w:r>
        <w:rPr>
          <w:rFonts w:ascii="宋体" w:hAnsi="宋体" w:hint="eastAsia"/>
          <w:szCs w:val="21"/>
        </w:rPr>
        <w:t>、下列文件均为本合同的组成部分：</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）号招标文件、答疑及补充通知；</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）投标文件；</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）本合同执行中共同签署的补充与修正文件。</w:t>
      </w:r>
    </w:p>
    <w:p w:rsidR="00956316" w:rsidRDefault="004D5737">
      <w:pPr>
        <w:ind w:firstLineChars="200" w:firstLine="420"/>
        <w:rPr>
          <w:rFonts w:ascii="宋体" w:hAnsi="宋体"/>
          <w:szCs w:val="21"/>
        </w:rPr>
      </w:pPr>
      <w:r>
        <w:rPr>
          <w:rFonts w:ascii="宋体" w:hAnsi="宋体" w:hint="eastAsia"/>
          <w:szCs w:val="21"/>
        </w:rPr>
        <w:t>本合同一式份，甲、乙方双方各执份，具有同等法律效力。本合同自双方法人代表签字（盖章）认可之日起生效。</w:t>
      </w:r>
    </w:p>
    <w:p w:rsidR="00956316" w:rsidRDefault="004D5737">
      <w:pPr>
        <w:ind w:firstLineChars="200" w:firstLine="420"/>
        <w:rPr>
          <w:rFonts w:ascii="宋体" w:hAnsi="宋体"/>
          <w:szCs w:val="21"/>
        </w:rPr>
      </w:pPr>
      <w:r>
        <w:rPr>
          <w:rFonts w:ascii="宋体" w:hAnsi="宋体" w:hint="eastAsia"/>
          <w:szCs w:val="21"/>
        </w:rPr>
        <w:lastRenderedPageBreak/>
        <w:t>本合同未尽事宜，双方友好协商，达成解决方案，经双方签字后，可作为本合同的有效附件。</w:t>
      </w:r>
    </w:p>
    <w:p w:rsidR="00956316" w:rsidRDefault="00956316">
      <w:pPr>
        <w:ind w:firstLineChars="200" w:firstLine="420"/>
        <w:rPr>
          <w:rFonts w:ascii="宋体" w:hAnsi="宋体"/>
          <w:szCs w:val="21"/>
        </w:rPr>
      </w:pPr>
    </w:p>
    <w:p w:rsidR="00956316" w:rsidRDefault="00956316">
      <w:pPr>
        <w:ind w:firstLineChars="200" w:firstLine="420"/>
        <w:rPr>
          <w:rFonts w:ascii="宋体" w:hAnsi="宋体"/>
          <w:szCs w:val="21"/>
        </w:rPr>
      </w:pPr>
    </w:p>
    <w:p w:rsidR="00956316" w:rsidRDefault="004D5737">
      <w:pPr>
        <w:spacing w:line="360" w:lineRule="auto"/>
        <w:ind w:firstLine="560"/>
        <w:jc w:val="left"/>
        <w:rPr>
          <w:rFonts w:ascii="宋体" w:hAnsi="宋体"/>
          <w:szCs w:val="21"/>
        </w:rPr>
      </w:pPr>
      <w:r>
        <w:rPr>
          <w:rFonts w:ascii="宋体" w:hAnsi="宋体" w:hint="eastAsia"/>
          <w:szCs w:val="21"/>
        </w:rPr>
        <w:t>甲方（采购人）：</w:t>
      </w:r>
      <w:r>
        <w:rPr>
          <w:rFonts w:ascii="宋体" w:hAnsi="宋体" w:hint="eastAsia"/>
          <w:szCs w:val="21"/>
        </w:rPr>
        <w:t xml:space="preserve">   </w:t>
      </w:r>
      <w:r>
        <w:rPr>
          <w:rFonts w:ascii="宋体" w:hAnsi="宋体" w:hint="eastAsia"/>
          <w:szCs w:val="21"/>
        </w:rPr>
        <w:t>（盖章）</w:t>
      </w:r>
      <w:r>
        <w:rPr>
          <w:rFonts w:ascii="宋体" w:hAnsi="宋体" w:hint="eastAsia"/>
          <w:szCs w:val="21"/>
        </w:rPr>
        <w:t xml:space="preserve">       </w:t>
      </w:r>
      <w:r>
        <w:rPr>
          <w:rFonts w:ascii="宋体" w:hAnsi="宋体" w:hint="eastAsia"/>
          <w:szCs w:val="21"/>
        </w:rPr>
        <w:t>乙方（供应商）：</w:t>
      </w:r>
      <w:r>
        <w:rPr>
          <w:rFonts w:ascii="宋体" w:hAnsi="宋体" w:hint="eastAsia"/>
          <w:szCs w:val="21"/>
        </w:rPr>
        <w:t xml:space="preserve">    </w:t>
      </w:r>
      <w:r>
        <w:rPr>
          <w:rFonts w:ascii="宋体" w:hAnsi="宋体" w:hint="eastAsia"/>
          <w:szCs w:val="21"/>
        </w:rPr>
        <w:t>（盖章）</w:t>
      </w:r>
    </w:p>
    <w:p w:rsidR="00956316" w:rsidRDefault="004D5737">
      <w:pPr>
        <w:spacing w:line="360" w:lineRule="auto"/>
        <w:ind w:firstLine="560"/>
        <w:jc w:val="left"/>
        <w:rPr>
          <w:rFonts w:ascii="宋体" w:hAnsi="宋体"/>
          <w:szCs w:val="21"/>
        </w:rPr>
      </w:pPr>
      <w:r>
        <w:rPr>
          <w:rFonts w:ascii="宋体" w:hAnsi="宋体" w:hint="eastAsia"/>
          <w:szCs w:val="21"/>
        </w:rPr>
        <w:t>法定代表人：</w:t>
      </w:r>
      <w:r>
        <w:rPr>
          <w:rFonts w:ascii="宋体" w:hAnsi="宋体" w:hint="eastAsia"/>
          <w:szCs w:val="21"/>
        </w:rPr>
        <w:t xml:space="preserve">                     </w:t>
      </w:r>
      <w:r>
        <w:rPr>
          <w:rFonts w:ascii="宋体" w:hAnsi="宋体" w:hint="eastAsia"/>
          <w:szCs w:val="21"/>
        </w:rPr>
        <w:t>法定代表人：</w:t>
      </w:r>
      <w:r>
        <w:rPr>
          <w:rFonts w:ascii="宋体" w:hAnsi="宋体" w:hint="eastAsia"/>
          <w:szCs w:val="21"/>
        </w:rPr>
        <w:t xml:space="preserve"> </w:t>
      </w:r>
    </w:p>
    <w:p w:rsidR="00956316" w:rsidRDefault="004D5737">
      <w:pPr>
        <w:spacing w:line="360" w:lineRule="auto"/>
        <w:ind w:firstLine="560"/>
        <w:jc w:val="left"/>
        <w:rPr>
          <w:rFonts w:ascii="宋体" w:hAnsi="宋体"/>
          <w:szCs w:val="21"/>
        </w:rPr>
      </w:pPr>
      <w:r>
        <w:rPr>
          <w:rFonts w:ascii="宋体" w:hAnsi="宋体" w:hint="eastAsia"/>
          <w:szCs w:val="21"/>
        </w:rPr>
        <w:t>委托代理人：</w:t>
      </w:r>
      <w:r>
        <w:rPr>
          <w:rFonts w:ascii="宋体" w:hAnsi="宋体" w:hint="eastAsia"/>
          <w:szCs w:val="21"/>
        </w:rPr>
        <w:t xml:space="preserve">                     </w:t>
      </w:r>
      <w:r>
        <w:rPr>
          <w:rFonts w:ascii="宋体" w:hAnsi="宋体" w:hint="eastAsia"/>
          <w:szCs w:val="21"/>
        </w:rPr>
        <w:t>委托代理人：</w:t>
      </w:r>
    </w:p>
    <w:p w:rsidR="00956316" w:rsidRDefault="004D5737">
      <w:pPr>
        <w:ind w:firstLineChars="200" w:firstLine="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956316" w:rsidRDefault="00956316">
      <w:pPr>
        <w:ind w:firstLineChars="200" w:firstLine="420"/>
        <w:rPr>
          <w:rFonts w:ascii="宋体" w:hAnsi="宋体"/>
          <w:szCs w:val="21"/>
        </w:rPr>
      </w:pPr>
    </w:p>
    <w:p w:rsidR="00956316" w:rsidRDefault="00956316">
      <w:pPr>
        <w:ind w:firstLineChars="200" w:firstLine="420"/>
        <w:rPr>
          <w:rFonts w:ascii="宋体" w:hAnsi="宋体"/>
          <w:szCs w:val="21"/>
        </w:rPr>
      </w:pPr>
    </w:p>
    <w:p w:rsidR="00956316" w:rsidRDefault="00956316">
      <w:pPr>
        <w:ind w:firstLineChars="200" w:firstLine="420"/>
        <w:rPr>
          <w:rFonts w:ascii="宋体" w:hAnsi="宋体"/>
          <w:szCs w:val="21"/>
        </w:rPr>
      </w:pPr>
    </w:p>
    <w:p w:rsidR="00956316" w:rsidRDefault="00956316">
      <w:pPr>
        <w:ind w:firstLineChars="200" w:firstLine="420"/>
        <w:rPr>
          <w:rFonts w:ascii="宋体" w:hAnsi="宋体"/>
          <w:szCs w:val="21"/>
        </w:rPr>
      </w:pPr>
    </w:p>
    <w:p w:rsidR="00956316" w:rsidRDefault="00956316">
      <w:pPr>
        <w:ind w:firstLineChars="200" w:firstLine="420"/>
        <w:rPr>
          <w:rFonts w:ascii="宋体" w:hAnsi="宋体"/>
          <w:szCs w:val="21"/>
        </w:rPr>
      </w:pPr>
    </w:p>
    <w:p w:rsidR="00956316" w:rsidRDefault="004D5737">
      <w:pPr>
        <w:widowControl/>
        <w:jc w:val="left"/>
        <w:rPr>
          <w:rFonts w:ascii="宋体" w:hAnsi="宋体"/>
          <w:szCs w:val="21"/>
        </w:rPr>
      </w:pPr>
      <w:r>
        <w:rPr>
          <w:rFonts w:ascii="宋体" w:hAnsi="宋体"/>
          <w:szCs w:val="21"/>
        </w:rPr>
        <w:br w:type="page"/>
      </w:r>
    </w:p>
    <w:p w:rsidR="00956316" w:rsidRDefault="004D5737">
      <w:pPr>
        <w:keepNext/>
        <w:keepLines/>
        <w:spacing w:before="340" w:afterLines="25" w:after="60" w:line="578" w:lineRule="auto"/>
        <w:jc w:val="center"/>
        <w:outlineLvl w:val="0"/>
        <w:rPr>
          <w:rFonts w:ascii="Arial" w:hAnsi="Arial"/>
          <w:b/>
          <w:bCs/>
          <w:kern w:val="44"/>
          <w:sz w:val="32"/>
          <w:szCs w:val="32"/>
        </w:rPr>
      </w:pPr>
      <w:bookmarkStart w:id="52" w:name="_Hlk72439706"/>
      <w:r>
        <w:rPr>
          <w:rFonts w:ascii="Arial" w:hAnsi="Arial" w:hint="eastAsia"/>
          <w:b/>
          <w:bCs/>
          <w:kern w:val="44"/>
          <w:sz w:val="32"/>
          <w:szCs w:val="32"/>
        </w:rPr>
        <w:lastRenderedPageBreak/>
        <w:t>第二册</w:t>
      </w:r>
      <w:r>
        <w:rPr>
          <w:rFonts w:ascii="Arial" w:hAnsi="Arial" w:hint="eastAsia"/>
          <w:b/>
          <w:bCs/>
          <w:kern w:val="44"/>
          <w:sz w:val="32"/>
          <w:szCs w:val="32"/>
        </w:rPr>
        <w:t xml:space="preserve">  </w:t>
      </w:r>
      <w:r>
        <w:rPr>
          <w:rFonts w:ascii="Arial" w:hAnsi="Arial" w:hint="eastAsia"/>
          <w:b/>
          <w:bCs/>
          <w:kern w:val="44"/>
          <w:sz w:val="32"/>
          <w:szCs w:val="32"/>
        </w:rPr>
        <w:t>通用条款（公开招标）</w:t>
      </w:r>
    </w:p>
    <w:p w:rsidR="00956316" w:rsidRDefault="004D5737">
      <w:pPr>
        <w:pStyle w:val="affd"/>
        <w:keepNext/>
        <w:keepLines/>
        <w:numPr>
          <w:ilvl w:val="0"/>
          <w:numId w:val="10"/>
        </w:numPr>
        <w:tabs>
          <w:tab w:val="left" w:pos="720"/>
        </w:tabs>
        <w:adjustRightInd w:val="0"/>
        <w:spacing w:beforeLines="50" w:before="120" w:afterLines="50" w:after="120"/>
        <w:ind w:firstLineChars="0"/>
        <w:jc w:val="center"/>
        <w:textAlignment w:val="baseline"/>
        <w:outlineLvl w:val="1"/>
        <w:rPr>
          <w:rFonts w:asciiTheme="majorHAnsi" w:eastAsiaTheme="majorEastAsia" w:hAnsiTheme="majorHAnsi" w:cstheme="majorBidi"/>
          <w:b/>
          <w:bCs/>
          <w:sz w:val="28"/>
          <w:szCs w:val="28"/>
        </w:rPr>
      </w:pPr>
      <w:bookmarkStart w:id="53" w:name="_Hlk72399513"/>
      <w:r>
        <w:rPr>
          <w:rFonts w:asciiTheme="majorHAnsi" w:eastAsiaTheme="majorEastAsia" w:hAnsiTheme="majorHAnsi" w:cstheme="majorBidi" w:hint="eastAsia"/>
          <w:b/>
          <w:bCs/>
          <w:sz w:val="28"/>
          <w:szCs w:val="28"/>
        </w:rPr>
        <w:t>总则</w:t>
      </w:r>
    </w:p>
    <w:bookmarkEnd w:id="53"/>
    <w:p w:rsidR="00956316" w:rsidRDefault="004D5737">
      <w:pPr>
        <w:rPr>
          <w:rFonts w:ascii="黑体" w:eastAsia="黑体" w:hAnsi="宋体"/>
          <w:sz w:val="24"/>
        </w:rPr>
      </w:pPr>
      <w:r>
        <w:rPr>
          <w:rFonts w:ascii="黑体" w:eastAsia="黑体" w:hAnsi="宋体" w:hint="eastAsia"/>
          <w:sz w:val="24"/>
        </w:rPr>
        <w:t xml:space="preserve">1. </w:t>
      </w:r>
      <w:r>
        <w:rPr>
          <w:rFonts w:ascii="黑体" w:eastAsia="黑体" w:hAnsi="宋体" w:hint="eastAsia"/>
          <w:sz w:val="24"/>
        </w:rPr>
        <w:t>通用条款说明</w:t>
      </w:r>
    </w:p>
    <w:p w:rsidR="00956316" w:rsidRDefault="004D5737">
      <w:pPr>
        <w:ind w:firstLineChars="196" w:firstLine="412"/>
        <w:rPr>
          <w:rFonts w:ascii="宋体" w:hAnsi="宋体"/>
          <w:szCs w:val="21"/>
        </w:rPr>
      </w:pPr>
      <w:r>
        <w:rPr>
          <w:rFonts w:ascii="宋体" w:hAnsi="宋体" w:hint="eastAsia"/>
          <w:szCs w:val="21"/>
        </w:rPr>
        <w:t>1.1</w:t>
      </w:r>
      <w:r>
        <w:rPr>
          <w:rFonts w:ascii="宋体" w:hAnsi="宋体" w:hint="eastAsia"/>
          <w:szCs w:val="21"/>
        </w:rPr>
        <w:t>政府集中采购机构发出招标文件通用条款版本，列出深圳市政府采购项目进行招标采购所适用的通用条款内容。</w:t>
      </w:r>
      <w:bookmarkStart w:id="54" w:name="_Hlk72399729"/>
      <w:r>
        <w:rPr>
          <w:rFonts w:ascii="宋体" w:hAnsi="宋体" w:hint="eastAsia"/>
          <w:szCs w:val="21"/>
        </w:rPr>
        <w:t>如有需要，政府集中采购机构可以对通用条款的内容进行补充。</w:t>
      </w:r>
      <w:bookmarkEnd w:id="54"/>
    </w:p>
    <w:p w:rsidR="00956316" w:rsidRDefault="004D5737">
      <w:pPr>
        <w:ind w:firstLineChars="196" w:firstLine="412"/>
        <w:rPr>
          <w:rFonts w:ascii="宋体" w:hAnsi="宋体"/>
          <w:szCs w:val="21"/>
        </w:rPr>
      </w:pPr>
      <w:r>
        <w:rPr>
          <w:rFonts w:ascii="宋体" w:hAnsi="宋体" w:hint="eastAsia"/>
          <w:szCs w:val="21"/>
        </w:rPr>
        <w:t>1.2</w:t>
      </w:r>
      <w:r>
        <w:rPr>
          <w:rFonts w:ascii="宋体" w:hAnsi="宋体" w:hint="eastAsia"/>
          <w:szCs w:val="21"/>
        </w:rPr>
        <w:t>招标文件分为第一册“专用条款”和第二册“通用条款”。</w:t>
      </w:r>
    </w:p>
    <w:p w:rsidR="00956316" w:rsidRDefault="004D5737">
      <w:pPr>
        <w:ind w:firstLineChars="196" w:firstLine="412"/>
        <w:rPr>
          <w:rFonts w:ascii="宋体" w:hAnsi="宋体"/>
          <w:szCs w:val="21"/>
        </w:rPr>
      </w:pPr>
      <w:r>
        <w:rPr>
          <w:rFonts w:ascii="宋体" w:hAnsi="宋体" w:hint="eastAsia"/>
          <w:szCs w:val="21"/>
        </w:rPr>
        <w:t>1.3</w:t>
      </w:r>
      <w:r>
        <w:rPr>
          <w:rFonts w:ascii="宋体" w:hAnsi="宋体" w:hint="eastAsia"/>
          <w:szCs w:val="21"/>
        </w:rPr>
        <w:t>“专用条款”是对本次采购项目的具体要求，包含招标公告、对通用条款的补充内容及其他关键信息、用户需求书、投标文件格式及附件、合同条款及格式等内容。</w:t>
      </w:r>
    </w:p>
    <w:p w:rsidR="00956316" w:rsidRDefault="004D5737">
      <w:pPr>
        <w:ind w:firstLineChars="196" w:firstLine="412"/>
        <w:rPr>
          <w:rFonts w:ascii="宋体" w:hAnsi="宋体"/>
          <w:szCs w:val="21"/>
        </w:rPr>
      </w:pPr>
      <w:r>
        <w:rPr>
          <w:rFonts w:ascii="宋体" w:hAnsi="宋体" w:hint="eastAsia"/>
          <w:szCs w:val="21"/>
        </w:rPr>
        <w:t>1.4</w:t>
      </w:r>
      <w:r>
        <w:rPr>
          <w:rFonts w:ascii="宋体" w:hAnsi="宋体" w:hint="eastAsia"/>
          <w:szCs w:val="21"/>
        </w:rPr>
        <w:t>“通用条款”是适用于政府采购公开招标项目的基础性条款，具有普遍性和通用性。</w:t>
      </w:r>
    </w:p>
    <w:p w:rsidR="00956316" w:rsidRDefault="004D5737">
      <w:pPr>
        <w:ind w:firstLineChars="196" w:firstLine="412"/>
        <w:rPr>
          <w:rFonts w:ascii="宋体" w:hAnsi="宋体"/>
          <w:szCs w:val="21"/>
        </w:rPr>
      </w:pPr>
      <w:r>
        <w:rPr>
          <w:rFonts w:ascii="宋体" w:hAnsi="宋体" w:hint="eastAsia"/>
          <w:szCs w:val="21"/>
        </w:rPr>
        <w:t xml:space="preserve">1.5 </w:t>
      </w:r>
      <w:r>
        <w:rPr>
          <w:rFonts w:ascii="宋体" w:hAnsi="宋体" w:hint="eastAsia"/>
          <w:szCs w:val="21"/>
        </w:rPr>
        <w:t>“专用条款”和“通用条款”表述不一致或有冲突时，以“专用条款”为准。</w:t>
      </w:r>
    </w:p>
    <w:p w:rsidR="00956316" w:rsidRDefault="004D5737">
      <w:pPr>
        <w:rPr>
          <w:rFonts w:ascii="黑体" w:eastAsia="黑体" w:hAnsi="宋体"/>
          <w:sz w:val="24"/>
        </w:rPr>
      </w:pPr>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p>
    <w:p w:rsidR="00956316" w:rsidRDefault="004D5737">
      <w:pPr>
        <w:ind w:firstLineChars="196" w:firstLine="412"/>
        <w:rPr>
          <w:rFonts w:ascii="宋体" w:hAnsi="宋体"/>
          <w:szCs w:val="21"/>
        </w:rPr>
      </w:pPr>
      <w:r>
        <w:rPr>
          <w:rFonts w:ascii="宋体" w:hAnsi="宋体" w:hint="eastAsia"/>
          <w:szCs w:val="21"/>
        </w:rPr>
        <w:t>本项目按照《深圳经济特区政府采购条例》、《深圳经济特区政府采购条例实</w:t>
      </w:r>
      <w:r>
        <w:rPr>
          <w:rFonts w:ascii="宋体" w:hAnsi="宋体" w:hint="eastAsia"/>
          <w:szCs w:val="21"/>
        </w:rPr>
        <w:t>施细则》及政府采购其他法律法规，通过公开招标方式确定中标供应商。</w:t>
      </w:r>
    </w:p>
    <w:p w:rsidR="00956316" w:rsidRDefault="004D5737">
      <w:pPr>
        <w:rPr>
          <w:rFonts w:ascii="黑体" w:eastAsia="黑体" w:hAnsi="宋体"/>
          <w:sz w:val="24"/>
        </w:rPr>
      </w:pPr>
      <w:r>
        <w:rPr>
          <w:rFonts w:ascii="黑体" w:eastAsia="黑体" w:hAnsi="宋体" w:hint="eastAsia"/>
          <w:sz w:val="24"/>
        </w:rPr>
        <w:t>3</w:t>
      </w:r>
      <w:r>
        <w:rPr>
          <w:rFonts w:ascii="黑体" w:eastAsia="黑体" w:hAnsi="宋体" w:hint="eastAsia"/>
          <w:sz w:val="24"/>
        </w:rPr>
        <w:t>．定义</w:t>
      </w:r>
    </w:p>
    <w:p w:rsidR="00956316" w:rsidRDefault="004D5737">
      <w:pPr>
        <w:ind w:firstLineChars="200" w:firstLine="420"/>
        <w:rPr>
          <w:rFonts w:ascii="宋体" w:hAnsi="宋体"/>
          <w:szCs w:val="21"/>
        </w:rPr>
      </w:pPr>
      <w:r>
        <w:rPr>
          <w:rFonts w:ascii="宋体" w:hAnsi="宋体"/>
          <w:szCs w:val="21"/>
        </w:rPr>
        <w:t>招标文件中下列术语应解释为：</w:t>
      </w:r>
    </w:p>
    <w:p w:rsidR="00956316" w:rsidRDefault="004D5737">
      <w:pPr>
        <w:ind w:firstLineChars="196" w:firstLine="412"/>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“采购人”：指利用财政性资金依法进行政府采购的国家机关、事业单位、团体组织；</w:t>
      </w:r>
      <w:r>
        <w:rPr>
          <w:rFonts w:ascii="宋体" w:hAnsi="宋体"/>
          <w:szCs w:val="21"/>
        </w:rPr>
        <w:t xml:space="preserve"> </w:t>
      </w:r>
    </w:p>
    <w:p w:rsidR="00956316" w:rsidRDefault="004D5737">
      <w:pPr>
        <w:ind w:firstLineChars="196" w:firstLine="412"/>
        <w:rPr>
          <w:rFonts w:ascii="宋体" w:hAnsi="宋体"/>
          <w:szCs w:val="21"/>
        </w:rPr>
      </w:pPr>
      <w:r>
        <w:rPr>
          <w:rFonts w:ascii="宋体" w:hAnsi="宋体" w:hint="eastAsia"/>
          <w:szCs w:val="21"/>
        </w:rPr>
        <w:t xml:space="preserve">3.2 </w:t>
      </w:r>
      <w:r>
        <w:rPr>
          <w:rFonts w:ascii="宋体" w:hAnsi="宋体" w:hint="eastAsia"/>
          <w:szCs w:val="21"/>
        </w:rPr>
        <w:t>“政府集中采购机构”</w:t>
      </w:r>
      <w:r>
        <w:rPr>
          <w:rFonts w:ascii="Arial" w:hAnsi="Arial" w:cs="Arial" w:hint="eastAsia"/>
          <w:szCs w:val="21"/>
          <w:shd w:val="clear" w:color="auto" w:fill="FFFFFF"/>
        </w:rPr>
        <w:t>是指市政府设立的，组织实施政府采购项目，并对政府采购活动提供服务的专门机构；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rsidR="00956316" w:rsidRDefault="004D5737">
      <w:pPr>
        <w:ind w:firstLineChars="196" w:firstLine="412"/>
        <w:rPr>
          <w:rFonts w:ascii="宋体" w:hAnsi="宋体"/>
          <w:szCs w:val="21"/>
        </w:rPr>
      </w:pPr>
      <w:r>
        <w:rPr>
          <w:rFonts w:ascii="宋体" w:hAnsi="宋体" w:hint="eastAsia"/>
          <w:szCs w:val="21"/>
        </w:rPr>
        <w:t>3.3</w:t>
      </w:r>
      <w:r>
        <w:rPr>
          <w:rFonts w:ascii="宋体" w:hAnsi="宋体" w:hint="eastAsia"/>
          <w:szCs w:val="21"/>
        </w:rPr>
        <w:t>“投标人”，即供应商，指参加投标竞争并愿意按照招标文件要求向采购人提供货物、工程或者服务的依法成立的法人、其他组织或者自然人；</w:t>
      </w:r>
    </w:p>
    <w:p w:rsidR="00956316" w:rsidRDefault="004D5737">
      <w:pPr>
        <w:ind w:firstLineChars="196" w:firstLine="412"/>
        <w:rPr>
          <w:rFonts w:ascii="宋体" w:hAnsi="宋体"/>
          <w:szCs w:val="21"/>
        </w:rPr>
      </w:pPr>
      <w:r>
        <w:rPr>
          <w:rFonts w:ascii="宋体" w:hAnsi="宋体" w:hint="eastAsia"/>
          <w:szCs w:val="21"/>
        </w:rPr>
        <w:t>3.4</w:t>
      </w:r>
      <w:r>
        <w:rPr>
          <w:rFonts w:ascii="宋体" w:hAnsi="宋体" w:hint="eastAsia"/>
          <w:szCs w:val="21"/>
        </w:rPr>
        <w:t>“评审委员会”是依据《深圳经济特区政府采购条例》、《深圳经济特区政府采购条例实施细则》等有关规定组建的专门负责本次招标其评审工作的临时性机构；</w:t>
      </w:r>
    </w:p>
    <w:p w:rsidR="00956316" w:rsidRDefault="004D5737">
      <w:pPr>
        <w:ind w:firstLineChars="196" w:firstLine="412"/>
        <w:rPr>
          <w:rFonts w:ascii="宋体" w:hAnsi="宋体"/>
          <w:szCs w:val="21"/>
        </w:rPr>
      </w:pPr>
      <w:r>
        <w:rPr>
          <w:rFonts w:ascii="宋体" w:hAnsi="宋体" w:hint="eastAsia"/>
          <w:szCs w:val="21"/>
        </w:rPr>
        <w:t>3.5</w:t>
      </w:r>
      <w:r>
        <w:rPr>
          <w:rFonts w:ascii="宋体" w:hAnsi="宋体" w:hint="eastAsia"/>
          <w:szCs w:val="21"/>
        </w:rPr>
        <w:t>“日期”</w:t>
      </w:r>
      <w:r>
        <w:rPr>
          <w:rFonts w:ascii="宋体" w:hAnsi="宋体"/>
          <w:szCs w:val="21"/>
        </w:rPr>
        <w:t>指</w:t>
      </w:r>
      <w:r>
        <w:rPr>
          <w:rFonts w:ascii="宋体" w:hAnsi="宋体" w:hint="eastAsia"/>
          <w:szCs w:val="21"/>
        </w:rPr>
        <w:t>公历日；</w:t>
      </w:r>
    </w:p>
    <w:p w:rsidR="00956316" w:rsidRDefault="004D5737">
      <w:pPr>
        <w:ind w:firstLineChars="196" w:firstLine="412"/>
        <w:rPr>
          <w:rFonts w:ascii="宋体" w:hAnsi="宋体"/>
          <w:szCs w:val="21"/>
        </w:rPr>
      </w:pPr>
      <w:r>
        <w:rPr>
          <w:rFonts w:ascii="宋体" w:hAnsi="宋体" w:hint="eastAsia"/>
          <w:szCs w:val="21"/>
        </w:rPr>
        <w:t>3.6</w:t>
      </w:r>
      <w:r>
        <w:rPr>
          <w:rFonts w:ascii="宋体" w:hAnsi="宋体" w:hint="eastAsia"/>
          <w:szCs w:val="21"/>
        </w:rPr>
        <w:t>“合同”指由本次招标所产生的合同或合约文件；</w:t>
      </w:r>
    </w:p>
    <w:p w:rsidR="00956316" w:rsidRDefault="004D5737">
      <w:pPr>
        <w:ind w:firstLineChars="196" w:firstLine="412"/>
        <w:rPr>
          <w:rFonts w:ascii="宋体" w:hAnsi="宋体"/>
          <w:szCs w:val="21"/>
        </w:rPr>
      </w:pPr>
      <w:r>
        <w:rPr>
          <w:rFonts w:ascii="宋体" w:hAnsi="宋体" w:hint="eastAsia"/>
          <w:szCs w:val="21"/>
        </w:rPr>
        <w:t>3.7</w:t>
      </w:r>
      <w:r>
        <w:rPr>
          <w:rFonts w:ascii="宋体" w:hAnsi="宋体" w:hint="eastAsia"/>
          <w:szCs w:val="21"/>
        </w:rPr>
        <w:t>“电子投标文件”指利用</w:t>
      </w:r>
      <w:r>
        <w:rPr>
          <w:rFonts w:ascii="宋体" w:hAnsi="宋体" w:hint="eastAsia"/>
          <w:b/>
          <w:bCs/>
          <w:color w:val="FF0000"/>
          <w:szCs w:val="21"/>
        </w:rPr>
        <w:t>深圳公共资源交易中心（</w:t>
      </w:r>
      <w:r>
        <w:rPr>
          <w:rFonts w:ascii="宋体" w:hAnsi="宋体" w:hint="eastAsia"/>
          <w:b/>
          <w:bCs/>
          <w:color w:val="FF0000"/>
          <w:szCs w:val="21"/>
        </w:rPr>
        <w:t>深圳交易集团有限公司盐田分公司</w:t>
      </w:r>
      <w:r>
        <w:rPr>
          <w:rFonts w:ascii="宋体" w:hAnsi="宋体" w:hint="eastAsia"/>
          <w:b/>
          <w:bCs/>
          <w:color w:val="FF0000"/>
          <w:szCs w:val="21"/>
        </w:rPr>
        <w:t>）</w:t>
      </w:r>
      <w:r>
        <w:rPr>
          <w:rFonts w:ascii="宋体" w:hAnsi="宋体" w:hint="eastAsia"/>
          <w:szCs w:val="21"/>
        </w:rPr>
        <w:t>网站提供的深圳市自行采购系统投标文件制作专用软件（以下简称：投标文件制作软件）制作并加密的投标文件</w:t>
      </w:r>
      <w:r>
        <w:rPr>
          <w:rFonts w:ascii="宋体" w:hAnsi="宋体" w:hint="eastAsia"/>
          <w:szCs w:val="21"/>
        </w:rPr>
        <w:t>,</w:t>
      </w:r>
      <w:r>
        <w:rPr>
          <w:rFonts w:ascii="宋体" w:hAnsi="宋体" w:hint="eastAsia"/>
          <w:szCs w:val="21"/>
        </w:rPr>
        <w:t>适用于网上投标；（投标文件制作软件可从“下载地址：</w:t>
      </w:r>
      <w:r>
        <w:rPr>
          <w:rFonts w:ascii="宋体" w:hAnsi="宋体" w:hint="eastAsia"/>
          <w:szCs w:val="21"/>
        </w:rPr>
        <w:t>https://www.szggzy.com/jyf</w:t>
      </w:r>
      <w:r>
        <w:rPr>
          <w:rFonts w:ascii="宋体" w:hAnsi="宋体" w:hint="eastAsia"/>
          <w:szCs w:val="21"/>
        </w:rPr>
        <w:t>w/details.html?contentId=2053275</w:t>
      </w:r>
      <w:r>
        <w:rPr>
          <w:rFonts w:ascii="宋体" w:hAnsi="宋体" w:hint="eastAsia"/>
          <w:szCs w:val="21"/>
        </w:rPr>
        <w:t>深圳市自行采购系统投标文件编制工具”下载）</w:t>
      </w:r>
    </w:p>
    <w:p w:rsidR="00956316" w:rsidRDefault="004D5737">
      <w:pPr>
        <w:ind w:firstLineChars="196" w:firstLine="412"/>
        <w:rPr>
          <w:rFonts w:ascii="宋体" w:hAnsi="宋体"/>
          <w:szCs w:val="21"/>
        </w:rPr>
      </w:pPr>
      <w:r>
        <w:rPr>
          <w:rFonts w:ascii="宋体" w:hAnsi="宋体" w:hint="eastAsia"/>
          <w:szCs w:val="21"/>
        </w:rPr>
        <w:t>3.8</w:t>
      </w:r>
      <w:r>
        <w:rPr>
          <w:rFonts w:ascii="宋体" w:hAnsi="宋体" w:hint="eastAsia"/>
          <w:szCs w:val="21"/>
        </w:rPr>
        <w:t>“网上投标”指通过</w:t>
      </w:r>
      <w:r>
        <w:rPr>
          <w:rFonts w:ascii="宋体" w:hAnsi="宋体" w:hint="eastAsia"/>
          <w:b/>
          <w:bCs/>
          <w:color w:val="FF0000"/>
          <w:szCs w:val="21"/>
        </w:rPr>
        <w:t>深圳公共资源交易中心（</w:t>
      </w:r>
      <w:r>
        <w:rPr>
          <w:rFonts w:ascii="宋体" w:hAnsi="宋体" w:hint="eastAsia"/>
          <w:b/>
          <w:bCs/>
          <w:color w:val="FF0000"/>
          <w:szCs w:val="21"/>
        </w:rPr>
        <w:t>深圳交易集团有限公司盐田分公司</w:t>
      </w:r>
      <w:r>
        <w:rPr>
          <w:rFonts w:ascii="宋体" w:hAnsi="宋体" w:hint="eastAsia"/>
          <w:b/>
          <w:bCs/>
          <w:color w:val="FF0000"/>
          <w:szCs w:val="21"/>
        </w:rPr>
        <w:t>）</w:t>
      </w:r>
      <w:r>
        <w:rPr>
          <w:rFonts w:ascii="宋体" w:hAnsi="宋体" w:hint="eastAsia"/>
          <w:szCs w:val="21"/>
        </w:rPr>
        <w:t>网站上传电子投标文件；</w:t>
      </w:r>
    </w:p>
    <w:p w:rsidR="00956316" w:rsidRDefault="004D5737">
      <w:pPr>
        <w:ind w:firstLineChars="196" w:firstLine="412"/>
        <w:rPr>
          <w:rFonts w:ascii="宋体" w:hAnsi="宋体"/>
          <w:szCs w:val="21"/>
        </w:rPr>
      </w:pPr>
      <w:r>
        <w:rPr>
          <w:rFonts w:ascii="宋体" w:hAnsi="宋体" w:hint="eastAsia"/>
          <w:szCs w:val="21"/>
        </w:rPr>
        <w:t>3.9</w:t>
      </w:r>
      <w:r>
        <w:rPr>
          <w:rFonts w:ascii="宋体" w:hAnsi="宋体" w:hint="eastAsia"/>
          <w:szCs w:val="21"/>
        </w:rPr>
        <w:t>招标文件中的标题或题名仅起引导作用，而不应视为对招标文件内容的理解和解释。</w:t>
      </w:r>
    </w:p>
    <w:p w:rsidR="00956316" w:rsidRDefault="004D5737">
      <w:pPr>
        <w:rPr>
          <w:rFonts w:ascii="黑体" w:eastAsia="黑体" w:hAnsi="宋体"/>
          <w:sz w:val="24"/>
        </w:rPr>
      </w:pPr>
      <w:r>
        <w:rPr>
          <w:rFonts w:ascii="黑体" w:eastAsia="黑体" w:hAnsi="宋体" w:hint="eastAsia"/>
          <w:sz w:val="24"/>
        </w:rPr>
        <w:t xml:space="preserve">4. </w:t>
      </w:r>
      <w:bookmarkStart w:id="55" w:name="_Hlk72398643"/>
      <w:r>
        <w:rPr>
          <w:rFonts w:ascii="黑体" w:eastAsia="黑体" w:hAnsi="宋体" w:hint="eastAsia"/>
          <w:sz w:val="24"/>
        </w:rPr>
        <w:t>政府采购供应商责任</w:t>
      </w:r>
    </w:p>
    <w:p w:rsidR="00956316" w:rsidRDefault="004D5737">
      <w:pPr>
        <w:ind w:firstLineChars="196" w:firstLine="412"/>
        <w:rPr>
          <w:rFonts w:ascii="宋体" w:hAnsi="宋体"/>
          <w:szCs w:val="21"/>
        </w:rPr>
      </w:pPr>
      <w:r>
        <w:rPr>
          <w:rFonts w:ascii="宋体" w:hAnsi="宋体" w:hint="eastAsia"/>
          <w:szCs w:val="21"/>
        </w:rPr>
        <w:t>4.1</w:t>
      </w:r>
      <w:r>
        <w:rPr>
          <w:rFonts w:ascii="宋体" w:hAnsi="宋体" w:hint="eastAsia"/>
          <w:szCs w:val="21"/>
        </w:rPr>
        <w:t>欢迎诚信、有实力和有社会责任心的供应商参与政府采购事业。</w:t>
      </w:r>
    </w:p>
    <w:p w:rsidR="00956316" w:rsidRDefault="004D5737">
      <w:pPr>
        <w:ind w:firstLineChars="196" w:firstLine="412"/>
        <w:rPr>
          <w:rFonts w:ascii="宋体" w:hAnsi="宋体"/>
          <w:szCs w:val="21"/>
        </w:rPr>
      </w:pPr>
      <w:r>
        <w:rPr>
          <w:rFonts w:ascii="宋体" w:hAnsi="宋体" w:hint="eastAsia"/>
          <w:szCs w:val="21"/>
        </w:rPr>
        <w:t>4.2</w:t>
      </w:r>
      <w:r>
        <w:rPr>
          <w:rFonts w:ascii="宋体" w:hAnsi="宋体" w:hint="eastAsia"/>
          <w:szCs w:val="21"/>
        </w:rPr>
        <w:t>投标人应当遵循公平竞争的原则，不得恶意串通，不得妨碍其他投标人的竞争行为，不得损害采购人或者其他投标人的合法权益。如违反上述</w:t>
      </w:r>
      <w:r>
        <w:rPr>
          <w:rFonts w:ascii="宋体" w:hAnsi="宋体" w:hint="eastAsia"/>
          <w:szCs w:val="21"/>
        </w:rPr>
        <w:t>要求，经核实后，供应商的投标无效。</w:t>
      </w:r>
    </w:p>
    <w:p w:rsidR="00956316" w:rsidRDefault="004D5737">
      <w:pPr>
        <w:rPr>
          <w:rFonts w:ascii="黑体" w:eastAsia="黑体" w:hAnsi="宋体"/>
          <w:sz w:val="24"/>
        </w:rPr>
      </w:pPr>
      <w:r>
        <w:rPr>
          <w:rFonts w:ascii="黑体" w:eastAsia="黑体" w:hAnsi="宋体" w:hint="eastAsia"/>
          <w:sz w:val="24"/>
        </w:rPr>
        <w:t>5</w:t>
      </w:r>
      <w:r>
        <w:rPr>
          <w:rFonts w:ascii="黑体" w:eastAsia="黑体" w:hAnsi="宋体" w:hint="eastAsia"/>
          <w:sz w:val="24"/>
        </w:rPr>
        <w:t>．投标人参加政府采购的条件</w:t>
      </w:r>
    </w:p>
    <w:p w:rsidR="00956316" w:rsidRDefault="004D5737">
      <w:pPr>
        <w:ind w:firstLineChars="196" w:firstLine="412"/>
        <w:jc w:val="left"/>
        <w:rPr>
          <w:rFonts w:ascii="宋体" w:hAnsi="宋体"/>
          <w:szCs w:val="21"/>
        </w:rPr>
      </w:pPr>
      <w:r>
        <w:rPr>
          <w:rFonts w:ascii="宋体" w:hAnsi="宋体" w:hint="eastAsia"/>
          <w:szCs w:val="21"/>
        </w:rPr>
        <w:t>5.1</w:t>
      </w:r>
      <w:r>
        <w:rPr>
          <w:rFonts w:ascii="宋体" w:hAnsi="宋体" w:hint="eastAsia"/>
          <w:szCs w:val="21"/>
        </w:rPr>
        <w:t>投标人应在投标前到</w:t>
      </w:r>
      <w:r>
        <w:rPr>
          <w:rFonts w:ascii="宋体" w:hAnsi="宋体" w:hint="eastAsia"/>
          <w:b/>
          <w:bCs/>
          <w:szCs w:val="21"/>
        </w:rPr>
        <w:t>深圳公共资源交易中心（具体在深圳交易集团有限公司政府采购业务分公司进行办理）</w:t>
      </w:r>
      <w:r>
        <w:rPr>
          <w:rFonts w:ascii="宋体" w:hAnsi="宋体" w:hint="eastAsia"/>
          <w:szCs w:val="21"/>
        </w:rPr>
        <w:t>进行注册并办理电子密钥。《供应商注册及信息变更指引》详见</w:t>
      </w:r>
      <w:r>
        <w:rPr>
          <w:rFonts w:ascii="宋体" w:hAnsi="宋体" w:hint="eastAsia"/>
          <w:szCs w:val="21"/>
        </w:rPr>
        <w:t>www.szggzy.com</w:t>
      </w:r>
      <w:r>
        <w:rPr>
          <w:rFonts w:ascii="宋体" w:hAnsi="宋体" w:hint="eastAsia"/>
          <w:szCs w:val="21"/>
        </w:rPr>
        <w:t>网站“交易服务指南</w:t>
      </w:r>
      <w:r>
        <w:rPr>
          <w:rFonts w:ascii="宋体" w:hAnsi="宋体" w:hint="eastAsia"/>
          <w:szCs w:val="21"/>
        </w:rPr>
        <w:t>-</w:t>
      </w:r>
      <w:r>
        <w:rPr>
          <w:rFonts w:ascii="宋体" w:hAnsi="宋体" w:hint="eastAsia"/>
          <w:szCs w:val="21"/>
        </w:rPr>
        <w:t>政府采购”</w:t>
      </w:r>
      <w:r>
        <w:rPr>
          <w:rFonts w:ascii="宋体" w:hAnsi="宋体" w:hint="eastAsia"/>
          <w:szCs w:val="21"/>
        </w:rPr>
        <w:t>。</w:t>
      </w:r>
    </w:p>
    <w:p w:rsidR="00956316" w:rsidRDefault="004D5737">
      <w:pPr>
        <w:ind w:firstLineChars="196" w:firstLine="412"/>
        <w:rPr>
          <w:rFonts w:ascii="宋体" w:hAnsi="宋体"/>
          <w:szCs w:val="21"/>
        </w:rPr>
      </w:pPr>
      <w:r>
        <w:rPr>
          <w:rFonts w:ascii="宋体" w:hAnsi="宋体" w:hint="eastAsia"/>
          <w:szCs w:val="21"/>
        </w:rPr>
        <w:t>5.2</w:t>
      </w:r>
      <w:r>
        <w:rPr>
          <w:rFonts w:ascii="宋体" w:hAnsi="宋体" w:hint="eastAsia"/>
          <w:szCs w:val="21"/>
        </w:rPr>
        <w:t>投标人资格要求</w:t>
      </w:r>
    </w:p>
    <w:p w:rsidR="00956316" w:rsidRDefault="004D5737">
      <w:pPr>
        <w:ind w:firstLineChars="196" w:firstLine="412"/>
        <w:rPr>
          <w:rFonts w:ascii="宋体" w:hAnsi="宋体"/>
          <w:szCs w:val="21"/>
        </w:rPr>
      </w:pPr>
      <w:r>
        <w:rPr>
          <w:rFonts w:ascii="宋体" w:hAnsi="宋体" w:hint="eastAsia"/>
          <w:szCs w:val="21"/>
        </w:rPr>
        <w:t>参加本项目的投标人应具备的资格条件详见本项目招标公告中</w:t>
      </w:r>
      <w:r>
        <w:rPr>
          <w:rFonts w:ascii="宋体" w:hAnsi="宋体" w:hint="eastAsia"/>
          <w:szCs w:val="21"/>
        </w:rPr>
        <w:t xml:space="preserve"> </w:t>
      </w:r>
      <w:r>
        <w:rPr>
          <w:rFonts w:ascii="宋体" w:hAnsi="宋体" w:hint="eastAsia"/>
          <w:szCs w:val="21"/>
        </w:rPr>
        <w:t>“投标人资格要求”（即申请人的资格要求）的内容。</w:t>
      </w:r>
    </w:p>
    <w:p w:rsidR="00956316" w:rsidRDefault="004D5737">
      <w:pPr>
        <w:ind w:firstLineChars="196" w:firstLine="412"/>
        <w:rPr>
          <w:rFonts w:ascii="宋体" w:hAnsi="宋体"/>
          <w:szCs w:val="21"/>
        </w:rPr>
      </w:pPr>
      <w:r>
        <w:rPr>
          <w:rFonts w:ascii="宋体" w:hAnsi="宋体" w:hint="eastAsia"/>
          <w:szCs w:val="21"/>
        </w:rPr>
        <w:t>5.3</w:t>
      </w:r>
      <w:r>
        <w:rPr>
          <w:rFonts w:ascii="宋体" w:hAnsi="宋体" w:hint="eastAsia"/>
          <w:szCs w:val="21"/>
        </w:rPr>
        <w:t>联合体投标</w:t>
      </w:r>
    </w:p>
    <w:p w:rsidR="00956316" w:rsidRDefault="004D5737">
      <w:pPr>
        <w:ind w:firstLineChars="196" w:firstLine="412"/>
        <w:rPr>
          <w:rFonts w:ascii="宋体" w:hAnsi="宋体"/>
          <w:szCs w:val="21"/>
        </w:rPr>
      </w:pPr>
      <w:r>
        <w:rPr>
          <w:rFonts w:ascii="宋体" w:hAnsi="宋体" w:hint="eastAsia"/>
          <w:szCs w:val="21"/>
        </w:rPr>
        <w:lastRenderedPageBreak/>
        <w:t>5.3.1</w:t>
      </w:r>
      <w:r>
        <w:rPr>
          <w:rFonts w:ascii="宋体" w:hAnsi="宋体" w:hint="eastAsia"/>
          <w:szCs w:val="21"/>
        </w:rPr>
        <w:t xml:space="preserve">　以下有关联合体投标的条款仅适用于允许投标人组成联合体投标的项目。</w:t>
      </w:r>
    </w:p>
    <w:p w:rsidR="00956316" w:rsidRDefault="004D5737">
      <w:pPr>
        <w:ind w:firstLineChars="196" w:firstLine="412"/>
        <w:rPr>
          <w:rFonts w:ascii="宋体" w:hAnsi="宋体"/>
          <w:szCs w:val="21"/>
        </w:rPr>
      </w:pPr>
      <w:r>
        <w:rPr>
          <w:rFonts w:ascii="宋体" w:hAnsi="宋体" w:hint="eastAsia"/>
          <w:szCs w:val="21"/>
        </w:rPr>
        <w:t xml:space="preserve">5.3.2  </w:t>
      </w:r>
      <w:r>
        <w:rPr>
          <w:rFonts w:ascii="宋体" w:hAnsi="宋体" w:hint="eastAsia"/>
          <w:szCs w:val="21"/>
        </w:rPr>
        <w:t>由两个或两个以上的自然人、法人或者其他组织可以组成一个联合体，以一个供应商的身份共同投标时，应符合以下原则：</w:t>
      </w:r>
    </w:p>
    <w:p w:rsidR="00956316" w:rsidRDefault="004D5737">
      <w:pPr>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）投标联合体各方参加政府采购活动应当具备下列条件：</w:t>
      </w:r>
      <w:r>
        <w:rPr>
          <w:rFonts w:ascii="宋体" w:hAnsi="宋体"/>
        </w:rPr>
        <w:t xml:space="preserve"> </w:t>
      </w:r>
    </w:p>
    <w:p w:rsidR="00956316" w:rsidRDefault="004D5737">
      <w:pPr>
        <w:ind w:leftChars="200" w:left="420" w:firstLineChars="196" w:firstLine="412"/>
        <w:rPr>
          <w:rFonts w:ascii="宋体" w:hAnsi="宋体"/>
        </w:rPr>
      </w:pPr>
      <w:r>
        <w:rPr>
          <w:rFonts w:ascii="宋体" w:hAnsi="宋体" w:hint="eastAsia"/>
        </w:rPr>
        <w:t>1</w:t>
      </w:r>
      <w:r>
        <w:rPr>
          <w:rFonts w:ascii="宋体" w:hAnsi="宋体" w:hint="eastAsia"/>
        </w:rPr>
        <w:t>、具有独立承担民事责任的能力；</w:t>
      </w:r>
      <w:r>
        <w:rPr>
          <w:rFonts w:ascii="宋体" w:hAnsi="宋体"/>
        </w:rPr>
        <w:t xml:space="preserve"> </w:t>
      </w:r>
    </w:p>
    <w:p w:rsidR="00956316" w:rsidRDefault="004D5737">
      <w:pPr>
        <w:ind w:left="420" w:firstLineChars="196" w:firstLine="412"/>
        <w:rPr>
          <w:rFonts w:ascii="宋体" w:hAnsi="宋体"/>
        </w:rPr>
      </w:pPr>
      <w:r>
        <w:rPr>
          <w:rFonts w:ascii="宋体" w:hAnsi="宋体" w:hint="eastAsia"/>
        </w:rPr>
        <w:t>2</w:t>
      </w:r>
      <w:r>
        <w:rPr>
          <w:rFonts w:ascii="宋体" w:hAnsi="宋体" w:hint="eastAsia"/>
        </w:rPr>
        <w:t>、有良好的商业信誉和健全的财务会计制度；</w:t>
      </w:r>
      <w:r>
        <w:rPr>
          <w:rFonts w:ascii="宋体" w:hAnsi="宋体"/>
        </w:rPr>
        <w:t xml:space="preserve"> </w:t>
      </w:r>
    </w:p>
    <w:p w:rsidR="00956316" w:rsidRDefault="004D5737">
      <w:pPr>
        <w:ind w:leftChars="200" w:left="420" w:firstLineChars="196" w:firstLine="412"/>
        <w:rPr>
          <w:rFonts w:ascii="宋体" w:hAnsi="宋体"/>
        </w:rPr>
      </w:pPr>
      <w:r>
        <w:rPr>
          <w:rFonts w:ascii="宋体" w:hAnsi="宋体" w:hint="eastAsia"/>
        </w:rPr>
        <w:t>3</w:t>
      </w:r>
      <w:r>
        <w:rPr>
          <w:rFonts w:ascii="宋体" w:hAnsi="宋体" w:hint="eastAsia"/>
        </w:rPr>
        <w:t>、具有履行合同所必需的设备和专业技术能力；</w:t>
      </w:r>
      <w:r>
        <w:rPr>
          <w:rFonts w:ascii="宋体" w:hAnsi="宋体"/>
        </w:rPr>
        <w:t xml:space="preserve"> </w:t>
      </w:r>
    </w:p>
    <w:p w:rsidR="00956316" w:rsidRDefault="004D5737">
      <w:pPr>
        <w:ind w:leftChars="200" w:left="420" w:firstLineChars="196" w:firstLine="412"/>
        <w:rPr>
          <w:rFonts w:ascii="宋体" w:hAnsi="宋体"/>
        </w:rPr>
      </w:pPr>
      <w:r>
        <w:rPr>
          <w:rFonts w:ascii="宋体" w:hAnsi="宋体" w:hint="eastAsia"/>
        </w:rPr>
        <w:t>4</w:t>
      </w:r>
      <w:r>
        <w:rPr>
          <w:rFonts w:ascii="宋体" w:hAnsi="宋体" w:hint="eastAsia"/>
        </w:rPr>
        <w:t>、有依法缴纳税收和社会保障资金的良好记录；</w:t>
      </w:r>
      <w:r>
        <w:rPr>
          <w:rFonts w:ascii="宋体" w:hAnsi="宋体"/>
        </w:rPr>
        <w:t xml:space="preserve"> </w:t>
      </w:r>
    </w:p>
    <w:p w:rsidR="00956316" w:rsidRDefault="004D5737">
      <w:pPr>
        <w:ind w:leftChars="200" w:left="420" w:firstLineChars="196" w:firstLine="412"/>
        <w:rPr>
          <w:rFonts w:ascii="宋体" w:hAnsi="宋体"/>
        </w:rPr>
      </w:pPr>
      <w:r>
        <w:rPr>
          <w:rFonts w:ascii="宋体" w:hAnsi="宋体" w:hint="eastAsia"/>
        </w:rPr>
        <w:t>5</w:t>
      </w:r>
      <w:r>
        <w:rPr>
          <w:rFonts w:ascii="宋体" w:hAnsi="宋体" w:hint="eastAsia"/>
        </w:rPr>
        <w:t>、参加政府采购活动前三年内，在经营活动中没有重大违法记录；</w:t>
      </w:r>
      <w:r>
        <w:rPr>
          <w:rFonts w:ascii="宋体" w:hAnsi="宋体"/>
        </w:rPr>
        <w:t xml:space="preserve"> </w:t>
      </w:r>
    </w:p>
    <w:p w:rsidR="00956316" w:rsidRDefault="004D5737">
      <w:pPr>
        <w:ind w:leftChars="200" w:left="420" w:firstLineChars="196" w:firstLine="412"/>
        <w:rPr>
          <w:rFonts w:ascii="宋体" w:hAnsi="宋体"/>
        </w:rPr>
      </w:pPr>
      <w:r>
        <w:rPr>
          <w:rFonts w:ascii="宋体" w:hAnsi="宋体" w:hint="eastAsia"/>
        </w:rPr>
        <w:t>6</w:t>
      </w:r>
      <w:r>
        <w:rPr>
          <w:rFonts w:ascii="宋体" w:hAnsi="宋体" w:hint="eastAsia"/>
        </w:rPr>
        <w:t>、法律、行政法规规定的其他条件。</w:t>
      </w:r>
      <w:r>
        <w:rPr>
          <w:rFonts w:ascii="宋体" w:hAnsi="宋体"/>
        </w:rPr>
        <w:t xml:space="preserve"> </w:t>
      </w:r>
    </w:p>
    <w:p w:rsidR="00956316" w:rsidRDefault="004D5737">
      <w:pPr>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）在投标截止前，投标联合体各方均应注册成政府集</w:t>
      </w:r>
      <w:r>
        <w:rPr>
          <w:rFonts w:ascii="宋体" w:hAnsi="宋体" w:hint="eastAsia"/>
        </w:rPr>
        <w:t>中采购机构供应商；</w:t>
      </w:r>
    </w:p>
    <w:p w:rsidR="00956316" w:rsidRDefault="004D5737">
      <w:pPr>
        <w:ind w:firstLineChars="196" w:firstLine="412"/>
        <w:rPr>
          <w:rFonts w:ascii="宋体" w:hAnsi="宋体"/>
        </w:rPr>
      </w:pPr>
      <w:r>
        <w:rPr>
          <w:rFonts w:ascii="宋体" w:hAnsi="宋体" w:hint="eastAsia"/>
        </w:rPr>
        <w:t>（</w:t>
      </w:r>
      <w:r>
        <w:rPr>
          <w:rFonts w:ascii="宋体" w:hAnsi="宋体" w:hint="eastAsia"/>
        </w:rPr>
        <w:t>3</w:t>
      </w:r>
      <w:r>
        <w:rPr>
          <w:rFonts w:ascii="宋体" w:hAnsi="宋体" w:hint="eastAsia"/>
        </w:rPr>
        <w:t>）联合体中有同类资质的供应商按照联合体分工承担相同工作的，应当按照资质等级较低的供应商确定资质等级；</w:t>
      </w:r>
    </w:p>
    <w:p w:rsidR="00956316" w:rsidRDefault="004D5737">
      <w:pPr>
        <w:ind w:firstLineChars="196" w:firstLine="412"/>
      </w:pPr>
      <w:r>
        <w:rPr>
          <w:rFonts w:hint="eastAsia"/>
        </w:rPr>
        <w:t>（</w:t>
      </w:r>
      <w:r>
        <w:rPr>
          <w:rFonts w:hint="eastAsia"/>
        </w:rPr>
        <w:t>4</w:t>
      </w:r>
      <w:r>
        <w:rPr>
          <w:rFonts w:hint="eastAsia"/>
        </w:rPr>
        <w:t>）是否允许联合体参加投标，应当由采购人和采购代理机构根据项目的实际情况和潜在供应商的数量自主决定，如果决定接受联合体投标则应当在招标公告中明示；</w:t>
      </w:r>
    </w:p>
    <w:p w:rsidR="00956316" w:rsidRDefault="004D5737">
      <w:pPr>
        <w:ind w:firstLineChars="196" w:firstLine="412"/>
        <w:rPr>
          <w:rFonts w:ascii="宋体" w:hAnsi="宋体"/>
        </w:rPr>
      </w:pPr>
      <w:r>
        <w:rPr>
          <w:rFonts w:ascii="宋体" w:hAnsi="宋体" w:hint="eastAsia"/>
        </w:rPr>
        <w:t>（</w:t>
      </w:r>
      <w:r>
        <w:rPr>
          <w:rFonts w:ascii="宋体" w:hAnsi="宋体" w:hint="eastAsia"/>
        </w:rPr>
        <w:t>5</w:t>
      </w:r>
      <w:r>
        <w:rPr>
          <w:rFonts w:ascii="宋体" w:hAnsi="宋体" w:hint="eastAsia"/>
        </w:rPr>
        <w:t>）投标人的投标文件及中标后签署的合同协议对联合体各方均具法律约束力；</w:t>
      </w:r>
    </w:p>
    <w:p w:rsidR="00956316" w:rsidRDefault="004D5737">
      <w:pPr>
        <w:ind w:firstLineChars="196" w:firstLine="412"/>
        <w:rPr>
          <w:rFonts w:ascii="宋体" w:hAnsi="宋体"/>
        </w:rPr>
      </w:pPr>
      <w:r>
        <w:rPr>
          <w:rFonts w:ascii="宋体" w:hAnsi="宋体" w:hint="eastAsia"/>
        </w:rPr>
        <w:t>（</w:t>
      </w:r>
      <w:r>
        <w:rPr>
          <w:rFonts w:ascii="宋体" w:hAnsi="宋体" w:hint="eastAsia"/>
        </w:rPr>
        <w:t>6</w:t>
      </w:r>
      <w:r>
        <w:rPr>
          <w:rFonts w:ascii="宋体" w:hAnsi="宋体" w:hint="eastAsia"/>
        </w:rPr>
        <w:t>）联合体各方应当签订联合体投标协议，明确约定各方拟承担的工作和责任，并将该协议随投标文件一并递交给政府集中采购机构；</w:t>
      </w:r>
    </w:p>
    <w:p w:rsidR="00956316" w:rsidRDefault="004D5737">
      <w:pPr>
        <w:ind w:firstLineChars="196" w:firstLine="412"/>
        <w:rPr>
          <w:rFonts w:ascii="宋体" w:hAnsi="宋体"/>
        </w:rPr>
      </w:pPr>
      <w:r>
        <w:rPr>
          <w:rFonts w:ascii="宋体" w:hAnsi="宋体" w:hint="eastAsia"/>
        </w:rPr>
        <w:t>（</w:t>
      </w:r>
      <w:r>
        <w:rPr>
          <w:rFonts w:ascii="宋体" w:hAnsi="宋体" w:hint="eastAsia"/>
        </w:rPr>
        <w:t>7</w:t>
      </w:r>
      <w:r>
        <w:rPr>
          <w:rFonts w:ascii="宋体" w:hAnsi="宋体" w:hint="eastAsia"/>
        </w:rPr>
        <w:t>）联合体中标后，联合体各方应当共同与</w:t>
      </w:r>
      <w:r>
        <w:rPr>
          <w:rFonts w:ascii="宋体" w:hAnsi="宋体" w:hint="eastAsia"/>
        </w:rPr>
        <w:t>采购人签订合同，就中标项目向采购人承担连带责任；</w:t>
      </w:r>
    </w:p>
    <w:p w:rsidR="00956316" w:rsidRDefault="004D5737">
      <w:pPr>
        <w:ind w:firstLineChars="196" w:firstLine="412"/>
        <w:rPr>
          <w:rFonts w:ascii="宋体" w:hAnsi="宋体"/>
        </w:rPr>
      </w:pPr>
      <w:r>
        <w:rPr>
          <w:rFonts w:ascii="宋体" w:hAnsi="宋体" w:hint="eastAsia"/>
        </w:rPr>
        <w:t>（</w:t>
      </w:r>
      <w:r>
        <w:rPr>
          <w:rFonts w:ascii="宋体" w:hAnsi="宋体" w:hint="eastAsia"/>
        </w:rPr>
        <w:t>8</w:t>
      </w:r>
      <w:r>
        <w:rPr>
          <w:rFonts w:ascii="宋体" w:hAnsi="宋体" w:hint="eastAsia"/>
        </w:rPr>
        <w:t>）以联合体形式参加政府采购活动的，联合体各方不得再单独参加或者与其他供应商另外组成联合体参加同一合同项下的政府采购活动，出现上述情况者，其投标和与此有关联合体、总包单位的投标将被拒绝；</w:t>
      </w:r>
    </w:p>
    <w:p w:rsidR="00956316" w:rsidRDefault="004D5737">
      <w:pPr>
        <w:ind w:firstLineChars="196" w:firstLine="412"/>
        <w:rPr>
          <w:rFonts w:ascii="宋体" w:hAnsi="宋体"/>
          <w:szCs w:val="21"/>
        </w:rPr>
      </w:pPr>
      <w:r>
        <w:rPr>
          <w:rFonts w:ascii="宋体" w:hAnsi="宋体" w:hint="eastAsia"/>
        </w:rPr>
        <w:t>（</w:t>
      </w:r>
      <w:r>
        <w:rPr>
          <w:rFonts w:ascii="宋体" w:hAnsi="宋体" w:hint="eastAsia"/>
        </w:rPr>
        <w:t>9</w:t>
      </w:r>
      <w:r>
        <w:rPr>
          <w:rFonts w:ascii="宋体" w:hAnsi="宋体" w:hint="eastAsia"/>
        </w:rPr>
        <w:t>）本通用条款中“投标人”一词亦指联合体各方，专用条款另有规定或说明的除外。</w:t>
      </w:r>
    </w:p>
    <w:p w:rsidR="00956316" w:rsidRDefault="004D5737">
      <w:pPr>
        <w:rPr>
          <w:rFonts w:ascii="黑体" w:eastAsia="黑体" w:hAnsi="宋体"/>
          <w:sz w:val="24"/>
        </w:rPr>
      </w:pPr>
      <w:r>
        <w:rPr>
          <w:rFonts w:ascii="黑体" w:eastAsia="黑体" w:hAnsi="宋体" w:hint="eastAsia"/>
          <w:sz w:val="24"/>
        </w:rPr>
        <w:t>6</w:t>
      </w:r>
      <w:r>
        <w:rPr>
          <w:rFonts w:ascii="黑体" w:eastAsia="黑体" w:hAnsi="宋体" w:hint="eastAsia"/>
          <w:sz w:val="24"/>
        </w:rPr>
        <w:t>．政策导向</w:t>
      </w:r>
    </w:p>
    <w:p w:rsidR="00956316" w:rsidRDefault="004D5737">
      <w:pPr>
        <w:ind w:firstLineChars="196" w:firstLine="412"/>
        <w:rPr>
          <w:rFonts w:ascii="宋体" w:hAnsi="宋体"/>
        </w:rPr>
      </w:pPr>
      <w:r>
        <w:rPr>
          <w:rFonts w:ascii="宋体" w:hAnsi="宋体" w:hint="eastAsia"/>
        </w:rPr>
        <w:t>6.1</w:t>
      </w:r>
      <w:r>
        <w:rPr>
          <w:rFonts w:ascii="宋体" w:hAnsi="宋体"/>
        </w:rPr>
        <w:t xml:space="preserve">  </w:t>
      </w:r>
      <w:r>
        <w:rPr>
          <w:rFonts w:ascii="宋体" w:hAnsi="宋体" w:hint="eastAsia"/>
        </w:rPr>
        <w:t>政府采购扶持贫困地区、中小企业、监狱企业和残疾人福利性单位发展，支持节能减排、环境保护。</w:t>
      </w:r>
    </w:p>
    <w:p w:rsidR="00956316" w:rsidRDefault="004D5737">
      <w:pPr>
        <w:ind w:firstLine="405"/>
        <w:rPr>
          <w:rFonts w:ascii="宋体" w:hAnsi="宋体"/>
        </w:rPr>
      </w:pPr>
      <w:r>
        <w:rPr>
          <w:rFonts w:ascii="宋体" w:hAnsi="宋体" w:hint="eastAsia"/>
        </w:rPr>
        <w:t>6.2</w:t>
      </w:r>
      <w:r>
        <w:rPr>
          <w:rFonts w:ascii="宋体" w:hAnsi="宋体"/>
        </w:rPr>
        <w:t xml:space="preserve">  </w:t>
      </w:r>
      <w:r>
        <w:rPr>
          <w:rFonts w:ascii="宋体" w:hAnsi="宋体" w:hint="eastAsia"/>
        </w:rPr>
        <w:t>本项目落实深圳市政府采购供应商诚信管理政策要求。</w:t>
      </w:r>
    </w:p>
    <w:p w:rsidR="00956316" w:rsidRDefault="004D5737">
      <w:pPr>
        <w:ind w:firstLine="405"/>
      </w:pPr>
      <w:r>
        <w:rPr>
          <w:rFonts w:ascii="宋体" w:hAnsi="宋体" w:hint="eastAsia"/>
        </w:rPr>
        <w:t xml:space="preserve">6.3  </w:t>
      </w:r>
      <w:r>
        <w:rPr>
          <w:rFonts w:ascii="宋体" w:hAnsi="宋体" w:hint="eastAsia"/>
        </w:rPr>
        <w:t>本项目支</w:t>
      </w:r>
      <w:r>
        <w:rPr>
          <w:rFonts w:ascii="宋体" w:hAnsi="宋体" w:hint="eastAsia"/>
        </w:rPr>
        <w:t>持投标人性别平等的相关政策。</w:t>
      </w:r>
    </w:p>
    <w:p w:rsidR="00956316" w:rsidRDefault="004D5737">
      <w:pPr>
        <w:rPr>
          <w:rFonts w:ascii="黑体" w:eastAsia="黑体" w:hAnsi="宋体"/>
          <w:sz w:val="24"/>
        </w:rPr>
      </w:pPr>
      <w:r>
        <w:rPr>
          <w:rFonts w:ascii="黑体" w:eastAsia="黑体" w:hAnsi="宋体" w:hint="eastAsia"/>
          <w:sz w:val="24"/>
        </w:rPr>
        <w:t xml:space="preserve">7. </w:t>
      </w:r>
      <w:r>
        <w:rPr>
          <w:rFonts w:ascii="黑体" w:eastAsia="黑体" w:hAnsi="宋体" w:hint="eastAsia"/>
          <w:sz w:val="24"/>
        </w:rPr>
        <w:t>本项目若涉及采购货物，则合格的货物及相应服务应满足以下要求：</w:t>
      </w:r>
    </w:p>
    <w:p w:rsidR="00956316" w:rsidRDefault="004D5737">
      <w:pPr>
        <w:ind w:firstLineChars="196" w:firstLine="412"/>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956316" w:rsidRDefault="004D5737">
      <w:pPr>
        <w:ind w:firstLineChars="196" w:firstLine="412"/>
        <w:rPr>
          <w:rFonts w:ascii="宋体" w:hAnsi="宋体"/>
        </w:rPr>
      </w:pPr>
      <w:r>
        <w:rPr>
          <w:rFonts w:ascii="宋体" w:hAnsi="宋体" w:hint="eastAsia"/>
        </w:rPr>
        <w:t xml:space="preserve">7.2  </w:t>
      </w:r>
      <w:r>
        <w:rPr>
          <w:rFonts w:ascii="宋体" w:hAnsi="宋体" w:hint="eastAsia"/>
        </w:rPr>
        <w:t>国产的货物及其有关服务必须符合中华人民共和国的设计、制造生产标准及行业标准。招标公告有其他要求的，亦应符合其要求。</w:t>
      </w:r>
    </w:p>
    <w:p w:rsidR="00956316" w:rsidRDefault="004D5737">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956316" w:rsidRDefault="004D5737">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w:t>
      </w:r>
      <w:bookmarkStart w:id="56" w:name="_Hlk72152753"/>
      <w:r>
        <w:rPr>
          <w:rFonts w:ascii="宋体" w:hAnsi="宋体" w:hint="eastAsia"/>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6"/>
    </w:p>
    <w:p w:rsidR="00956316" w:rsidRDefault="004D5737">
      <w:pPr>
        <w:ind w:firstLineChars="196" w:firstLine="412"/>
        <w:rPr>
          <w:rFonts w:ascii="宋体" w:hAnsi="宋体"/>
        </w:rPr>
      </w:pPr>
      <w:r>
        <w:rPr>
          <w:rFonts w:ascii="宋体" w:hAnsi="宋体" w:hint="eastAsia"/>
        </w:rPr>
        <w:t>7.5</w:t>
      </w:r>
      <w:r>
        <w:rPr>
          <w:rFonts w:ascii="宋体" w:hAnsi="宋体" w:hint="eastAsia"/>
        </w:rPr>
        <w:t xml:space="preserve">  </w:t>
      </w:r>
      <w:r>
        <w:rPr>
          <w:rFonts w:ascii="宋体" w:hAnsi="宋体" w:hint="eastAsia"/>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rsidR="00956316" w:rsidRDefault="004D5737">
      <w:pPr>
        <w:ind w:firstLineChars="196" w:firstLine="412"/>
        <w:rPr>
          <w:rFonts w:ascii="宋体" w:hAnsi="宋体"/>
        </w:rPr>
      </w:pPr>
      <w:r>
        <w:rPr>
          <w:rFonts w:ascii="宋体" w:hAnsi="宋体" w:hint="eastAsia"/>
        </w:rPr>
        <w:t xml:space="preserve">7.6  </w:t>
      </w:r>
      <w:r>
        <w:rPr>
          <w:rFonts w:ascii="宋体" w:hAnsi="宋体" w:hint="eastAsia"/>
        </w:rPr>
        <w:t>工期要求：投标人在投标时对其所投项目应提交交货进度、交货计划等，在合同规定的时间内完成项目实施工作。</w:t>
      </w:r>
    </w:p>
    <w:p w:rsidR="00956316" w:rsidRDefault="004D5737">
      <w:pPr>
        <w:ind w:firstLineChars="196" w:firstLine="412"/>
        <w:rPr>
          <w:rFonts w:ascii="宋体" w:hAnsi="宋体"/>
        </w:rPr>
      </w:pPr>
      <w:r>
        <w:rPr>
          <w:rFonts w:ascii="宋体" w:hAnsi="宋体" w:hint="eastAsia"/>
        </w:rPr>
        <w:t xml:space="preserve">7.7  </w:t>
      </w:r>
      <w:r>
        <w:rPr>
          <w:rFonts w:ascii="宋体" w:hAnsi="宋体" w:hint="eastAsia"/>
        </w:rPr>
        <w:t>投标人必须承担的设备运输、安装调试、验收检测和提供设备操作说明书、图纸等其他相关及类似的义务。</w:t>
      </w:r>
    </w:p>
    <w:p w:rsidR="00956316" w:rsidRDefault="004D5737">
      <w:pPr>
        <w:rPr>
          <w:rFonts w:ascii="黑体" w:eastAsia="黑体" w:hAnsi="宋体"/>
          <w:sz w:val="24"/>
        </w:rPr>
      </w:pPr>
      <w:r>
        <w:rPr>
          <w:rFonts w:ascii="黑体" w:eastAsia="黑体" w:hAnsi="宋体" w:hint="eastAsia"/>
          <w:sz w:val="24"/>
        </w:rPr>
        <w:t>8</w:t>
      </w:r>
      <w:r>
        <w:rPr>
          <w:rFonts w:ascii="黑体" w:eastAsia="黑体" w:hAnsi="宋体" w:hint="eastAsia"/>
          <w:sz w:val="24"/>
        </w:rPr>
        <w:t>．投标费</w:t>
      </w:r>
      <w:r>
        <w:rPr>
          <w:rFonts w:ascii="黑体" w:eastAsia="黑体" w:hAnsi="宋体" w:hint="eastAsia"/>
          <w:sz w:val="24"/>
        </w:rPr>
        <w:t>用</w:t>
      </w:r>
    </w:p>
    <w:p w:rsidR="00956316" w:rsidRDefault="004D5737">
      <w:pPr>
        <w:ind w:firstLineChars="196" w:firstLine="412"/>
        <w:rPr>
          <w:rFonts w:ascii="宋体" w:hAnsi="宋体"/>
          <w:szCs w:val="21"/>
        </w:rPr>
      </w:pPr>
      <w:r>
        <w:rPr>
          <w:rFonts w:ascii="宋体" w:hAnsi="宋体" w:hint="eastAsia"/>
          <w:szCs w:val="21"/>
        </w:rPr>
        <w:lastRenderedPageBreak/>
        <w:t>不论投标结果如何，投标人应承担其编制投标文件与递交投标文件所涉及的一切费用。</w:t>
      </w:r>
    </w:p>
    <w:p w:rsidR="00956316" w:rsidRDefault="004D5737">
      <w:pPr>
        <w:rPr>
          <w:rFonts w:ascii="黑体" w:eastAsia="黑体" w:hAnsi="宋体"/>
          <w:sz w:val="24"/>
        </w:rPr>
      </w:pPr>
      <w:r>
        <w:rPr>
          <w:rFonts w:ascii="黑体" w:eastAsia="黑体" w:hAnsi="宋体" w:hint="eastAsia"/>
          <w:sz w:val="24"/>
        </w:rPr>
        <w:t>9</w:t>
      </w:r>
      <w:r>
        <w:rPr>
          <w:rFonts w:ascii="黑体" w:eastAsia="黑体" w:hAnsi="宋体" w:hint="eastAsia"/>
          <w:sz w:val="24"/>
        </w:rPr>
        <w:t>．踏勘现场</w:t>
      </w:r>
    </w:p>
    <w:p w:rsidR="00956316" w:rsidRDefault="004D5737">
      <w:pPr>
        <w:ind w:firstLineChars="196" w:firstLine="412"/>
        <w:rPr>
          <w:rFonts w:ascii="宋体" w:hAnsi="宋体"/>
          <w:szCs w:val="21"/>
        </w:rPr>
      </w:pPr>
      <w:r>
        <w:rPr>
          <w:rFonts w:ascii="宋体" w:hAnsi="宋体" w:hint="eastAsia"/>
          <w:szCs w:val="21"/>
        </w:rPr>
        <w:t>9.1</w:t>
      </w:r>
      <w:r>
        <w:rPr>
          <w:rFonts w:ascii="宋体" w:hAnsi="宋体" w:hint="eastAsia"/>
          <w:szCs w:val="21"/>
        </w:rPr>
        <w:t>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rsidR="00956316" w:rsidRDefault="004D5737">
      <w:pPr>
        <w:ind w:firstLineChars="196" w:firstLine="412"/>
        <w:rPr>
          <w:rFonts w:ascii="宋体" w:hAnsi="宋体"/>
        </w:rPr>
      </w:pPr>
      <w:r>
        <w:rPr>
          <w:rFonts w:ascii="宋体" w:hAnsi="宋体" w:hint="eastAsia"/>
        </w:rPr>
        <w:t>9.2</w:t>
      </w:r>
      <w:r>
        <w:rPr>
          <w:rFonts w:ascii="宋体" w:hAnsi="宋体" w:hint="eastAsia"/>
        </w:rPr>
        <w:t>投标人及其人员经过采购人的允许，可以进入采购人的项目现场踏勘。若招标文件要求投标人于统一时间地点踏勘现场的，投标人应当按时前往。</w:t>
      </w:r>
    </w:p>
    <w:p w:rsidR="00956316" w:rsidRDefault="004D5737">
      <w:pPr>
        <w:ind w:firstLineChars="196" w:firstLine="412"/>
        <w:rPr>
          <w:rFonts w:ascii="宋体" w:hAnsi="宋体"/>
        </w:rPr>
      </w:pPr>
      <w:r>
        <w:rPr>
          <w:rFonts w:ascii="宋体" w:hAnsi="宋体" w:hint="eastAsia"/>
        </w:rPr>
        <w:t>9.3</w:t>
      </w:r>
      <w:r>
        <w:rPr>
          <w:rFonts w:ascii="宋体" w:hAnsi="宋体" w:hint="eastAsia"/>
        </w:rPr>
        <w:t>采购人应当通过政府集中采购机构向投标人</w:t>
      </w:r>
      <w:r>
        <w:rPr>
          <w:rFonts w:ascii="宋体" w:hAnsi="宋体" w:hint="eastAsia"/>
        </w:rPr>
        <w:t>提供有关现场的书面资料和数据。</w:t>
      </w:r>
    </w:p>
    <w:p w:rsidR="00956316" w:rsidRDefault="004D5737">
      <w:pPr>
        <w:ind w:firstLineChars="196" w:firstLine="412"/>
        <w:rPr>
          <w:rFonts w:ascii="宋体" w:hAnsi="宋体"/>
        </w:rPr>
      </w:pPr>
      <w:r>
        <w:rPr>
          <w:rFonts w:ascii="宋体" w:hAnsi="宋体" w:hint="eastAsia"/>
        </w:rPr>
        <w:t>9.4</w:t>
      </w:r>
      <w:r>
        <w:rPr>
          <w:rFonts w:ascii="宋体" w:hAnsi="宋体" w:hint="eastAsia"/>
        </w:rPr>
        <w:t>任何人或任何组织在踏勘现场时向投标人提供的任何书面资料或口头承诺，未经政府集中采购机构在网上发布或书面通知，均作无效处理。</w:t>
      </w:r>
    </w:p>
    <w:p w:rsidR="00956316" w:rsidRDefault="004D5737">
      <w:pPr>
        <w:ind w:firstLineChars="196" w:firstLine="412"/>
        <w:rPr>
          <w:rFonts w:ascii="宋体" w:hAnsi="宋体"/>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rsidR="00956316" w:rsidRDefault="004D5737">
      <w:pPr>
        <w:rPr>
          <w:rFonts w:ascii="宋体" w:hAnsi="宋体"/>
          <w:szCs w:val="21"/>
        </w:rPr>
      </w:pPr>
      <w:r>
        <w:rPr>
          <w:rFonts w:ascii="黑体" w:eastAsia="黑体" w:hAnsi="宋体" w:hint="eastAsia"/>
          <w:sz w:val="24"/>
        </w:rPr>
        <w:t>1</w:t>
      </w:r>
      <w:r>
        <w:rPr>
          <w:rFonts w:ascii="黑体" w:eastAsia="黑体" w:hAnsi="宋体"/>
          <w:sz w:val="24"/>
        </w:rPr>
        <w:t>0</w:t>
      </w:r>
      <w:r>
        <w:rPr>
          <w:rFonts w:ascii="黑体" w:eastAsia="黑体" w:hAnsi="宋体" w:hint="eastAsia"/>
          <w:sz w:val="24"/>
        </w:rPr>
        <w:t>．标前会议</w:t>
      </w:r>
    </w:p>
    <w:p w:rsidR="00956316" w:rsidRDefault="004D5737">
      <w:pPr>
        <w:ind w:firstLineChars="196" w:firstLine="412"/>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rsidR="00956316" w:rsidRDefault="004D5737">
      <w:pPr>
        <w:ind w:firstLineChars="196" w:firstLine="412"/>
        <w:rPr>
          <w:rFonts w:ascii="宋体" w:hAnsi="宋体"/>
          <w:szCs w:val="21"/>
        </w:rPr>
      </w:pPr>
      <w:r>
        <w:rPr>
          <w:rFonts w:ascii="宋体" w:hAnsi="宋体"/>
        </w:rPr>
        <w:t>10</w:t>
      </w:r>
      <w:r>
        <w:rPr>
          <w:rFonts w:ascii="宋体" w:hAnsi="宋体" w:hint="eastAsia"/>
        </w:rPr>
        <w:t>.</w:t>
      </w:r>
      <w:r>
        <w:rPr>
          <w:rFonts w:ascii="宋体" w:hAnsi="宋体"/>
        </w:rPr>
        <w:t>2</w:t>
      </w:r>
      <w:r>
        <w:rPr>
          <w:rFonts w:ascii="宋体" w:hAnsi="宋体" w:hint="eastAsia"/>
        </w:rPr>
        <w:t>任何人或任何组织在标前会议时向投标人提供的任何书面资料或口头承诺，未经政府集中</w:t>
      </w:r>
      <w:r>
        <w:rPr>
          <w:rFonts w:ascii="宋体" w:hAnsi="宋体" w:hint="eastAsia"/>
        </w:rPr>
        <w:t>采购机构在网上发布或书面通知，均作无效处理。</w:t>
      </w:r>
    </w:p>
    <w:p w:rsidR="00956316" w:rsidRDefault="004D5737">
      <w:pPr>
        <w:ind w:firstLineChars="196" w:firstLine="412"/>
        <w:rPr>
          <w:rFonts w:ascii="宋体" w:hAnsi="宋体"/>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55"/>
    <w:p w:rsidR="00956316" w:rsidRDefault="00956316">
      <w:pPr>
        <w:ind w:firstLineChars="196" w:firstLine="412"/>
        <w:rPr>
          <w:rFonts w:ascii="宋体" w:hAnsi="宋体"/>
        </w:rPr>
      </w:pPr>
    </w:p>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招标文件</w:t>
      </w:r>
    </w:p>
    <w:p w:rsidR="00956316" w:rsidRDefault="004D5737">
      <w:pPr>
        <w:rPr>
          <w:rFonts w:ascii="黑体" w:eastAsia="黑体" w:hAnsi="宋体"/>
          <w:sz w:val="24"/>
        </w:rPr>
      </w:pPr>
      <w:r>
        <w:rPr>
          <w:rFonts w:ascii="黑体" w:eastAsia="黑体" w:hAnsi="宋体" w:hint="eastAsia"/>
          <w:sz w:val="24"/>
        </w:rPr>
        <w:t>1</w:t>
      </w:r>
      <w:r>
        <w:rPr>
          <w:rFonts w:ascii="黑体" w:eastAsia="黑体" w:hAnsi="宋体"/>
          <w:sz w:val="24"/>
        </w:rPr>
        <w:t>1</w:t>
      </w:r>
      <w:r>
        <w:rPr>
          <w:rFonts w:ascii="黑体" w:eastAsia="黑体" w:hAnsi="宋体" w:hint="eastAsia"/>
          <w:sz w:val="24"/>
        </w:rPr>
        <w:t>．</w:t>
      </w:r>
      <w:bookmarkStart w:id="57" w:name="_Hlk72399819"/>
      <w:r>
        <w:rPr>
          <w:rFonts w:ascii="黑体" w:eastAsia="黑体" w:hAnsi="宋体" w:hint="eastAsia"/>
          <w:sz w:val="24"/>
        </w:rPr>
        <w:t>招标文件的编制与组成</w:t>
      </w:r>
    </w:p>
    <w:p w:rsidR="00956316" w:rsidRDefault="004D5737">
      <w:pPr>
        <w:snapToGrid w:val="0"/>
        <w:ind w:firstLineChars="200" w:firstLine="420"/>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.1</w:t>
      </w:r>
      <w:r>
        <w:rPr>
          <w:rFonts w:ascii="宋体" w:hAnsi="宋体" w:hint="eastAsia"/>
          <w:szCs w:val="21"/>
        </w:rPr>
        <w:t>招标文件除以下内容外，政府集中采购机构在招标期间发出的澄清或修改等相关公告或通知内容，均是招标文件的组成部分，对投标人起约束作用；</w:t>
      </w:r>
    </w:p>
    <w:p w:rsidR="00956316" w:rsidRDefault="004D5737">
      <w:pPr>
        <w:ind w:firstLineChars="196" w:firstLine="412"/>
        <w:rPr>
          <w:rFonts w:ascii="宋体" w:hAnsi="宋体"/>
          <w:szCs w:val="21"/>
        </w:rPr>
      </w:pPr>
      <w:r>
        <w:rPr>
          <w:rFonts w:ascii="宋体" w:hAnsi="宋体" w:hint="eastAsia"/>
          <w:szCs w:val="21"/>
        </w:rPr>
        <w:t>招标文件包括下列内容：</w:t>
      </w:r>
    </w:p>
    <w:p w:rsidR="00956316" w:rsidRDefault="004D5737">
      <w:pPr>
        <w:ind w:leftChars="200" w:left="420" w:firstLineChars="196" w:firstLine="413"/>
        <w:rPr>
          <w:rFonts w:ascii="宋体" w:hAnsi="宋体"/>
          <w:b/>
          <w:szCs w:val="21"/>
        </w:rPr>
      </w:pPr>
      <w:r>
        <w:rPr>
          <w:rFonts w:ascii="宋体" w:hAnsi="宋体" w:hint="eastAsia"/>
          <w:b/>
          <w:szCs w:val="21"/>
        </w:rPr>
        <w:t>第一册</w:t>
      </w:r>
      <w:r>
        <w:rPr>
          <w:rFonts w:ascii="宋体" w:hAnsi="宋体" w:hint="eastAsia"/>
          <w:b/>
          <w:szCs w:val="21"/>
        </w:rPr>
        <w:t xml:space="preserve">  </w:t>
      </w:r>
      <w:r>
        <w:rPr>
          <w:rFonts w:ascii="宋体" w:hAnsi="宋体" w:hint="eastAsia"/>
          <w:b/>
          <w:szCs w:val="21"/>
        </w:rPr>
        <w:t>专用条款</w:t>
      </w:r>
    </w:p>
    <w:p w:rsidR="00956316" w:rsidRDefault="004D5737">
      <w:pPr>
        <w:ind w:leftChars="514" w:left="1079"/>
        <w:rPr>
          <w:rFonts w:ascii="宋体" w:hAnsi="宋体"/>
          <w:b/>
          <w:szCs w:val="21"/>
        </w:rPr>
      </w:pPr>
      <w:r>
        <w:rPr>
          <w:rFonts w:ascii="宋体" w:hAnsi="宋体" w:hint="eastAsia"/>
          <w:b/>
          <w:szCs w:val="21"/>
        </w:rPr>
        <w:t>关键信息</w:t>
      </w:r>
    </w:p>
    <w:p w:rsidR="00956316" w:rsidRDefault="004D5737">
      <w:pPr>
        <w:ind w:leftChars="300" w:left="630" w:firstLineChars="196" w:firstLine="412"/>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招标公告</w:t>
      </w:r>
    </w:p>
    <w:p w:rsidR="00956316" w:rsidRDefault="004D5737">
      <w:pPr>
        <w:ind w:leftChars="300" w:left="630" w:firstLineChars="196" w:firstLine="412"/>
        <w:rPr>
          <w:rFonts w:ascii="宋体" w:hAnsi="宋体"/>
          <w:szCs w:val="21"/>
        </w:rPr>
      </w:pPr>
      <w:r>
        <w:rPr>
          <w:rFonts w:ascii="宋体" w:hAnsi="宋体" w:hint="eastAsia"/>
          <w:szCs w:val="21"/>
        </w:rPr>
        <w:t>第二章</w:t>
      </w:r>
      <w:r>
        <w:rPr>
          <w:rFonts w:ascii="宋体" w:hAnsi="宋体" w:hint="eastAsia"/>
          <w:szCs w:val="21"/>
        </w:rPr>
        <w:t xml:space="preserve">  </w:t>
      </w:r>
      <w:r>
        <w:rPr>
          <w:rFonts w:ascii="宋体" w:hAnsi="宋体" w:hint="eastAsia"/>
          <w:szCs w:val="21"/>
        </w:rPr>
        <w:t>对通用条款的补充内容及其他关键信息</w:t>
      </w:r>
    </w:p>
    <w:p w:rsidR="00956316" w:rsidRDefault="004D5737">
      <w:pPr>
        <w:ind w:leftChars="300" w:left="630" w:firstLineChars="196" w:firstLine="412"/>
        <w:rPr>
          <w:rFonts w:ascii="宋体" w:hAnsi="宋体"/>
          <w:szCs w:val="21"/>
        </w:rPr>
      </w:pPr>
      <w:r>
        <w:rPr>
          <w:rFonts w:ascii="宋体" w:hAnsi="宋体" w:hint="eastAsia"/>
          <w:szCs w:val="21"/>
        </w:rPr>
        <w:t>第三章</w:t>
      </w:r>
      <w:r>
        <w:rPr>
          <w:rFonts w:ascii="宋体" w:hAnsi="宋体" w:hint="eastAsia"/>
          <w:szCs w:val="21"/>
        </w:rPr>
        <w:t xml:space="preserve">  </w:t>
      </w:r>
      <w:r>
        <w:rPr>
          <w:rFonts w:ascii="宋体" w:hAnsi="宋体" w:hint="eastAsia"/>
          <w:szCs w:val="21"/>
        </w:rPr>
        <w:t>用户需求书</w:t>
      </w:r>
    </w:p>
    <w:p w:rsidR="00956316" w:rsidRDefault="004D5737">
      <w:pPr>
        <w:ind w:leftChars="300" w:left="630" w:firstLineChars="196" w:firstLine="412"/>
        <w:rPr>
          <w:rFonts w:ascii="宋体" w:hAnsi="宋体"/>
          <w:szCs w:val="21"/>
        </w:rPr>
      </w:pPr>
      <w:r>
        <w:rPr>
          <w:rFonts w:hint="eastAsia"/>
        </w:rPr>
        <w:t>第四章</w:t>
      </w:r>
      <w:r>
        <w:rPr>
          <w:rFonts w:hint="eastAsia"/>
        </w:rPr>
        <w:t xml:space="preserve"> </w:t>
      </w:r>
      <w:r>
        <w:t xml:space="preserve"> </w:t>
      </w:r>
      <w:r>
        <w:rPr>
          <w:rFonts w:hint="eastAsia"/>
        </w:rPr>
        <w:t>投标文件格式及附件</w:t>
      </w:r>
    </w:p>
    <w:p w:rsidR="00956316" w:rsidRDefault="004D5737">
      <w:pPr>
        <w:ind w:leftChars="300" w:left="630" w:firstLineChars="196" w:firstLine="412"/>
        <w:rPr>
          <w:rFonts w:ascii="宋体" w:hAnsi="宋体"/>
          <w:szCs w:val="21"/>
        </w:rPr>
      </w:pPr>
      <w:r>
        <w:rPr>
          <w:rFonts w:ascii="宋体" w:hAnsi="宋体" w:hint="eastAsia"/>
          <w:szCs w:val="21"/>
        </w:rPr>
        <w:t>第五章</w:t>
      </w:r>
      <w:r>
        <w:rPr>
          <w:rFonts w:ascii="宋体" w:hAnsi="宋体" w:hint="eastAsia"/>
          <w:szCs w:val="21"/>
        </w:rPr>
        <w:t xml:space="preserve">  </w:t>
      </w:r>
      <w:r>
        <w:rPr>
          <w:rFonts w:ascii="宋体" w:hAnsi="宋体" w:hint="eastAsia"/>
          <w:szCs w:val="21"/>
        </w:rPr>
        <w:t>合同条款及格式</w:t>
      </w:r>
    </w:p>
    <w:p w:rsidR="00956316" w:rsidRDefault="004D5737">
      <w:pPr>
        <w:ind w:leftChars="200" w:left="420" w:firstLineChars="196" w:firstLine="413"/>
        <w:rPr>
          <w:rFonts w:ascii="宋体" w:hAnsi="宋体"/>
          <w:b/>
          <w:szCs w:val="21"/>
        </w:rPr>
      </w:pPr>
      <w:r>
        <w:rPr>
          <w:rFonts w:ascii="宋体" w:hAnsi="宋体" w:hint="eastAsia"/>
          <w:b/>
          <w:szCs w:val="21"/>
        </w:rPr>
        <w:t>第二册</w:t>
      </w:r>
      <w:r>
        <w:rPr>
          <w:rFonts w:ascii="宋体" w:hAnsi="宋体" w:hint="eastAsia"/>
          <w:b/>
          <w:szCs w:val="21"/>
        </w:rPr>
        <w:t xml:space="preserve">  </w:t>
      </w:r>
      <w:r>
        <w:rPr>
          <w:rFonts w:ascii="宋体" w:hAnsi="宋体" w:hint="eastAsia"/>
          <w:b/>
          <w:szCs w:val="21"/>
        </w:rPr>
        <w:t>通用条款</w:t>
      </w:r>
    </w:p>
    <w:p w:rsidR="00956316" w:rsidRDefault="004D5737">
      <w:pPr>
        <w:ind w:leftChars="300" w:left="630" w:firstLineChars="196" w:firstLine="412"/>
        <w:rPr>
          <w:rFonts w:ascii="宋体" w:hAnsi="宋体"/>
          <w:szCs w:val="21"/>
        </w:rPr>
      </w:pPr>
      <w:r>
        <w:rPr>
          <w:rFonts w:ascii="宋体" w:hAnsi="宋体" w:hint="eastAsia"/>
          <w:szCs w:val="21"/>
        </w:rPr>
        <w:t>第一章</w:t>
      </w:r>
      <w:r>
        <w:rPr>
          <w:rFonts w:ascii="宋体" w:hAnsi="宋体" w:hint="eastAsia"/>
          <w:szCs w:val="21"/>
        </w:rPr>
        <w:t xml:space="preserve">  </w:t>
      </w:r>
      <w:r>
        <w:rPr>
          <w:rFonts w:ascii="宋体" w:hAnsi="宋体" w:hint="eastAsia"/>
          <w:szCs w:val="21"/>
        </w:rPr>
        <w:t>总则</w:t>
      </w:r>
    </w:p>
    <w:p w:rsidR="00956316" w:rsidRDefault="004D5737">
      <w:pPr>
        <w:ind w:leftChars="300" w:left="630" w:firstLineChars="196" w:firstLine="412"/>
        <w:rPr>
          <w:rFonts w:ascii="宋体" w:hAnsi="宋体"/>
          <w:szCs w:val="21"/>
        </w:rPr>
      </w:pPr>
      <w:r>
        <w:rPr>
          <w:rFonts w:ascii="宋体" w:hAnsi="宋体" w:hint="eastAsia"/>
          <w:szCs w:val="21"/>
        </w:rPr>
        <w:t>第二章</w:t>
      </w:r>
      <w:r>
        <w:rPr>
          <w:rFonts w:ascii="宋体" w:hAnsi="宋体" w:hint="eastAsia"/>
          <w:szCs w:val="21"/>
        </w:rPr>
        <w:t xml:space="preserve">  </w:t>
      </w:r>
      <w:r>
        <w:rPr>
          <w:rFonts w:ascii="宋体" w:hAnsi="宋体" w:hint="eastAsia"/>
          <w:szCs w:val="21"/>
        </w:rPr>
        <w:t>招标文件</w:t>
      </w:r>
    </w:p>
    <w:p w:rsidR="00956316" w:rsidRDefault="004D5737">
      <w:pPr>
        <w:ind w:leftChars="300" w:left="630" w:firstLineChars="196" w:firstLine="412"/>
        <w:rPr>
          <w:rFonts w:ascii="宋体" w:hAnsi="宋体"/>
          <w:szCs w:val="21"/>
        </w:rPr>
      </w:pPr>
      <w:r>
        <w:rPr>
          <w:rFonts w:ascii="宋体" w:hAnsi="宋体" w:hint="eastAsia"/>
          <w:szCs w:val="21"/>
        </w:rPr>
        <w:t>第三章</w:t>
      </w:r>
      <w:r>
        <w:rPr>
          <w:rFonts w:ascii="宋体" w:hAnsi="宋体" w:hint="eastAsia"/>
          <w:szCs w:val="21"/>
        </w:rPr>
        <w:t xml:space="preserve">  </w:t>
      </w:r>
      <w:r>
        <w:rPr>
          <w:rFonts w:ascii="宋体" w:hAnsi="宋体" w:hint="eastAsia"/>
          <w:szCs w:val="21"/>
        </w:rPr>
        <w:t>投标文件的编制</w:t>
      </w:r>
    </w:p>
    <w:p w:rsidR="00956316" w:rsidRDefault="004D5737">
      <w:pPr>
        <w:ind w:leftChars="300" w:left="630" w:firstLineChars="196" w:firstLine="412"/>
        <w:rPr>
          <w:rFonts w:ascii="宋体" w:hAnsi="宋体"/>
          <w:szCs w:val="21"/>
        </w:rPr>
      </w:pPr>
      <w:r>
        <w:rPr>
          <w:rFonts w:ascii="宋体" w:hAnsi="宋体" w:hint="eastAsia"/>
          <w:szCs w:val="21"/>
        </w:rPr>
        <w:t>第四章</w:t>
      </w:r>
      <w:r>
        <w:rPr>
          <w:rFonts w:ascii="宋体" w:hAnsi="宋体" w:hint="eastAsia"/>
          <w:szCs w:val="21"/>
        </w:rPr>
        <w:t xml:space="preserve">  </w:t>
      </w:r>
      <w:r>
        <w:rPr>
          <w:rFonts w:ascii="宋体" w:hAnsi="宋体" w:hint="eastAsia"/>
          <w:szCs w:val="21"/>
        </w:rPr>
        <w:t>投标文件的递交</w:t>
      </w:r>
    </w:p>
    <w:p w:rsidR="00956316" w:rsidRDefault="004D5737">
      <w:pPr>
        <w:ind w:leftChars="300" w:left="630" w:firstLineChars="196" w:firstLine="412"/>
        <w:rPr>
          <w:rFonts w:ascii="宋体" w:hAnsi="宋体"/>
          <w:szCs w:val="21"/>
        </w:rPr>
      </w:pPr>
      <w:r>
        <w:rPr>
          <w:rFonts w:ascii="宋体" w:hAnsi="宋体" w:hint="eastAsia"/>
          <w:szCs w:val="21"/>
        </w:rPr>
        <w:t>第五章</w:t>
      </w:r>
      <w:r>
        <w:rPr>
          <w:rFonts w:ascii="宋体" w:hAnsi="宋体" w:hint="eastAsia"/>
          <w:szCs w:val="21"/>
        </w:rPr>
        <w:t xml:space="preserve">  </w:t>
      </w:r>
      <w:r>
        <w:rPr>
          <w:rFonts w:ascii="宋体" w:hAnsi="宋体" w:hint="eastAsia"/>
          <w:szCs w:val="21"/>
        </w:rPr>
        <w:t>开标</w:t>
      </w:r>
    </w:p>
    <w:p w:rsidR="00956316" w:rsidRDefault="004D5737">
      <w:pPr>
        <w:ind w:leftChars="300" w:left="630" w:firstLineChars="196" w:firstLine="412"/>
        <w:rPr>
          <w:rFonts w:ascii="宋体" w:hAnsi="宋体"/>
          <w:szCs w:val="21"/>
        </w:rPr>
      </w:pPr>
      <w:r>
        <w:rPr>
          <w:rFonts w:ascii="宋体" w:hAnsi="宋体" w:hint="eastAsia"/>
          <w:szCs w:val="21"/>
        </w:rPr>
        <w:t>第六章</w:t>
      </w:r>
      <w:r>
        <w:rPr>
          <w:rFonts w:ascii="宋体" w:hAnsi="宋体" w:hint="eastAsia"/>
          <w:szCs w:val="21"/>
        </w:rPr>
        <w:t xml:space="preserve">  </w:t>
      </w:r>
      <w:r>
        <w:rPr>
          <w:rFonts w:ascii="宋体" w:hAnsi="宋体" w:hint="eastAsia"/>
          <w:szCs w:val="21"/>
        </w:rPr>
        <w:t>评审要求</w:t>
      </w:r>
    </w:p>
    <w:p w:rsidR="00956316" w:rsidRDefault="004D5737">
      <w:pPr>
        <w:ind w:leftChars="300" w:left="630" w:firstLineChars="196" w:firstLine="412"/>
        <w:rPr>
          <w:rFonts w:ascii="宋体" w:hAnsi="宋体"/>
          <w:szCs w:val="21"/>
        </w:rPr>
      </w:pPr>
      <w:r>
        <w:rPr>
          <w:rFonts w:ascii="宋体" w:hAnsi="宋体" w:hint="eastAsia"/>
          <w:szCs w:val="21"/>
        </w:rPr>
        <w:t>第七章</w:t>
      </w:r>
      <w:r>
        <w:rPr>
          <w:rFonts w:ascii="宋体" w:hAnsi="宋体" w:hint="eastAsia"/>
          <w:szCs w:val="21"/>
        </w:rPr>
        <w:t xml:space="preserve">  </w:t>
      </w:r>
      <w:r>
        <w:rPr>
          <w:rFonts w:ascii="宋体" w:hAnsi="宋体" w:hint="eastAsia"/>
          <w:szCs w:val="21"/>
        </w:rPr>
        <w:t>评审程序及评审方法</w:t>
      </w:r>
    </w:p>
    <w:p w:rsidR="00956316" w:rsidRDefault="004D5737">
      <w:pPr>
        <w:ind w:leftChars="300" w:left="630" w:firstLineChars="196" w:firstLine="412"/>
        <w:rPr>
          <w:rFonts w:ascii="宋体" w:hAnsi="宋体"/>
          <w:szCs w:val="21"/>
        </w:rPr>
      </w:pPr>
      <w:r>
        <w:rPr>
          <w:rFonts w:ascii="宋体" w:hAnsi="宋体" w:hint="eastAsia"/>
          <w:szCs w:val="21"/>
        </w:rPr>
        <w:t>第八章</w:t>
      </w:r>
      <w:r>
        <w:rPr>
          <w:rFonts w:ascii="宋体" w:hAnsi="宋体" w:hint="eastAsia"/>
          <w:szCs w:val="21"/>
        </w:rPr>
        <w:t xml:space="preserve">  </w:t>
      </w:r>
      <w:r>
        <w:rPr>
          <w:rFonts w:ascii="宋体" w:hAnsi="宋体" w:hint="eastAsia"/>
          <w:szCs w:val="21"/>
        </w:rPr>
        <w:t>定标及公示</w:t>
      </w:r>
    </w:p>
    <w:p w:rsidR="00956316" w:rsidRDefault="004D5737">
      <w:pPr>
        <w:ind w:leftChars="300" w:left="630" w:firstLineChars="196" w:firstLine="412"/>
        <w:rPr>
          <w:rFonts w:ascii="宋体" w:hAnsi="宋体"/>
          <w:szCs w:val="21"/>
        </w:rPr>
      </w:pPr>
      <w:r>
        <w:rPr>
          <w:rFonts w:ascii="宋体" w:hAnsi="宋体" w:hint="eastAsia"/>
          <w:szCs w:val="21"/>
        </w:rPr>
        <w:t>第九章</w:t>
      </w:r>
      <w:r>
        <w:rPr>
          <w:rFonts w:ascii="宋体" w:hAnsi="宋体" w:hint="eastAsia"/>
          <w:szCs w:val="21"/>
        </w:rPr>
        <w:t xml:space="preserve">  </w:t>
      </w:r>
      <w:r>
        <w:rPr>
          <w:rFonts w:ascii="宋体" w:hAnsi="宋体" w:hint="eastAsia"/>
          <w:szCs w:val="21"/>
        </w:rPr>
        <w:t>公开招标失败的后续处理</w:t>
      </w:r>
    </w:p>
    <w:p w:rsidR="00956316" w:rsidRDefault="004D5737">
      <w:pPr>
        <w:ind w:leftChars="300" w:left="630" w:firstLineChars="196" w:firstLine="412"/>
        <w:rPr>
          <w:rFonts w:ascii="宋体" w:hAnsi="宋体"/>
          <w:szCs w:val="21"/>
        </w:rPr>
      </w:pPr>
      <w:r>
        <w:rPr>
          <w:rFonts w:ascii="宋体" w:hAnsi="宋体" w:hint="eastAsia"/>
          <w:szCs w:val="21"/>
        </w:rPr>
        <w:t>第十章</w:t>
      </w:r>
      <w:r>
        <w:rPr>
          <w:rFonts w:ascii="宋体" w:hAnsi="宋体" w:hint="eastAsia"/>
          <w:szCs w:val="21"/>
        </w:rPr>
        <w:t xml:space="preserve">  </w:t>
      </w:r>
      <w:r>
        <w:rPr>
          <w:rFonts w:ascii="宋体" w:hAnsi="宋体" w:hint="eastAsia"/>
          <w:szCs w:val="21"/>
        </w:rPr>
        <w:t>合同的授予与备案</w:t>
      </w:r>
    </w:p>
    <w:p w:rsidR="00956316" w:rsidRDefault="004D5737">
      <w:pPr>
        <w:ind w:leftChars="300" w:left="630" w:firstLineChars="196" w:firstLine="412"/>
        <w:rPr>
          <w:rFonts w:ascii="宋体" w:hAnsi="宋体"/>
          <w:szCs w:val="21"/>
        </w:rPr>
      </w:pPr>
      <w:r>
        <w:rPr>
          <w:rFonts w:ascii="宋体" w:hAnsi="宋体" w:hint="eastAsia"/>
          <w:szCs w:val="21"/>
        </w:rPr>
        <w:t>第十一章</w:t>
      </w:r>
      <w:r>
        <w:rPr>
          <w:rFonts w:ascii="宋体" w:hAnsi="宋体" w:hint="eastAsia"/>
          <w:szCs w:val="21"/>
        </w:rPr>
        <w:t xml:space="preserve">  </w:t>
      </w:r>
      <w:r>
        <w:rPr>
          <w:rFonts w:ascii="宋体" w:hAnsi="宋体" w:hint="eastAsia"/>
          <w:szCs w:val="21"/>
        </w:rPr>
        <w:t>质疑处理</w:t>
      </w:r>
    </w:p>
    <w:p w:rsidR="00956316" w:rsidRDefault="004D5737">
      <w:pPr>
        <w:ind w:firstLineChars="196" w:firstLine="412"/>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 xml:space="preserve">.2 </w:t>
      </w:r>
      <w:r>
        <w:rPr>
          <w:rFonts w:ascii="宋体" w:hAnsi="宋体" w:hint="eastAsia"/>
          <w:szCs w:val="21"/>
        </w:rPr>
        <w:t>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w:t>
      </w:r>
      <w:r>
        <w:rPr>
          <w:rFonts w:ascii="宋体" w:hAnsi="宋体" w:hint="eastAsia"/>
          <w:szCs w:val="21"/>
        </w:rPr>
        <w:t>未对招标文件做出实质性响应，其风险由投标人自行承担。</w:t>
      </w:r>
    </w:p>
    <w:p w:rsidR="00956316" w:rsidRDefault="004D5737">
      <w:pPr>
        <w:ind w:firstLineChars="196" w:firstLine="412"/>
        <w:rPr>
          <w:rFonts w:ascii="宋体" w:hAnsi="宋体"/>
          <w:szCs w:val="21"/>
        </w:rPr>
      </w:pPr>
      <w:r>
        <w:rPr>
          <w:rFonts w:ascii="宋体" w:hAnsi="宋体" w:hint="eastAsia"/>
          <w:szCs w:val="21"/>
        </w:rPr>
        <w:t>1</w:t>
      </w:r>
      <w:r>
        <w:rPr>
          <w:rFonts w:ascii="宋体" w:hAnsi="宋体"/>
          <w:szCs w:val="21"/>
        </w:rPr>
        <w:t>1</w:t>
      </w:r>
      <w:r>
        <w:rPr>
          <w:rFonts w:ascii="宋体" w:hAnsi="宋体" w:hint="eastAsia"/>
          <w:szCs w:val="21"/>
        </w:rPr>
        <w:t>.3</w:t>
      </w:r>
      <w:r>
        <w:rPr>
          <w:rFonts w:ascii="宋体" w:hAnsi="宋体" w:hint="eastAsia"/>
        </w:rPr>
        <w:t>任何人或任何组织向投标人提交的任何书面或口头资料，未经政府集中采购机构在网上发布或书面通知，均作无效处理，不得作为招标文件的组成部分。政府集中采购机构</w:t>
      </w:r>
      <w:r>
        <w:rPr>
          <w:rFonts w:ascii="宋体" w:hAnsi="宋体" w:hint="eastAsia"/>
        </w:rPr>
        <w:lastRenderedPageBreak/>
        <w:t>对投标人由此而做出的推论、理解和结论概不负责。</w:t>
      </w:r>
    </w:p>
    <w:p w:rsidR="00956316" w:rsidRDefault="004D5737">
      <w:pPr>
        <w:rPr>
          <w:rFonts w:ascii="黑体" w:eastAsia="黑体" w:hAnsi="宋体"/>
          <w:sz w:val="24"/>
        </w:rPr>
      </w:pPr>
      <w:r>
        <w:rPr>
          <w:rFonts w:ascii="黑体" w:eastAsia="黑体" w:hAnsi="宋体" w:hint="eastAsia"/>
          <w:sz w:val="24"/>
        </w:rPr>
        <w:t>1</w:t>
      </w:r>
      <w:r>
        <w:rPr>
          <w:rFonts w:ascii="黑体" w:eastAsia="黑体" w:hAnsi="宋体"/>
          <w:sz w:val="24"/>
        </w:rPr>
        <w:t>2</w:t>
      </w:r>
      <w:r>
        <w:rPr>
          <w:rFonts w:ascii="黑体" w:eastAsia="黑体" w:hAnsi="宋体" w:hint="eastAsia"/>
          <w:sz w:val="24"/>
        </w:rPr>
        <w:t>．招标文件的澄清</w:t>
      </w:r>
    </w:p>
    <w:p w:rsidR="00956316" w:rsidRDefault="004D5737">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.1</w:t>
      </w:r>
      <w:r>
        <w:rPr>
          <w:rFonts w:ascii="宋体" w:hAnsi="宋体" w:hint="eastAsia"/>
          <w:szCs w:val="21"/>
        </w:rPr>
        <w:t>招标文件澄清的目的是澄清、解答投标人在查阅招标文件后或现场踏勘中可能提出的与投标有关的疑问或询问。</w:t>
      </w:r>
    </w:p>
    <w:p w:rsidR="00956316" w:rsidRDefault="004D5737">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.2</w:t>
      </w:r>
      <w:r>
        <w:rPr>
          <w:rFonts w:ascii="宋体" w:hAnsi="宋体" w:hint="eastAsia"/>
          <w:szCs w:val="21"/>
        </w:rPr>
        <w:t>投标人如对招标文件内容有疑问，应当在招标公告规定的澄清（提问）截止时间前以网上提问的形式通过网上政府采购系统提交政府集中采购机构。</w:t>
      </w:r>
    </w:p>
    <w:p w:rsidR="00956316" w:rsidRDefault="004D5737">
      <w:pPr>
        <w:ind w:firstLineChars="196" w:firstLine="412"/>
        <w:rPr>
          <w:rFonts w:ascii="宋体" w:hAnsi="宋体"/>
          <w:szCs w:val="21"/>
        </w:rPr>
      </w:pPr>
      <w:r>
        <w:rPr>
          <w:rFonts w:ascii="宋体" w:hAnsi="宋体" w:hint="eastAsia"/>
          <w:szCs w:val="21"/>
        </w:rPr>
        <w:t>1</w:t>
      </w:r>
      <w:r>
        <w:rPr>
          <w:rFonts w:ascii="宋体" w:hAnsi="宋体"/>
          <w:szCs w:val="21"/>
        </w:rPr>
        <w:t>2</w:t>
      </w:r>
      <w:r>
        <w:rPr>
          <w:rFonts w:ascii="宋体" w:hAnsi="宋体" w:hint="eastAsia"/>
          <w:szCs w:val="21"/>
        </w:rPr>
        <w:t>.3</w:t>
      </w:r>
      <w:r>
        <w:rPr>
          <w:rFonts w:ascii="宋体" w:hAnsi="宋体" w:hint="eastAsia"/>
          <w:szCs w:val="21"/>
        </w:rPr>
        <w:t>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w:t>
      </w:r>
      <w:r>
        <w:rPr>
          <w:rFonts w:ascii="宋体" w:hAnsi="宋体" w:hint="eastAsia"/>
          <w:szCs w:val="21"/>
        </w:rPr>
        <w:t>1</w:t>
      </w:r>
      <w:r>
        <w:rPr>
          <w:rFonts w:ascii="宋体" w:hAnsi="宋体"/>
          <w:szCs w:val="21"/>
        </w:rPr>
        <w:t>3.3</w:t>
      </w:r>
      <w:r>
        <w:rPr>
          <w:rFonts w:ascii="宋体" w:hAnsi="宋体" w:hint="eastAsia"/>
          <w:szCs w:val="21"/>
        </w:rPr>
        <w:t>、</w:t>
      </w:r>
      <w:r>
        <w:rPr>
          <w:rFonts w:ascii="宋体" w:hAnsi="宋体" w:hint="eastAsia"/>
          <w:szCs w:val="21"/>
        </w:rPr>
        <w:t>1</w:t>
      </w:r>
      <w:r>
        <w:rPr>
          <w:rFonts w:ascii="宋体" w:hAnsi="宋体"/>
          <w:szCs w:val="21"/>
        </w:rPr>
        <w:t>3.4</w:t>
      </w:r>
      <w:r>
        <w:rPr>
          <w:rFonts w:ascii="宋体" w:hAnsi="宋体" w:hint="eastAsia"/>
          <w:szCs w:val="21"/>
        </w:rPr>
        <w:t>款规定执行。</w:t>
      </w:r>
    </w:p>
    <w:p w:rsidR="00956316" w:rsidRDefault="004D5737">
      <w:pPr>
        <w:rPr>
          <w:rFonts w:ascii="黑体" w:eastAsia="黑体" w:hAnsi="宋体"/>
          <w:sz w:val="24"/>
        </w:rPr>
      </w:pPr>
      <w:r>
        <w:rPr>
          <w:rFonts w:ascii="黑体" w:eastAsia="黑体" w:hAnsi="宋体"/>
          <w:sz w:val="24"/>
        </w:rPr>
        <w:t>1</w:t>
      </w:r>
      <w:r>
        <w:rPr>
          <w:rFonts w:ascii="黑体" w:eastAsia="黑体" w:hAnsi="宋体" w:hint="eastAsia"/>
          <w:sz w:val="24"/>
        </w:rPr>
        <w:t>3</w:t>
      </w:r>
      <w:r>
        <w:rPr>
          <w:rFonts w:ascii="黑体" w:eastAsia="黑体" w:hAnsi="宋体" w:hint="eastAsia"/>
          <w:sz w:val="24"/>
        </w:rPr>
        <w:t>．招标文件的修改</w:t>
      </w:r>
    </w:p>
    <w:p w:rsidR="00956316" w:rsidRDefault="004D5737">
      <w:pPr>
        <w:ind w:firstLineChars="196" w:firstLine="412"/>
        <w:rPr>
          <w:rFonts w:ascii="宋体" w:hAnsi="宋体"/>
          <w:szCs w:val="21"/>
        </w:rPr>
      </w:pPr>
      <w:r>
        <w:rPr>
          <w:rFonts w:ascii="宋体" w:hAnsi="宋体"/>
          <w:szCs w:val="21"/>
        </w:rPr>
        <w:t>1</w:t>
      </w:r>
      <w:r>
        <w:rPr>
          <w:rFonts w:ascii="宋体" w:hAnsi="宋体" w:hint="eastAsia"/>
          <w:szCs w:val="21"/>
        </w:rPr>
        <w:t>3.1</w:t>
      </w:r>
      <w:r>
        <w:rPr>
          <w:rFonts w:ascii="宋体" w:hAnsi="宋体" w:hint="eastAsia"/>
          <w:szCs w:val="21"/>
        </w:rPr>
        <w:t>招标文件发出后，在投标截止日期前任何时候，确需要变更招标文件内容的，政府集中采购机构可主动或在解答投标人提出的澄清问题时对招标文件进行修改。</w:t>
      </w:r>
    </w:p>
    <w:p w:rsidR="00956316" w:rsidRDefault="004D5737">
      <w:pPr>
        <w:ind w:firstLineChars="196" w:firstLine="412"/>
        <w:rPr>
          <w:rFonts w:ascii="宋体" w:hAnsi="宋体"/>
          <w:szCs w:val="21"/>
        </w:rPr>
      </w:pPr>
      <w:r>
        <w:rPr>
          <w:rFonts w:ascii="宋体" w:hAnsi="宋体"/>
          <w:szCs w:val="21"/>
        </w:rPr>
        <w:t>1</w:t>
      </w:r>
      <w:r>
        <w:rPr>
          <w:rFonts w:ascii="宋体" w:hAnsi="宋体" w:hint="eastAsia"/>
          <w:szCs w:val="21"/>
        </w:rPr>
        <w:t>3.2</w:t>
      </w:r>
      <w:r>
        <w:rPr>
          <w:rFonts w:ascii="宋体" w:hAnsi="宋体" w:hint="eastAsia"/>
          <w:szCs w:val="21"/>
        </w:rPr>
        <w:t>招标文件的修改以书面形式（包括政府集中采购机构网站发布方式，如更正公告等）发送给所有投标人，招标文件的修改内容作为招标文件的组成部分，并具有约束力。</w:t>
      </w:r>
    </w:p>
    <w:p w:rsidR="00956316" w:rsidRDefault="004D5737">
      <w:pPr>
        <w:ind w:firstLineChars="196" w:firstLine="412"/>
        <w:rPr>
          <w:rFonts w:ascii="宋体" w:hAnsi="宋体"/>
          <w:szCs w:val="21"/>
        </w:rPr>
      </w:pPr>
      <w:r>
        <w:rPr>
          <w:rFonts w:ascii="宋体" w:hAnsi="宋体"/>
          <w:szCs w:val="21"/>
        </w:rPr>
        <w:t>1</w:t>
      </w:r>
      <w:r>
        <w:rPr>
          <w:rFonts w:ascii="宋体" w:hAnsi="宋体" w:hint="eastAsia"/>
          <w:szCs w:val="21"/>
        </w:rPr>
        <w:t>3.3</w:t>
      </w:r>
      <w:r>
        <w:rPr>
          <w:rFonts w:ascii="宋体" w:hAnsi="宋体" w:hint="eastAsia"/>
          <w:szCs w:val="21"/>
        </w:rPr>
        <w:t>招标文件、招标文件澄清答复内容、招标文件修改补充内容均以书面形式（包括政府集中采购机构网站公开发布方式，如更正公告等）明确的内容为准。当招标文件、修改补充通知、招标文件澄清答复内容相互矛盾时，以最后</w:t>
      </w:r>
      <w:r>
        <w:rPr>
          <w:rFonts w:ascii="宋体" w:hAnsi="宋体" w:hint="eastAsia"/>
          <w:szCs w:val="21"/>
        </w:rPr>
        <w:t>发出的内容为准。</w:t>
      </w:r>
    </w:p>
    <w:p w:rsidR="00956316" w:rsidRDefault="004D5737">
      <w:pPr>
        <w:ind w:firstLineChars="196" w:firstLine="412"/>
        <w:rPr>
          <w:rFonts w:ascii="宋体" w:hAnsi="宋体"/>
          <w:szCs w:val="21"/>
        </w:rPr>
      </w:pPr>
      <w:r>
        <w:rPr>
          <w:rFonts w:ascii="宋体" w:hAnsi="宋体"/>
          <w:szCs w:val="21"/>
        </w:rPr>
        <w:t>1</w:t>
      </w:r>
      <w:r>
        <w:rPr>
          <w:rFonts w:ascii="宋体" w:hAnsi="宋体" w:hint="eastAsia"/>
          <w:szCs w:val="21"/>
        </w:rPr>
        <w:t>3.4</w:t>
      </w:r>
      <w:r>
        <w:rPr>
          <w:rFonts w:ascii="宋体" w:hAnsi="宋体" w:hint="eastAsia"/>
          <w:szCs w:val="21"/>
        </w:rPr>
        <w:t>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7"/>
    </w:p>
    <w:p w:rsidR="00956316" w:rsidRDefault="00956316">
      <w:pPr>
        <w:rPr>
          <w:rFonts w:ascii="宋体" w:hAnsi="宋体"/>
          <w:szCs w:val="21"/>
        </w:rPr>
      </w:pPr>
    </w:p>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投标文件的编制</w:t>
      </w:r>
    </w:p>
    <w:p w:rsidR="00956316" w:rsidRDefault="004D5737">
      <w:pPr>
        <w:rPr>
          <w:rFonts w:ascii="黑体" w:eastAsia="黑体" w:hAnsi="宋体"/>
          <w:sz w:val="24"/>
        </w:rPr>
      </w:pPr>
      <w:r>
        <w:rPr>
          <w:rFonts w:ascii="黑体" w:eastAsia="黑体" w:hAnsi="宋体" w:hint="eastAsia"/>
          <w:sz w:val="24"/>
        </w:rPr>
        <w:t>14</w:t>
      </w:r>
      <w:r>
        <w:rPr>
          <w:rFonts w:ascii="黑体" w:eastAsia="黑体" w:hAnsi="宋体" w:hint="eastAsia"/>
          <w:sz w:val="24"/>
        </w:rPr>
        <w:t>．</w:t>
      </w:r>
      <w:bookmarkStart w:id="58" w:name="_Hlk72400236"/>
      <w:r>
        <w:rPr>
          <w:rFonts w:ascii="黑体" w:eastAsia="黑体" w:hAnsi="宋体" w:hint="eastAsia"/>
          <w:sz w:val="24"/>
        </w:rPr>
        <w:t>投标文件的语言及度量单位</w:t>
      </w:r>
    </w:p>
    <w:p w:rsidR="00956316" w:rsidRDefault="004D5737">
      <w:pPr>
        <w:ind w:firstLineChars="196" w:firstLine="412"/>
        <w:rPr>
          <w:rFonts w:ascii="宋体" w:hAnsi="宋体"/>
          <w:szCs w:val="21"/>
        </w:rPr>
      </w:pPr>
      <w:r>
        <w:rPr>
          <w:rFonts w:ascii="宋体" w:hAnsi="宋体" w:hint="eastAsia"/>
          <w:szCs w:val="21"/>
        </w:rPr>
        <w:t xml:space="preserve">14.1 </w:t>
      </w:r>
      <w:r>
        <w:rPr>
          <w:rFonts w:ascii="宋体" w:hAnsi="宋体" w:hint="eastAsia"/>
          <w:szCs w:val="21"/>
        </w:rPr>
        <w:t>投标人与政府集中采购机构之间与投标有关的所有往来通知、函件和投标文件均用中文表述。投标人随投标文件提供的证明文件和资料可以为其它语言，但必须附中文译文</w:t>
      </w:r>
      <w:r>
        <w:rPr>
          <w:rFonts w:ascii="宋体" w:hAnsi="宋体" w:hint="eastAsia"/>
          <w:szCs w:val="21"/>
        </w:rPr>
        <w:t>。翻译的中文资料与外文资料如果出现差异时，以中文为准，但翻译错误的除外。</w:t>
      </w:r>
    </w:p>
    <w:p w:rsidR="00956316" w:rsidRDefault="004D5737">
      <w:pPr>
        <w:ind w:firstLineChars="196" w:firstLine="412"/>
        <w:rPr>
          <w:rFonts w:ascii="宋体" w:hAnsi="宋体"/>
          <w:szCs w:val="21"/>
        </w:rPr>
      </w:pPr>
      <w:r>
        <w:rPr>
          <w:rFonts w:ascii="宋体" w:hAnsi="宋体" w:hint="eastAsia"/>
          <w:szCs w:val="21"/>
        </w:rPr>
        <w:t xml:space="preserve">14.2 </w:t>
      </w:r>
      <w:r>
        <w:rPr>
          <w:rFonts w:ascii="宋体" w:hAnsi="宋体" w:hint="eastAsia"/>
          <w:szCs w:val="21"/>
        </w:rPr>
        <w:t>除技术规范另有规定外，投标文件使用的度量单位，均采用中华人民共和国法定计量单位。</w:t>
      </w:r>
    </w:p>
    <w:bookmarkEnd w:id="58"/>
    <w:p w:rsidR="00956316" w:rsidRDefault="004D5737">
      <w:pPr>
        <w:rPr>
          <w:rFonts w:ascii="黑体" w:eastAsia="黑体" w:hAnsi="宋体"/>
          <w:sz w:val="24"/>
        </w:rPr>
      </w:pPr>
      <w:r>
        <w:rPr>
          <w:rFonts w:ascii="黑体" w:eastAsia="黑体" w:hAnsi="宋体" w:hint="eastAsia"/>
          <w:sz w:val="24"/>
        </w:rPr>
        <w:t>15</w:t>
      </w:r>
      <w:r>
        <w:rPr>
          <w:rFonts w:ascii="黑体" w:eastAsia="黑体" w:hAnsi="宋体" w:hint="eastAsia"/>
          <w:sz w:val="24"/>
        </w:rPr>
        <w:t>．</w:t>
      </w:r>
      <w:bookmarkStart w:id="59" w:name="_Hlk72401567"/>
      <w:r>
        <w:rPr>
          <w:rFonts w:ascii="黑体" w:eastAsia="黑体" w:hAnsi="宋体" w:hint="eastAsia"/>
          <w:sz w:val="24"/>
        </w:rPr>
        <w:t>投标文件的组成</w:t>
      </w:r>
    </w:p>
    <w:p w:rsidR="00956316" w:rsidRDefault="004D5737">
      <w:pPr>
        <w:ind w:firstLineChars="196" w:firstLine="412"/>
        <w:rPr>
          <w:rFonts w:ascii="宋体" w:hAnsi="宋体"/>
          <w:szCs w:val="21"/>
        </w:rPr>
      </w:pPr>
      <w:r>
        <w:rPr>
          <w:rFonts w:ascii="宋体" w:hAnsi="宋体" w:hint="eastAsia"/>
          <w:szCs w:val="21"/>
        </w:rPr>
        <w:t>具体内容在招标文件专用条款中进行规定。</w:t>
      </w:r>
    </w:p>
    <w:p w:rsidR="00956316" w:rsidRDefault="004D5737">
      <w:pPr>
        <w:rPr>
          <w:rFonts w:ascii="黑体" w:eastAsia="黑体" w:hAnsi="宋体"/>
          <w:sz w:val="24"/>
        </w:rPr>
      </w:pPr>
      <w:r>
        <w:rPr>
          <w:rFonts w:ascii="黑体" w:eastAsia="黑体" w:hAnsi="宋体"/>
          <w:sz w:val="24"/>
        </w:rPr>
        <w:t>16</w:t>
      </w:r>
      <w:r>
        <w:rPr>
          <w:rFonts w:ascii="黑体" w:eastAsia="黑体" w:hAnsi="宋体"/>
          <w:sz w:val="24"/>
        </w:rPr>
        <w:t>．投标文件格式</w:t>
      </w:r>
    </w:p>
    <w:p w:rsidR="00956316" w:rsidRDefault="004D5737">
      <w:pPr>
        <w:ind w:firstLineChars="196" w:firstLine="412"/>
        <w:rPr>
          <w:rFonts w:ascii="宋体" w:hAnsi="宋体"/>
          <w:szCs w:val="21"/>
        </w:rPr>
      </w:pPr>
      <w:r>
        <w:rPr>
          <w:rFonts w:ascii="宋体" w:hAnsi="宋体" w:hint="eastAsia"/>
          <w:szCs w:val="21"/>
        </w:rPr>
        <w:t>投标文件包括本通用条款第</w:t>
      </w:r>
      <w:r>
        <w:rPr>
          <w:rFonts w:ascii="宋体" w:hAnsi="宋体"/>
          <w:szCs w:val="21"/>
        </w:rPr>
        <w:t>15</w:t>
      </w:r>
      <w:r>
        <w:rPr>
          <w:rFonts w:ascii="宋体" w:hAnsi="宋体"/>
          <w:szCs w:val="21"/>
        </w:rPr>
        <w:t>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rsidR="00956316" w:rsidRDefault="004D5737">
      <w:pPr>
        <w:rPr>
          <w:rFonts w:ascii="黑体" w:eastAsia="黑体" w:hAnsi="宋体"/>
          <w:sz w:val="24"/>
        </w:rPr>
      </w:pPr>
      <w:r>
        <w:rPr>
          <w:rFonts w:ascii="黑体" w:eastAsia="黑体" w:hAnsi="宋体" w:hint="eastAsia"/>
          <w:sz w:val="24"/>
        </w:rPr>
        <w:t>17</w:t>
      </w:r>
      <w:r>
        <w:rPr>
          <w:rFonts w:ascii="黑体" w:eastAsia="黑体" w:hAnsi="宋体" w:hint="eastAsia"/>
          <w:sz w:val="24"/>
        </w:rPr>
        <w:t>．投标货币</w:t>
      </w:r>
    </w:p>
    <w:p w:rsidR="00956316" w:rsidRDefault="004D5737">
      <w:pPr>
        <w:ind w:firstLineChars="196" w:firstLine="412"/>
        <w:rPr>
          <w:rFonts w:ascii="宋体" w:hAnsi="宋体"/>
          <w:szCs w:val="21"/>
        </w:rPr>
      </w:pPr>
      <w:r>
        <w:rPr>
          <w:rFonts w:ascii="宋体" w:hAnsi="宋体" w:hint="eastAsia"/>
          <w:szCs w:val="21"/>
        </w:rPr>
        <w:t>本项目的投标报价应以人民币计。</w:t>
      </w:r>
    </w:p>
    <w:bookmarkEnd w:id="59"/>
    <w:p w:rsidR="00956316" w:rsidRDefault="004D5737">
      <w:pPr>
        <w:rPr>
          <w:rFonts w:ascii="黑体" w:eastAsia="黑体" w:hAnsi="宋体"/>
          <w:sz w:val="24"/>
        </w:rPr>
      </w:pPr>
      <w:r>
        <w:rPr>
          <w:rFonts w:ascii="黑体" w:eastAsia="黑体" w:hAnsi="宋体" w:hint="eastAsia"/>
          <w:sz w:val="24"/>
        </w:rPr>
        <w:t>18</w:t>
      </w:r>
      <w:r>
        <w:rPr>
          <w:rFonts w:ascii="黑体" w:eastAsia="黑体" w:hAnsi="宋体" w:hint="eastAsia"/>
          <w:sz w:val="24"/>
        </w:rPr>
        <w:t>．</w:t>
      </w:r>
      <w:bookmarkStart w:id="60" w:name="_Hlk72401735"/>
      <w:r>
        <w:rPr>
          <w:rFonts w:ascii="黑体" w:eastAsia="黑体" w:hAnsi="宋体" w:hint="eastAsia"/>
          <w:sz w:val="24"/>
        </w:rPr>
        <w:t>证明投标文件投标技术方案的合格性和符合招标文</w:t>
      </w:r>
      <w:r>
        <w:rPr>
          <w:rFonts w:ascii="黑体" w:eastAsia="黑体" w:hAnsi="宋体" w:hint="eastAsia"/>
          <w:sz w:val="24"/>
        </w:rPr>
        <w:t>件规定的文件要求</w:t>
      </w:r>
    </w:p>
    <w:p w:rsidR="00956316" w:rsidRDefault="004D5737">
      <w:pPr>
        <w:ind w:firstLineChars="196" w:firstLine="412"/>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rsidR="00956316" w:rsidRDefault="004D5737">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956316" w:rsidRDefault="004D5737">
      <w:pPr>
        <w:ind w:firstLineChars="196" w:firstLine="412"/>
        <w:rPr>
          <w:rFonts w:ascii="宋体" w:hAnsi="宋体"/>
          <w:szCs w:val="21"/>
        </w:rPr>
      </w:pPr>
      <w:r>
        <w:rPr>
          <w:rFonts w:ascii="宋体" w:hAnsi="宋体" w:hint="eastAsia"/>
          <w:szCs w:val="21"/>
        </w:rPr>
        <w:t>18.2.1</w:t>
      </w:r>
      <w:r>
        <w:rPr>
          <w:rFonts w:ascii="宋体" w:hAnsi="宋体" w:hint="eastAsia"/>
          <w:szCs w:val="21"/>
        </w:rPr>
        <w:t>主要技术指标和性能的详细说明。</w:t>
      </w:r>
    </w:p>
    <w:p w:rsidR="00956316" w:rsidRDefault="004D5737">
      <w:pPr>
        <w:ind w:firstLineChars="196" w:firstLine="412"/>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rsidR="00956316" w:rsidRDefault="004D5737">
      <w:pPr>
        <w:ind w:firstLineChars="196" w:firstLine="412"/>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w:t>
      </w:r>
      <w:r>
        <w:rPr>
          <w:rFonts w:ascii="宋体" w:hAnsi="宋体" w:hint="eastAsia"/>
          <w:szCs w:val="21"/>
        </w:rPr>
        <w:lastRenderedPageBreak/>
        <w:t>品的具体参数，不得不合理照搬照抄招标文件的技术要求。</w:t>
      </w:r>
    </w:p>
    <w:p w:rsidR="00956316" w:rsidRDefault="004D5737">
      <w:pPr>
        <w:ind w:firstLineChars="196" w:firstLine="412"/>
        <w:rPr>
          <w:rFonts w:ascii="宋体" w:hAnsi="宋体"/>
          <w:szCs w:val="21"/>
        </w:rPr>
      </w:pPr>
      <w:r>
        <w:rPr>
          <w:rFonts w:ascii="宋体" w:hAnsi="宋体" w:hint="eastAsia"/>
          <w:szCs w:val="21"/>
        </w:rPr>
        <w:t>18.2.4</w:t>
      </w:r>
      <w:r>
        <w:rPr>
          <w:rFonts w:ascii="宋体" w:hAnsi="宋体" w:hint="eastAsia"/>
          <w:szCs w:val="21"/>
        </w:rPr>
        <w:t>产品说明书或彩页应为制造商公布或出具的中文产品说明书或彩页；提供外文说明书或彩页的，必须同时提供加盖制造商公章的对应中文翻译说明，评标依据以中文翻译内容为准</w:t>
      </w:r>
      <w:r>
        <w:rPr>
          <w:rFonts w:ascii="宋体" w:hAnsi="宋体" w:hint="eastAsia"/>
          <w:szCs w:val="21"/>
        </w:rPr>
        <w:t>，外文说明书或彩页仅供参考；产品说明书或彩页的尺寸和</w:t>
      </w:r>
      <w:r>
        <w:rPr>
          <w:rFonts w:hint="eastAsia"/>
        </w:rPr>
        <w:t>清晰度要求能够使用电脑阅读、识别和判断</w:t>
      </w:r>
      <w:r>
        <w:rPr>
          <w:rFonts w:ascii="宋体" w:hAnsi="宋体" w:hint="eastAsia"/>
          <w:szCs w:val="21"/>
        </w:rPr>
        <w:t>；</w:t>
      </w:r>
    </w:p>
    <w:p w:rsidR="00956316" w:rsidRDefault="004D5737">
      <w:pPr>
        <w:ind w:firstLineChars="196" w:firstLine="412"/>
        <w:rPr>
          <w:rFonts w:ascii="宋体" w:hAnsi="宋体"/>
          <w:szCs w:val="21"/>
        </w:rPr>
      </w:pPr>
      <w:r>
        <w:rPr>
          <w:rFonts w:ascii="宋体" w:hAnsi="宋体" w:hint="eastAsia"/>
          <w:szCs w:val="21"/>
        </w:rPr>
        <w:t>18.2.5</w:t>
      </w:r>
      <w:r>
        <w:rPr>
          <w:rFonts w:ascii="宋体" w:hAnsi="宋体" w:hint="eastAsia"/>
          <w:szCs w:val="21"/>
        </w:rPr>
        <w:t>我国政府机构出具的产品检验和核准证件应为证件正面、背面和附件标注的全部具体内容；产品检验和核准证件的尺寸和清晰度应该能够在电脑上被阅读、识别和判断，提供原件扫描件。</w:t>
      </w:r>
    </w:p>
    <w:p w:rsidR="00956316" w:rsidRDefault="004D5737">
      <w:pPr>
        <w:ind w:firstLineChars="196" w:firstLine="412"/>
        <w:rPr>
          <w:rFonts w:ascii="宋体" w:hAnsi="宋体"/>
          <w:szCs w:val="21"/>
        </w:rPr>
      </w:pPr>
      <w:r>
        <w:rPr>
          <w:rFonts w:ascii="宋体" w:hAnsi="宋体" w:hint="eastAsia"/>
          <w:szCs w:val="21"/>
        </w:rPr>
        <w:t>18.3</w:t>
      </w:r>
      <w:r>
        <w:rPr>
          <w:rFonts w:ascii="宋体" w:hAnsi="宋体" w:hint="eastAsia"/>
          <w:szCs w:val="21"/>
        </w:rPr>
        <w:t>相关资料不符合</w:t>
      </w:r>
      <w:r>
        <w:rPr>
          <w:rFonts w:ascii="宋体" w:hAnsi="宋体" w:hint="eastAsia"/>
          <w:szCs w:val="21"/>
        </w:rPr>
        <w:t>18.2</w:t>
      </w:r>
      <w:r>
        <w:rPr>
          <w:rFonts w:ascii="宋体" w:hAnsi="宋体" w:hint="eastAsia"/>
          <w:szCs w:val="21"/>
        </w:rPr>
        <w:t>款要求的，评审委员会有权认定为投标技术方案不合格响应，其相关分数予以扣减或作投标无效处理。</w:t>
      </w:r>
    </w:p>
    <w:p w:rsidR="00956316" w:rsidRDefault="004D5737">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w:t>
      </w:r>
      <w:r>
        <w:rPr>
          <w:rFonts w:ascii="宋体" w:hAnsi="宋体" w:hint="eastAsia"/>
          <w:szCs w:val="21"/>
        </w:rPr>
        <w:t>投标人在阐述上述第</w:t>
      </w:r>
      <w:r>
        <w:rPr>
          <w:rFonts w:ascii="宋体" w:hAnsi="宋体" w:hint="eastAsia"/>
          <w:szCs w:val="21"/>
        </w:rPr>
        <w:t>18.2</w:t>
      </w:r>
      <w:r>
        <w:rPr>
          <w:rFonts w:ascii="宋体" w:hAnsi="宋体" w:hint="eastAsia"/>
          <w:szCs w:val="21"/>
        </w:rPr>
        <w:t>时应注意采购人在技术规格中指出的工艺、材料和设备的标准以及参照的牌号或分类号仅起说明</w:t>
      </w:r>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，由评审委员会来评判。</w:t>
      </w:r>
    </w:p>
    <w:p w:rsidR="00956316" w:rsidRDefault="004D5737">
      <w:pPr>
        <w:ind w:firstLineChars="196" w:firstLine="412"/>
        <w:rPr>
          <w:rFonts w:ascii="宋体" w:hAnsi="宋体"/>
          <w:szCs w:val="21"/>
        </w:rPr>
      </w:pPr>
      <w:r>
        <w:rPr>
          <w:rFonts w:ascii="宋体" w:hAnsi="宋体" w:hint="eastAsia"/>
          <w:szCs w:val="21"/>
        </w:rPr>
        <w:t>18.5</w:t>
      </w:r>
      <w:r>
        <w:rPr>
          <w:rFonts w:ascii="宋体" w:hAnsi="宋体" w:hint="eastAsia"/>
          <w:szCs w:val="21"/>
        </w:rPr>
        <w:t>除非另有规定或说明，投标人对同一项目投标时，不得同时提供两套或两套以上的投标方案。</w:t>
      </w:r>
    </w:p>
    <w:bookmarkEnd w:id="60"/>
    <w:p w:rsidR="00956316" w:rsidRDefault="004D5737">
      <w:pPr>
        <w:rPr>
          <w:rFonts w:ascii="黑体" w:eastAsia="黑体" w:hAnsi="宋体"/>
          <w:sz w:val="24"/>
        </w:rPr>
      </w:pPr>
      <w:r>
        <w:rPr>
          <w:rFonts w:ascii="黑体" w:eastAsia="黑体" w:hAnsi="宋体" w:hint="eastAsia"/>
          <w:sz w:val="24"/>
        </w:rPr>
        <w:t>19</w:t>
      </w:r>
      <w:r>
        <w:rPr>
          <w:rFonts w:ascii="黑体" w:eastAsia="黑体" w:hAnsi="宋体" w:hint="eastAsia"/>
          <w:sz w:val="24"/>
        </w:rPr>
        <w:t>．</w:t>
      </w:r>
      <w:bookmarkStart w:id="61" w:name="_Hlk72402034"/>
      <w:r>
        <w:rPr>
          <w:rFonts w:ascii="黑体" w:eastAsia="黑体" w:hAnsi="宋体" w:hint="eastAsia"/>
          <w:sz w:val="24"/>
        </w:rPr>
        <w:t>投标文件其他证明文件的要求</w:t>
      </w:r>
    </w:p>
    <w:p w:rsidR="00956316" w:rsidRDefault="004D5737">
      <w:pPr>
        <w:rPr>
          <w:rFonts w:ascii="宋体" w:hAnsi="宋体"/>
          <w:color w:val="FF0000"/>
          <w:szCs w:val="21"/>
        </w:rPr>
      </w:pPr>
      <w:r>
        <w:rPr>
          <w:rFonts w:ascii="黑体" w:eastAsia="黑体" w:hAnsi="宋体" w:hint="eastAsia"/>
          <w:sz w:val="24"/>
        </w:rPr>
        <w:t xml:space="preserve">    </w:t>
      </w:r>
      <w:r>
        <w:rPr>
          <w:rFonts w:ascii="宋体" w:hAnsi="宋体" w:hint="eastAsia"/>
          <w:szCs w:val="21"/>
        </w:rPr>
        <w:t>19.1</w:t>
      </w:r>
      <w:bookmarkStart w:id="62" w:name="_Hlk71407299"/>
      <w:r>
        <w:rPr>
          <w:rFonts w:ascii="宋体" w:hAnsi="宋体" w:hint="eastAsia"/>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w:t>
      </w:r>
      <w:r>
        <w:rPr>
          <w:rFonts w:ascii="宋体" w:hAnsi="宋体" w:hint="eastAsia"/>
          <w:szCs w:val="21"/>
        </w:rPr>
        <w:t>、</w:t>
      </w:r>
      <w:r>
        <w:rPr>
          <w:rFonts w:ascii="宋体" w:hAnsi="宋体" w:hint="eastAsia"/>
          <w:szCs w:val="21"/>
        </w:rPr>
        <w:t>代理机构</w:t>
      </w:r>
      <w:r>
        <w:rPr>
          <w:rFonts w:ascii="宋体" w:hAnsi="宋体" w:hint="eastAsia"/>
          <w:szCs w:val="21"/>
        </w:rPr>
        <w:t>以及</w:t>
      </w:r>
      <w:r>
        <w:rPr>
          <w:rFonts w:ascii="宋体" w:hAnsi="宋体" w:hint="eastAsia"/>
          <w:szCs w:val="21"/>
        </w:rPr>
        <w:t>评审委员会依据各自审查范围，有权认定其投标文件未对招标文件有关需求进行响应，涉及资格性审查或符合性审查的予以投标无效处理，涉及《评标信息》打</w:t>
      </w:r>
      <w:r>
        <w:rPr>
          <w:rFonts w:ascii="宋体" w:hAnsi="宋体" w:hint="eastAsia"/>
          <w:szCs w:val="21"/>
        </w:rPr>
        <w:t>分项的则该项评分予以</w:t>
      </w:r>
      <w:r>
        <w:rPr>
          <w:rFonts w:ascii="宋体" w:hAnsi="宋体" w:hint="eastAsia"/>
          <w:szCs w:val="21"/>
        </w:rPr>
        <w:t>0</w:t>
      </w:r>
      <w:r>
        <w:rPr>
          <w:rFonts w:ascii="宋体" w:hAnsi="宋体" w:hint="eastAsia"/>
          <w:szCs w:val="21"/>
        </w:rPr>
        <w:t>分处理。对供应商投标资料是否异常、是否有效问题进行核查和判定，如认为供应商投标资料有异常或无效的，若涉及资格性审查或符合性审查条款的，则应作投标无效处理；若涉及评分的，则作不得分处理。</w:t>
      </w:r>
    </w:p>
    <w:bookmarkEnd w:id="62"/>
    <w:p w:rsidR="00956316" w:rsidRDefault="004D5737">
      <w:pPr>
        <w:ind w:firstLineChars="196" w:firstLine="412"/>
        <w:rPr>
          <w:rFonts w:ascii="宋体" w:hAnsi="宋体"/>
          <w:szCs w:val="21"/>
        </w:rPr>
      </w:pPr>
      <w:r>
        <w:rPr>
          <w:rFonts w:ascii="宋体" w:hAnsi="宋体" w:hint="eastAsia"/>
          <w:szCs w:val="21"/>
        </w:rPr>
        <w:t>19.2</w:t>
      </w:r>
      <w:r>
        <w:rPr>
          <w:rFonts w:ascii="宋体" w:hAnsi="宋体" w:hint="eastAsia"/>
          <w:szCs w:val="21"/>
        </w:rPr>
        <w:t>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w:t>
      </w:r>
      <w:r>
        <w:rPr>
          <w:rFonts w:ascii="宋体" w:hAnsi="宋体" w:hint="eastAsia"/>
          <w:szCs w:val="21"/>
        </w:rPr>
        <w:t>在未获批准之前，仍按原级别资质（资格）投标。</w:t>
      </w:r>
    </w:p>
    <w:p w:rsidR="00956316" w:rsidRDefault="004D5737">
      <w:pPr>
        <w:rPr>
          <w:rFonts w:ascii="黑体" w:eastAsia="黑体" w:hAnsi="宋体"/>
          <w:sz w:val="24"/>
        </w:rPr>
      </w:pPr>
      <w:r>
        <w:rPr>
          <w:rFonts w:ascii="黑体" w:eastAsia="黑体" w:hAnsi="宋体" w:hint="eastAsia"/>
          <w:sz w:val="24"/>
        </w:rPr>
        <w:t>20</w:t>
      </w:r>
      <w:r>
        <w:rPr>
          <w:rFonts w:ascii="黑体" w:eastAsia="黑体" w:hAnsi="宋体" w:hint="eastAsia"/>
          <w:sz w:val="24"/>
        </w:rPr>
        <w:t>．投标有效期</w:t>
      </w:r>
    </w:p>
    <w:p w:rsidR="00956316" w:rsidRDefault="004D5737">
      <w:pPr>
        <w:ind w:firstLineChars="196" w:firstLine="412"/>
        <w:rPr>
          <w:rFonts w:ascii="宋体" w:hAnsi="宋体"/>
          <w:szCs w:val="21"/>
        </w:rPr>
      </w:pPr>
      <w:bookmarkStart w:id="63" w:name="_Hlk72402214"/>
      <w:bookmarkEnd w:id="61"/>
      <w:r>
        <w:rPr>
          <w:rFonts w:ascii="宋体" w:hAnsi="宋体" w:hint="eastAsia"/>
          <w:szCs w:val="21"/>
        </w:rPr>
        <w:t xml:space="preserve">20.1 </w:t>
      </w:r>
      <w:r>
        <w:rPr>
          <w:rFonts w:ascii="宋体" w:hAnsi="宋体" w:hint="eastAsia"/>
          <w:szCs w:val="21"/>
        </w:rPr>
        <w:t>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rsidR="00956316" w:rsidRDefault="004D5737">
      <w:pPr>
        <w:ind w:firstLineChars="196" w:firstLine="412"/>
        <w:rPr>
          <w:rFonts w:ascii="宋体" w:hAnsi="宋体"/>
          <w:szCs w:val="21"/>
        </w:rPr>
      </w:pPr>
      <w:r>
        <w:rPr>
          <w:rFonts w:ascii="宋体" w:hAnsi="宋体" w:hint="eastAsia"/>
          <w:szCs w:val="21"/>
        </w:rPr>
        <w:t xml:space="preserve">20.2 </w:t>
      </w:r>
      <w:r>
        <w:rPr>
          <w:rFonts w:ascii="宋体" w:hAnsi="宋体" w:hint="eastAsia"/>
          <w:szCs w:val="21"/>
        </w:rPr>
        <w:t>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rsidR="00956316" w:rsidRDefault="004D5737">
      <w:pPr>
        <w:ind w:firstLineChars="196" w:firstLine="412"/>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w:t>
      </w:r>
      <w:r>
        <w:rPr>
          <w:rFonts w:ascii="宋体" w:hAnsi="宋体" w:hint="eastAsia"/>
          <w:szCs w:val="21"/>
        </w:rPr>
        <w:t>中标供应商的投标文件有效期，截止于完成本招标文件规定的全部项目内容，并通过竣工验收及保修期结束。</w:t>
      </w:r>
    </w:p>
    <w:bookmarkEnd w:id="63"/>
    <w:p w:rsidR="00956316" w:rsidRDefault="004D5737">
      <w:pPr>
        <w:rPr>
          <w:rFonts w:ascii="黑体" w:eastAsia="黑体" w:hAnsi="宋体"/>
          <w:sz w:val="24"/>
        </w:rPr>
      </w:pPr>
      <w:r>
        <w:rPr>
          <w:rFonts w:ascii="黑体" w:eastAsia="黑体" w:hAnsi="宋体" w:hint="eastAsia"/>
          <w:sz w:val="24"/>
        </w:rPr>
        <w:t>21</w:t>
      </w:r>
      <w:r>
        <w:rPr>
          <w:rFonts w:ascii="黑体" w:eastAsia="黑体" w:hAnsi="宋体" w:hint="eastAsia"/>
          <w:sz w:val="24"/>
        </w:rPr>
        <w:t>．</w:t>
      </w:r>
      <w:bookmarkStart w:id="64" w:name="_Hlk72402325"/>
      <w:r>
        <w:rPr>
          <w:rFonts w:ascii="黑体" w:eastAsia="黑体" w:hAnsi="宋体" w:hint="eastAsia"/>
          <w:sz w:val="24"/>
        </w:rPr>
        <w:t>关于投标保证金</w:t>
      </w:r>
      <w:r>
        <w:rPr>
          <w:rFonts w:ascii="黑体" w:eastAsia="黑体" w:hAnsi="宋体" w:hint="eastAsia"/>
          <w:sz w:val="24"/>
        </w:rPr>
        <w:t xml:space="preserve"> </w:t>
      </w:r>
    </w:p>
    <w:p w:rsidR="00956316" w:rsidRDefault="004D5737">
      <w:pPr>
        <w:rPr>
          <w:rFonts w:ascii="宋体" w:hAnsi="宋体"/>
          <w:szCs w:val="21"/>
        </w:rPr>
      </w:pPr>
      <w:r>
        <w:rPr>
          <w:rFonts w:ascii="宋体" w:hAnsi="宋体" w:hint="eastAsia"/>
          <w:szCs w:val="21"/>
        </w:rPr>
        <w:t xml:space="preserve">    21.1</w:t>
      </w:r>
      <w:r>
        <w:rPr>
          <w:rFonts w:hint="eastAsia"/>
        </w:rPr>
        <w:t>根据《深圳市财政局关于调整政府采购投标（响应）保证金管理政策的通知》（深财购〔</w:t>
      </w:r>
      <w:r>
        <w:rPr>
          <w:rFonts w:hint="eastAsia"/>
        </w:rPr>
        <w:t>2021</w:t>
      </w:r>
      <w:r>
        <w:rPr>
          <w:rFonts w:hint="eastAsia"/>
        </w:rPr>
        <w:t>〕</w:t>
      </w:r>
      <w:r>
        <w:rPr>
          <w:rFonts w:hint="eastAsia"/>
        </w:rPr>
        <w:t>51</w:t>
      </w:r>
      <w:r>
        <w:rPr>
          <w:rFonts w:hint="eastAsia"/>
        </w:rPr>
        <w:t>号）文的规定，本项目不收取投标保证金。</w:t>
      </w:r>
    </w:p>
    <w:p w:rsidR="00956316" w:rsidRDefault="004D5737">
      <w:pPr>
        <w:rPr>
          <w:rFonts w:ascii="黑体" w:eastAsia="黑体" w:hAnsi="宋体"/>
          <w:sz w:val="24"/>
        </w:rPr>
      </w:pPr>
      <w:r>
        <w:rPr>
          <w:rFonts w:ascii="黑体" w:eastAsia="黑体" w:hAnsi="宋体" w:hint="eastAsia"/>
          <w:sz w:val="24"/>
        </w:rPr>
        <w:t>22</w:t>
      </w:r>
      <w:r>
        <w:rPr>
          <w:rFonts w:ascii="黑体" w:eastAsia="黑体" w:hAnsi="宋体" w:hint="eastAsia"/>
          <w:sz w:val="24"/>
        </w:rPr>
        <w:t>．投标人的替代方案</w:t>
      </w:r>
    </w:p>
    <w:p w:rsidR="00956316" w:rsidRDefault="004D5737">
      <w:pPr>
        <w:ind w:firstLineChars="196" w:firstLine="412"/>
        <w:rPr>
          <w:rFonts w:ascii="宋体" w:hAnsi="宋体"/>
          <w:szCs w:val="21"/>
        </w:rPr>
      </w:pPr>
      <w:r>
        <w:rPr>
          <w:rFonts w:ascii="宋体" w:hAnsi="宋体" w:hint="eastAsia"/>
          <w:szCs w:val="21"/>
        </w:rPr>
        <w:t>22.1</w:t>
      </w:r>
      <w:r>
        <w:rPr>
          <w:rFonts w:ascii="宋体" w:hAnsi="宋体" w:hint="eastAsia"/>
          <w:szCs w:val="21"/>
        </w:rPr>
        <w:t>投标人所提交的投标文件应完全满足招标文件（包括图纸和技术规范所示的基本技术设计）的要求。除非项目明确允许投标人提交替代方案，否则投标人有关替代方案的条款将初审不通过，作投标无效处理。</w:t>
      </w:r>
    </w:p>
    <w:p w:rsidR="00956316" w:rsidRDefault="004D5737">
      <w:pPr>
        <w:ind w:firstLineChars="196" w:firstLine="412"/>
        <w:rPr>
          <w:rFonts w:ascii="宋体" w:hAnsi="宋体"/>
          <w:szCs w:val="21"/>
        </w:rPr>
      </w:pPr>
      <w:r>
        <w:rPr>
          <w:rFonts w:ascii="宋体" w:hAnsi="宋体" w:hint="eastAsia"/>
          <w:szCs w:val="21"/>
        </w:rPr>
        <w:t xml:space="preserve">22.2 </w:t>
      </w:r>
      <w:r>
        <w:rPr>
          <w:rFonts w:ascii="宋体" w:hAnsi="宋体" w:hint="eastAsia"/>
          <w:szCs w:val="21"/>
        </w:rPr>
        <w:t>如果允许投标人</w:t>
      </w:r>
      <w:r>
        <w:rPr>
          <w:rFonts w:ascii="宋体" w:hAnsi="宋体" w:hint="eastAsia"/>
          <w:szCs w:val="21"/>
        </w:rPr>
        <w:t>提交替代方案，则准备提交替代方案的投标人除应提交一份满足</w:t>
      </w:r>
      <w:r>
        <w:rPr>
          <w:rFonts w:ascii="宋体" w:hAnsi="宋体" w:hint="eastAsia"/>
          <w:szCs w:val="21"/>
        </w:rPr>
        <w:lastRenderedPageBreak/>
        <w:t>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4"/>
    <w:p w:rsidR="00956316" w:rsidRDefault="004D5737">
      <w:pPr>
        <w:rPr>
          <w:rFonts w:ascii="黑体" w:eastAsia="黑体" w:hAnsi="宋体"/>
          <w:sz w:val="24"/>
        </w:rPr>
      </w:pPr>
      <w:r>
        <w:rPr>
          <w:rFonts w:ascii="黑体" w:eastAsia="黑体" w:hAnsi="宋体" w:hint="eastAsia"/>
          <w:sz w:val="24"/>
        </w:rPr>
        <w:t>23</w:t>
      </w:r>
      <w:r>
        <w:rPr>
          <w:rFonts w:ascii="黑体" w:eastAsia="黑体" w:hAnsi="宋体" w:hint="eastAsia"/>
          <w:sz w:val="24"/>
        </w:rPr>
        <w:t>．</w:t>
      </w:r>
      <w:bookmarkStart w:id="65" w:name="_Hlk72402860"/>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p>
    <w:p w:rsidR="00956316" w:rsidRDefault="004D5737">
      <w:pPr>
        <w:ind w:firstLineChars="196" w:firstLine="412"/>
        <w:rPr>
          <w:rFonts w:ascii="宋体" w:hAnsi="宋体"/>
        </w:rPr>
      </w:pPr>
      <w:r>
        <w:rPr>
          <w:rFonts w:ascii="宋体" w:hAnsi="宋体" w:hint="eastAsia"/>
        </w:rPr>
        <w:t>23.1</w:t>
      </w:r>
      <w:r>
        <w:rPr>
          <w:rFonts w:ascii="宋体" w:hAnsi="宋体" w:hint="eastAsia"/>
        </w:rPr>
        <w:t>投标人应准备所投项目的电子投标文件一份。</w:t>
      </w:r>
    </w:p>
    <w:p w:rsidR="00956316" w:rsidRDefault="004D5737">
      <w:pPr>
        <w:ind w:firstLineChars="196" w:firstLine="412"/>
        <w:rPr>
          <w:rFonts w:ascii="宋体" w:hAnsi="宋体"/>
        </w:rPr>
      </w:pPr>
      <w:r>
        <w:rPr>
          <w:rFonts w:ascii="宋体" w:hAnsi="宋体" w:hint="eastAsia"/>
        </w:rPr>
        <w:t>23.2</w:t>
      </w:r>
      <w:r>
        <w:rPr>
          <w:rFonts w:ascii="宋体" w:hAnsi="宋体" w:hint="eastAsia"/>
        </w:rPr>
        <w:t>投标人在使用《投标书编制软件》编制投标书时须注意：</w:t>
      </w:r>
    </w:p>
    <w:p w:rsidR="00956316" w:rsidRDefault="004D5737">
      <w:pPr>
        <w:ind w:firstLineChars="196" w:firstLine="412"/>
        <w:rPr>
          <w:rFonts w:ascii="宋体" w:hAnsi="宋体"/>
        </w:rPr>
      </w:pPr>
      <w:r>
        <w:rPr>
          <w:rFonts w:ascii="宋体" w:hAnsi="宋体" w:hint="eastAsia"/>
        </w:rPr>
        <w:t>23.2.1</w:t>
      </w:r>
      <w:r>
        <w:rPr>
          <w:rFonts w:ascii="宋体" w:hAnsi="宋体" w:hint="eastAsia"/>
        </w:rPr>
        <w:t>导入《投标书编制软件》的招标文件项目编号、包号应与以此制作的投标文件项目编号、包号一致。例如，不能将甲项目</w:t>
      </w:r>
      <w:r>
        <w:rPr>
          <w:rFonts w:ascii="宋体" w:hAnsi="宋体" w:hint="eastAsia"/>
        </w:rPr>
        <w:t>A</w:t>
      </w:r>
      <w:r>
        <w:rPr>
          <w:rFonts w:ascii="宋体" w:hAnsi="宋体" w:hint="eastAsia"/>
        </w:rPr>
        <w:t>包的招标书导</w:t>
      </w:r>
      <w:r>
        <w:rPr>
          <w:rFonts w:ascii="宋体" w:hAnsi="宋体" w:hint="eastAsia"/>
        </w:rPr>
        <w:t>入《投标书编制软件》，制作乙项目</w:t>
      </w:r>
      <w:r>
        <w:rPr>
          <w:rFonts w:ascii="宋体" w:hAnsi="宋体" w:hint="eastAsia"/>
        </w:rPr>
        <w:t>B</w:t>
      </w:r>
      <w:r>
        <w:rPr>
          <w:rFonts w:ascii="宋体" w:hAnsi="宋体" w:hint="eastAsia"/>
        </w:rPr>
        <w:t>包的投标书。</w:t>
      </w:r>
    </w:p>
    <w:p w:rsidR="00956316" w:rsidRDefault="004D5737">
      <w:pPr>
        <w:ind w:firstLineChars="196" w:firstLine="412"/>
        <w:rPr>
          <w:rFonts w:ascii="宋体" w:hAnsi="宋体"/>
        </w:rPr>
      </w:pPr>
      <w:r>
        <w:rPr>
          <w:rFonts w:ascii="宋体" w:hAnsi="宋体" w:hint="eastAsia"/>
        </w:rPr>
        <w:t>23.2.2</w:t>
      </w:r>
      <w:r>
        <w:rPr>
          <w:rFonts w:ascii="宋体" w:hAnsi="宋体" w:hint="eastAsia"/>
        </w:rPr>
        <w:t>不能用非本公司的电子密钥加密本公司的投标文件，或者用其它公司的登录用户上传本公司的投标文件。</w:t>
      </w:r>
    </w:p>
    <w:p w:rsidR="00956316" w:rsidRDefault="004D5737">
      <w:pPr>
        <w:ind w:firstLineChars="196" w:firstLine="412"/>
        <w:rPr>
          <w:rFonts w:ascii="宋体" w:hAnsi="宋体"/>
        </w:rPr>
      </w:pPr>
      <w:r>
        <w:rPr>
          <w:rFonts w:ascii="宋体" w:hAnsi="宋体" w:hint="eastAsia"/>
        </w:rPr>
        <w:t>23.2.3</w:t>
      </w:r>
      <w:r>
        <w:rPr>
          <w:rFonts w:ascii="宋体" w:hAnsi="宋体" w:hint="eastAsia"/>
        </w:rPr>
        <w:t>要求用《投标书编制软件》编制投标书的包，不能用其它方式编制投标书。编制投标文件时，电脑须连通互联网。</w:t>
      </w:r>
    </w:p>
    <w:p w:rsidR="00956316" w:rsidRDefault="004D5737">
      <w:pPr>
        <w:ind w:firstLineChars="196" w:firstLine="412"/>
        <w:rPr>
          <w:rFonts w:ascii="宋体" w:hAnsi="宋体"/>
        </w:rPr>
      </w:pPr>
      <w:r>
        <w:rPr>
          <w:rFonts w:ascii="宋体" w:hAnsi="宋体" w:hint="eastAsia"/>
        </w:rPr>
        <w:t>23.2.4</w:t>
      </w:r>
      <w:r>
        <w:rPr>
          <w:rFonts w:ascii="宋体" w:hAnsi="宋体" w:hint="eastAsia"/>
        </w:rPr>
        <w:t>投标文件不能带病毒。政府集中采购机构将用专业杀毒软件对投标文件进行病毒检测，如果这两种软件均报告发现病毒，则政府集中采购机构认为该投标文件带病毒。</w:t>
      </w:r>
    </w:p>
    <w:p w:rsidR="00956316" w:rsidRDefault="004D5737">
      <w:pPr>
        <w:ind w:firstLineChars="196" w:firstLine="412"/>
        <w:rPr>
          <w:rFonts w:ascii="宋体" w:hAnsi="宋体"/>
        </w:rPr>
      </w:pPr>
      <w:r>
        <w:rPr>
          <w:rFonts w:ascii="宋体" w:hAnsi="宋体" w:hint="eastAsia"/>
        </w:rPr>
        <w:t>23.2.6</w:t>
      </w:r>
      <w:r>
        <w:rPr>
          <w:rFonts w:ascii="宋体" w:hAnsi="宋体" w:hint="eastAsia"/>
        </w:rPr>
        <w:t>投标人在编辑投标文件时，</w:t>
      </w:r>
      <w:r>
        <w:rPr>
          <w:rFonts w:ascii="宋体" w:hAnsi="宋体" w:hint="eastAsia"/>
          <w:b/>
        </w:rPr>
        <w:t>在投标文件目录中属于本节点内容的必须在本节点中填</w:t>
      </w:r>
      <w:r>
        <w:rPr>
          <w:rFonts w:ascii="宋体" w:hAnsi="宋体" w:hint="eastAsia"/>
          <w:b/>
        </w:rPr>
        <w:t>写，填写到其他节点或附件，</w:t>
      </w:r>
      <w:r>
        <w:rPr>
          <w:rFonts w:ascii="宋体" w:hAnsi="宋体" w:hint="eastAsia"/>
        </w:rPr>
        <w:t>一切后果由供应商自行承担。</w:t>
      </w:r>
    </w:p>
    <w:p w:rsidR="00956316" w:rsidRDefault="004D5737">
      <w:pPr>
        <w:ind w:firstLineChars="196" w:firstLine="412"/>
        <w:rPr>
          <w:rFonts w:ascii="宋体" w:hAnsi="宋体"/>
        </w:rPr>
      </w:pPr>
      <w:r>
        <w:rPr>
          <w:rFonts w:ascii="宋体" w:hAnsi="宋体" w:hint="eastAsia"/>
        </w:rPr>
        <w:t>23.2.7</w:t>
      </w:r>
      <w:r>
        <w:rPr>
          <w:rFonts w:ascii="宋体" w:hAnsi="宋体" w:hint="eastAsia"/>
        </w:rPr>
        <w:t>投标文件编写完成后，</w:t>
      </w:r>
      <w:r>
        <w:rPr>
          <w:rFonts w:ascii="宋体" w:hAnsi="宋体" w:hint="eastAsia"/>
          <w:b/>
        </w:rPr>
        <w:t>必须用属于投标人的电子密钥</w:t>
      </w:r>
      <w:r>
        <w:rPr>
          <w:rFonts w:ascii="宋体" w:hAnsi="宋体" w:hint="eastAsia"/>
          <w:b/>
        </w:rPr>
        <w:t>或电子营业执照</w:t>
      </w:r>
      <w:r>
        <w:rPr>
          <w:rFonts w:ascii="宋体" w:hAnsi="宋体" w:hint="eastAsia"/>
          <w:b/>
        </w:rPr>
        <w:t>进行加密，否则视同未盖公章，将导致投标文件无效。</w:t>
      </w:r>
    </w:p>
    <w:p w:rsidR="00956316" w:rsidRDefault="004D5737">
      <w:pPr>
        <w:ind w:firstLineChars="196" w:firstLine="412"/>
        <w:rPr>
          <w:rFonts w:ascii="宋体" w:hAnsi="宋体"/>
        </w:rPr>
      </w:pPr>
      <w:r>
        <w:rPr>
          <w:rFonts w:ascii="宋体" w:hAnsi="宋体" w:hint="eastAsia"/>
        </w:rPr>
        <w:t>23.2.8</w:t>
      </w:r>
      <w:r>
        <w:rPr>
          <w:rFonts w:ascii="宋体" w:hAnsi="宋体" w:hint="eastAsia"/>
        </w:rPr>
        <w:t>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rsidR="00956316" w:rsidRDefault="004D5737">
      <w:pPr>
        <w:ind w:firstLineChars="196" w:firstLine="412"/>
        <w:rPr>
          <w:rFonts w:ascii="宋体" w:hAnsi="宋体"/>
        </w:rPr>
      </w:pPr>
      <w:r>
        <w:rPr>
          <w:rFonts w:ascii="宋体" w:hAnsi="宋体" w:hint="eastAsia"/>
        </w:rPr>
        <w:t>23.2.9</w:t>
      </w:r>
      <w:r>
        <w:rPr>
          <w:rFonts w:ascii="宋体" w:hAnsi="宋体" w:hint="eastAsia"/>
        </w:rPr>
        <w:t>如果开标时出现网络故障、技术故障，</w:t>
      </w:r>
      <w:r>
        <w:rPr>
          <w:rFonts w:ascii="宋体" w:hAnsi="宋体" w:hint="eastAsia"/>
        </w:rPr>
        <w:t>影响了政府采购活动，政府集中采购机构有权采取措施如延期、接受无法从网上上传的投标书等，以保障政府采购活动的公开、公平和公正。</w:t>
      </w:r>
    </w:p>
    <w:p w:rsidR="00956316" w:rsidRDefault="004D5737">
      <w:pPr>
        <w:ind w:firstLineChars="196" w:firstLine="412"/>
        <w:rPr>
          <w:rFonts w:ascii="宋体" w:hAnsi="宋体"/>
        </w:rPr>
      </w:pPr>
      <w:r>
        <w:rPr>
          <w:rFonts w:ascii="宋体" w:hAnsi="宋体" w:hint="eastAsia"/>
        </w:rPr>
        <w:t>23.3</w:t>
      </w:r>
      <w:r>
        <w:rPr>
          <w:rFonts w:ascii="宋体" w:hAnsi="宋体" w:hint="eastAsia"/>
        </w:rPr>
        <w:t>电报、电话、传真形式的投标概不接受。</w:t>
      </w:r>
    </w:p>
    <w:p w:rsidR="00956316" w:rsidRDefault="004D5737">
      <w:pPr>
        <w:ind w:firstLineChars="196" w:firstLine="413"/>
        <w:rPr>
          <w:rFonts w:ascii="宋体" w:hAnsi="宋体"/>
          <w:b/>
        </w:rPr>
      </w:pPr>
      <w:r>
        <w:rPr>
          <w:rFonts w:ascii="宋体" w:hAnsi="宋体" w:hint="eastAsia"/>
          <w:b/>
        </w:rPr>
        <w:t>23.4</w:t>
      </w:r>
      <w:r>
        <w:rPr>
          <w:rFonts w:ascii="宋体" w:hAnsi="宋体" w:hint="eastAsia"/>
          <w:b/>
        </w:rPr>
        <w:t>经投标人电子密钥</w:t>
      </w:r>
      <w:r>
        <w:rPr>
          <w:rFonts w:ascii="宋体" w:hAnsi="宋体" w:hint="eastAsia"/>
          <w:b/>
        </w:rPr>
        <w:t>或电子营业执照</w:t>
      </w:r>
      <w:r>
        <w:rPr>
          <w:rFonts w:ascii="宋体" w:hAnsi="宋体" w:hint="eastAsia"/>
          <w:b/>
        </w:rPr>
        <w:t>加密的投标文件无须盖章或签字，</w:t>
      </w:r>
      <w:r>
        <w:rPr>
          <w:rFonts w:ascii="宋体" w:hAnsi="宋体" w:hint="eastAsia"/>
        </w:rPr>
        <w:t>专用条款另有要求的除外。</w:t>
      </w:r>
    </w:p>
    <w:p w:rsidR="00956316" w:rsidRDefault="004D5737">
      <w:pPr>
        <w:ind w:firstLineChars="196" w:firstLine="413"/>
        <w:rPr>
          <w:rFonts w:ascii="宋体" w:hAnsi="宋体"/>
        </w:rPr>
      </w:pPr>
      <w:r>
        <w:rPr>
          <w:rFonts w:ascii="宋体" w:hAnsi="宋体" w:hint="eastAsia"/>
          <w:b/>
        </w:rPr>
        <w:t>23.5</w:t>
      </w:r>
      <w:r>
        <w:rPr>
          <w:rFonts w:ascii="宋体" w:hAnsi="宋体" w:hint="eastAsia"/>
        </w:rPr>
        <w:t xml:space="preserve"> </w:t>
      </w:r>
      <w:r>
        <w:rPr>
          <w:rFonts w:ascii="宋体" w:hAnsi="宋体" w:hint="eastAsia"/>
        </w:rPr>
        <w:t>各类资格（资质）文件提供扫描件，专用条款另有要求的除外。</w:t>
      </w:r>
      <w:bookmarkEnd w:id="65"/>
    </w:p>
    <w:p w:rsidR="00956316" w:rsidRDefault="00956316">
      <w:pPr>
        <w:ind w:firstLineChars="196" w:firstLine="412"/>
        <w:rPr>
          <w:rFonts w:ascii="宋体" w:hAnsi="宋体"/>
          <w:szCs w:val="21"/>
        </w:rPr>
      </w:pPr>
    </w:p>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投标文件的递交</w:t>
      </w:r>
    </w:p>
    <w:p w:rsidR="00956316" w:rsidRDefault="004D5737">
      <w:pPr>
        <w:rPr>
          <w:rFonts w:ascii="黑体" w:eastAsia="黑体" w:hAnsi="宋体"/>
          <w:sz w:val="24"/>
        </w:rPr>
      </w:pPr>
      <w:bookmarkStart w:id="66" w:name="_Hlk72405459"/>
      <w:r>
        <w:rPr>
          <w:rFonts w:ascii="黑体" w:eastAsia="黑体" w:hAnsi="宋体" w:hint="eastAsia"/>
          <w:sz w:val="24"/>
        </w:rPr>
        <w:t>24</w:t>
      </w:r>
      <w:r>
        <w:rPr>
          <w:rFonts w:ascii="黑体" w:eastAsia="黑体" w:hAnsi="宋体" w:hint="eastAsia"/>
          <w:sz w:val="24"/>
        </w:rPr>
        <w:t>．投标文件的保密</w:t>
      </w:r>
    </w:p>
    <w:p w:rsidR="00956316" w:rsidRDefault="004D5737">
      <w:pPr>
        <w:ind w:firstLineChars="196" w:firstLine="412"/>
        <w:rPr>
          <w:rFonts w:ascii="宋体" w:eastAsiaTheme="minorEastAsia" w:hAnsi="宋体"/>
        </w:rPr>
      </w:pPr>
      <w:r>
        <w:rPr>
          <w:rFonts w:ascii="宋体" w:hAnsi="宋体" w:hint="eastAsia"/>
        </w:rPr>
        <w:t>24.1</w:t>
      </w:r>
      <w:r>
        <w:rPr>
          <w:rFonts w:ascii="宋体" w:hAnsi="宋体" w:hint="eastAsia"/>
        </w:rPr>
        <w:t>在投标文件制作完成后，生成后会选择是否加密投标文件，如不加密则直接点击生成文件即可，如需加密请插入</w:t>
      </w:r>
      <w:r>
        <w:rPr>
          <w:rFonts w:ascii="宋体" w:hAnsi="宋体" w:hint="eastAsia"/>
        </w:rPr>
        <w:t>CA</w:t>
      </w:r>
      <w:r>
        <w:rPr>
          <w:rFonts w:ascii="宋体" w:hAnsi="宋体" w:hint="eastAsia"/>
        </w:rPr>
        <w:t>锁，点击加密后生成文件，需输入</w:t>
      </w:r>
      <w:r>
        <w:rPr>
          <w:rFonts w:ascii="宋体" w:hAnsi="宋体" w:hint="eastAsia"/>
        </w:rPr>
        <w:t>CA</w:t>
      </w:r>
      <w:r>
        <w:rPr>
          <w:rFonts w:ascii="宋体" w:hAnsi="宋体" w:hint="eastAsia"/>
        </w:rPr>
        <w:t>锁密码即可加密成功</w:t>
      </w:r>
      <w:r>
        <w:rPr>
          <w:rFonts w:ascii="宋体" w:hAnsi="宋体" w:hint="eastAsia"/>
        </w:rPr>
        <w:t>。加密后会提示文件生成成功！</w:t>
      </w:r>
      <w:r>
        <w:rPr>
          <w:rFonts w:ascii="宋体" w:hAnsi="宋体" w:hint="eastAsia"/>
        </w:rPr>
        <w:t>(</w:t>
      </w:r>
      <w:r>
        <w:rPr>
          <w:rFonts w:ascii="宋体" w:hAnsi="宋体" w:hint="eastAsia"/>
        </w:rPr>
        <w:t>注意：加密的投标文件开标时须使用加密文件时使用的锁在项目规定时间内解密！</w:t>
      </w:r>
      <w:r>
        <w:rPr>
          <w:rFonts w:ascii="宋体" w:hAnsi="宋体" w:hint="eastAsia"/>
        </w:rPr>
        <w:t>)</w:t>
      </w:r>
    </w:p>
    <w:p w:rsidR="00956316" w:rsidRDefault="004D5737">
      <w:pPr>
        <w:rPr>
          <w:rFonts w:ascii="宋体" w:hAnsi="宋体"/>
          <w:b/>
        </w:rPr>
      </w:pPr>
      <w:r>
        <w:rPr>
          <w:rFonts w:ascii="宋体" w:hAnsi="宋体" w:hint="eastAsia"/>
          <w:b/>
        </w:rPr>
        <w:t>24.2</w:t>
      </w:r>
      <w:r>
        <w:rPr>
          <w:rFonts w:ascii="宋体" w:hAnsi="宋体" w:hint="eastAsia"/>
          <w:b/>
        </w:rPr>
        <w:t>若采购项目出现延期情况：</w:t>
      </w:r>
    </w:p>
    <w:p w:rsidR="00956316" w:rsidRDefault="004D5737">
      <w:pPr>
        <w:ind w:firstLineChars="200" w:firstLine="422"/>
        <w:rPr>
          <w:rFonts w:ascii="黑体" w:eastAsia="黑体" w:hAnsi="宋体"/>
          <w:b/>
          <w:sz w:val="24"/>
        </w:rPr>
      </w:pPr>
      <w:r>
        <w:rPr>
          <w:rFonts w:ascii="宋体" w:hAnsi="宋体" w:hint="eastAsia"/>
          <w:b/>
        </w:rPr>
        <w:t>如果供下载的招标文件有更新，投标人必须重新下载招标文件、重新制作投标文件、重新加密投标文件、重新上传投标文件。</w:t>
      </w:r>
    </w:p>
    <w:p w:rsidR="00956316" w:rsidRDefault="004D5737">
      <w:pPr>
        <w:rPr>
          <w:rFonts w:ascii="黑体" w:eastAsia="黑体" w:hAnsi="宋体"/>
          <w:sz w:val="24"/>
        </w:rPr>
      </w:pPr>
      <w:r>
        <w:rPr>
          <w:rFonts w:ascii="黑体" w:eastAsia="黑体" w:hAnsi="宋体" w:hint="eastAsia"/>
          <w:sz w:val="24"/>
        </w:rPr>
        <w:t>25</w:t>
      </w:r>
      <w:r>
        <w:rPr>
          <w:rFonts w:ascii="黑体" w:eastAsia="黑体" w:hAnsi="宋体" w:hint="eastAsia"/>
          <w:sz w:val="24"/>
        </w:rPr>
        <w:t>．上传投标文件及投标截止日期</w:t>
      </w:r>
    </w:p>
    <w:p w:rsidR="00956316" w:rsidRDefault="004D5737">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1</w:t>
      </w:r>
      <w:r>
        <w:rPr>
          <w:rFonts w:ascii="宋体" w:hAnsi="宋体" w:hint="eastAsia"/>
        </w:rPr>
        <w:t>实行网上投标，</w:t>
      </w:r>
      <w:r>
        <w:rPr>
          <w:rFonts w:ascii="宋体" w:hAnsi="宋体"/>
        </w:rPr>
        <w:t>投标人必须</w:t>
      </w:r>
      <w:r>
        <w:rPr>
          <w:rFonts w:ascii="宋体" w:hAnsi="宋体" w:hint="eastAsia"/>
        </w:rPr>
        <w:t>在招标</w:t>
      </w:r>
      <w:r>
        <w:rPr>
          <w:rFonts w:ascii="宋体" w:hAnsi="宋体"/>
        </w:rPr>
        <w:t>文件规定的投标截止时间前</w:t>
      </w:r>
      <w:r>
        <w:rPr>
          <w:rFonts w:ascii="宋体" w:hAnsi="宋体" w:hint="eastAsia"/>
        </w:rPr>
        <w:t>用</w:t>
      </w:r>
      <w:r>
        <w:rPr>
          <w:rFonts w:ascii="宋体" w:hAnsi="宋体" w:hint="eastAsia"/>
        </w:rPr>
        <w:t>电子密钥登录“深圳市自行采购系统（</w:t>
      </w:r>
      <w:r>
        <w:rPr>
          <w:rFonts w:ascii="宋体" w:hAnsi="宋体" w:hint="eastAsia"/>
        </w:rPr>
        <w:t>https://trade.szggzy.com/ggzy/center/#/login</w:t>
      </w:r>
      <w:r>
        <w:rPr>
          <w:rFonts w:ascii="宋体" w:hAnsi="宋体" w:hint="eastAsia"/>
        </w:rPr>
        <w:t>）”上传投标文件。如上传过程中遇到问题，可拨打</w:t>
      </w:r>
      <w:r>
        <w:rPr>
          <w:rFonts w:ascii="宋体" w:hAnsi="宋体" w:hint="eastAsia"/>
        </w:rPr>
        <w:t>采购公告中的技术支持电话</w:t>
      </w:r>
      <w:r>
        <w:rPr>
          <w:rFonts w:ascii="宋体" w:hAnsi="宋体" w:hint="eastAsia"/>
        </w:rPr>
        <w:t>。如多次上传均告失败，请在投标截止时间之前携带加密后的电子投标文件送达至</w:t>
      </w:r>
      <w:r>
        <w:rPr>
          <w:rFonts w:ascii="宋体" w:hAnsi="宋体" w:hint="eastAsia"/>
          <w:b/>
          <w:bCs/>
          <w:szCs w:val="21"/>
        </w:rPr>
        <w:t>深圳公共资源交易中心（</w:t>
      </w:r>
      <w:r>
        <w:rPr>
          <w:rFonts w:ascii="宋体" w:hAnsi="宋体" w:hint="eastAsia"/>
          <w:b/>
          <w:bCs/>
          <w:szCs w:val="21"/>
        </w:rPr>
        <w:t>深圳交易集团有限公司盐田分公司</w:t>
      </w:r>
      <w:r>
        <w:rPr>
          <w:rFonts w:ascii="宋体" w:hAnsi="宋体" w:hint="eastAsia"/>
          <w:b/>
          <w:bCs/>
          <w:szCs w:val="21"/>
        </w:rPr>
        <w:t>）</w:t>
      </w:r>
      <w:r>
        <w:rPr>
          <w:rFonts w:ascii="宋体" w:hAnsi="宋体" w:hint="eastAsia"/>
          <w:b/>
          <w:bCs/>
        </w:rPr>
        <w:t>服务大厅</w:t>
      </w:r>
      <w:r>
        <w:rPr>
          <w:rFonts w:ascii="宋体" w:hAnsi="宋体" w:hint="eastAsia"/>
          <w:b/>
          <w:bCs/>
        </w:rPr>
        <w:t>（地址：</w:t>
      </w:r>
      <w:r>
        <w:rPr>
          <w:rFonts w:ascii="宋体" w:hAnsi="宋体" w:hint="eastAsia"/>
          <w:b/>
          <w:bCs/>
        </w:rPr>
        <w:t>深圳市盐田区海景二路</w:t>
      </w:r>
      <w:r>
        <w:rPr>
          <w:rFonts w:ascii="宋体" w:hAnsi="宋体" w:hint="eastAsia"/>
          <w:b/>
          <w:bCs/>
        </w:rPr>
        <w:t>1025</w:t>
      </w:r>
      <w:r>
        <w:rPr>
          <w:rFonts w:ascii="宋体" w:hAnsi="宋体" w:hint="eastAsia"/>
          <w:b/>
          <w:bCs/>
        </w:rPr>
        <w:t>号壹海国际中心</w:t>
      </w:r>
      <w:r>
        <w:rPr>
          <w:rFonts w:ascii="宋体" w:hAnsi="宋体" w:hint="eastAsia"/>
          <w:b/>
          <w:bCs/>
        </w:rPr>
        <w:t>9</w:t>
      </w:r>
      <w:r>
        <w:rPr>
          <w:rFonts w:ascii="宋体" w:hAnsi="宋体" w:hint="eastAsia"/>
          <w:b/>
          <w:bCs/>
        </w:rPr>
        <w:t>楼</w:t>
      </w:r>
      <w:r>
        <w:rPr>
          <w:rFonts w:ascii="宋体" w:hAnsi="宋体" w:hint="eastAsia"/>
          <w:b/>
          <w:bCs/>
        </w:rPr>
        <w:t>901</w:t>
      </w:r>
      <w:r>
        <w:rPr>
          <w:rFonts w:ascii="宋体" w:hAnsi="宋体" w:hint="eastAsia"/>
          <w:b/>
          <w:bCs/>
        </w:rPr>
        <w:t>）</w:t>
      </w:r>
      <w:r>
        <w:rPr>
          <w:rFonts w:ascii="宋体" w:hAnsi="宋体"/>
          <w:b/>
          <w:bCs/>
        </w:rPr>
        <w:t>协助上传</w:t>
      </w:r>
      <w:r>
        <w:rPr>
          <w:rFonts w:ascii="宋体" w:hAnsi="宋体" w:hint="eastAsia"/>
          <w:b/>
          <w:bCs/>
        </w:rPr>
        <w:t>，</w:t>
      </w:r>
      <w:r>
        <w:rPr>
          <w:rFonts w:ascii="宋体" w:hAnsi="宋体"/>
          <w:b/>
          <w:bCs/>
        </w:rPr>
        <w:t>但上传过程</w:t>
      </w:r>
      <w:r>
        <w:rPr>
          <w:rFonts w:ascii="宋体" w:hAnsi="宋体" w:hint="eastAsia"/>
          <w:b/>
          <w:bCs/>
        </w:rPr>
        <w:t>中</w:t>
      </w:r>
      <w:r>
        <w:rPr>
          <w:rFonts w:ascii="宋体" w:hAnsi="宋体"/>
          <w:b/>
          <w:bCs/>
        </w:rPr>
        <w:t>投标截止时间到达仍无法上传成功的，由投标人自行负责</w:t>
      </w:r>
      <w:r>
        <w:rPr>
          <w:rFonts w:ascii="宋体" w:hAnsi="宋体" w:hint="eastAsia"/>
        </w:rPr>
        <w:t>。</w:t>
      </w:r>
    </w:p>
    <w:p w:rsidR="00956316" w:rsidRDefault="004D5737">
      <w:pPr>
        <w:ind w:firstLineChars="196" w:firstLine="412"/>
        <w:rPr>
          <w:rFonts w:ascii="宋体" w:hAnsi="宋体"/>
        </w:rPr>
      </w:pPr>
      <w:r>
        <w:rPr>
          <w:rFonts w:ascii="宋体" w:hAnsi="宋体" w:hint="eastAsia"/>
        </w:rPr>
        <w:t>25.2</w:t>
      </w:r>
      <w:r>
        <w:rPr>
          <w:rFonts w:ascii="宋体" w:hAnsi="宋体" w:hint="eastAsia"/>
        </w:rPr>
        <w:t>政府集中采购机构可以按本通用条款第</w:t>
      </w:r>
      <w:r>
        <w:rPr>
          <w:rFonts w:ascii="宋体" w:hAnsi="宋体" w:hint="eastAsia"/>
        </w:rPr>
        <w:t>13</w:t>
      </w:r>
      <w:r>
        <w:rPr>
          <w:rFonts w:ascii="宋体" w:hAnsi="宋体" w:hint="eastAsia"/>
        </w:rPr>
        <w:t>条规定，通过修改招标文件自行决定酌情延长投标截止期。在此情况下，政府集中采购机构、采购人和投标人受投标截止期制约的</w:t>
      </w:r>
      <w:r>
        <w:rPr>
          <w:rFonts w:ascii="宋体" w:hAnsi="宋体" w:hint="eastAsia"/>
        </w:rPr>
        <w:lastRenderedPageBreak/>
        <w:t>所有权利和义务均应延长至新的截止期。</w:t>
      </w:r>
    </w:p>
    <w:p w:rsidR="00956316" w:rsidRDefault="004D5737">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3</w:t>
      </w:r>
      <w:r>
        <w:rPr>
          <w:rFonts w:ascii="宋体" w:hAnsi="宋体" w:hint="eastAsia"/>
        </w:rPr>
        <w:t>投标截止时间以后不得上传投标文件。</w:t>
      </w:r>
    </w:p>
    <w:p w:rsidR="00956316" w:rsidRDefault="00956316">
      <w:pPr>
        <w:ind w:firstLineChars="196" w:firstLine="412"/>
        <w:rPr>
          <w:rFonts w:ascii="宋体" w:hAnsi="宋体"/>
        </w:rPr>
      </w:pPr>
    </w:p>
    <w:p w:rsidR="00956316" w:rsidRDefault="00956316">
      <w:pPr>
        <w:ind w:firstLineChars="196" w:firstLine="412"/>
        <w:rPr>
          <w:rFonts w:ascii="宋体" w:hAnsi="宋体"/>
        </w:rPr>
      </w:pPr>
    </w:p>
    <w:bookmarkEnd w:id="66"/>
    <w:p w:rsidR="00956316" w:rsidRDefault="004D5737">
      <w:pPr>
        <w:rPr>
          <w:rFonts w:ascii="黑体" w:eastAsia="黑体" w:hAnsi="宋体"/>
          <w:sz w:val="24"/>
        </w:rPr>
      </w:pPr>
      <w:r>
        <w:rPr>
          <w:rFonts w:ascii="黑体" w:eastAsia="黑体" w:hAnsi="宋体" w:hint="eastAsia"/>
          <w:sz w:val="24"/>
        </w:rPr>
        <w:t xml:space="preserve">26. </w:t>
      </w:r>
      <w:r>
        <w:rPr>
          <w:rFonts w:ascii="黑体" w:eastAsia="黑体" w:hAnsi="宋体" w:hint="eastAsia"/>
          <w:sz w:val="24"/>
        </w:rPr>
        <w:t>样品、现场演示、方案讲解</w:t>
      </w:r>
    </w:p>
    <w:p w:rsidR="00956316" w:rsidRDefault="004D5737">
      <w:pPr>
        <w:ind w:firstLineChars="196" w:firstLine="412"/>
        <w:rPr>
          <w:rFonts w:ascii="宋体" w:hAnsi="宋体"/>
          <w:szCs w:val="21"/>
        </w:rPr>
      </w:pPr>
      <w:r>
        <w:rPr>
          <w:rFonts w:ascii="宋体" w:hAnsi="宋体" w:hint="eastAsia"/>
          <w:szCs w:val="21"/>
        </w:rPr>
        <w:t xml:space="preserve">26.1 </w:t>
      </w:r>
      <w:r>
        <w:rPr>
          <w:rFonts w:ascii="宋体" w:hAnsi="宋体" w:hint="eastAsia"/>
          <w:szCs w:val="21"/>
        </w:rPr>
        <w:t>样品、现场演示、方案讲解等事项在招标文件专用条款中进行规定。</w:t>
      </w:r>
    </w:p>
    <w:p w:rsidR="00956316" w:rsidRDefault="004D5737">
      <w:pPr>
        <w:rPr>
          <w:rFonts w:ascii="黑体" w:eastAsia="黑体" w:hAnsi="宋体"/>
          <w:sz w:val="24"/>
        </w:rPr>
      </w:pPr>
      <w:bookmarkStart w:id="67" w:name="_Hlk72428346"/>
      <w:r>
        <w:rPr>
          <w:rFonts w:ascii="黑体" w:eastAsia="黑体" w:hAnsi="宋体"/>
          <w:sz w:val="24"/>
        </w:rPr>
        <w:t>2</w:t>
      </w:r>
      <w:r>
        <w:rPr>
          <w:rFonts w:ascii="黑体" w:eastAsia="黑体" w:hAnsi="宋体" w:hint="eastAsia"/>
          <w:sz w:val="24"/>
        </w:rPr>
        <w:t>7</w:t>
      </w:r>
      <w:r>
        <w:rPr>
          <w:rFonts w:ascii="黑体" w:eastAsia="黑体" w:hAnsi="宋体" w:hint="eastAsia"/>
          <w:sz w:val="24"/>
        </w:rPr>
        <w:t>．</w:t>
      </w:r>
      <w:r>
        <w:rPr>
          <w:rFonts w:ascii="黑体" w:eastAsia="黑体" w:hAnsi="宋体"/>
          <w:sz w:val="24"/>
        </w:rPr>
        <w:t>投标文件的修改和撤销</w:t>
      </w:r>
    </w:p>
    <w:p w:rsidR="00956316" w:rsidRDefault="004D5737">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投标方在提交投标文件后可对其投标文件进行修改</w:t>
      </w:r>
      <w:r>
        <w:rPr>
          <w:rFonts w:ascii="宋体" w:hAnsi="宋体" w:hint="eastAsia"/>
        </w:rPr>
        <w:t>并重新上传投标文件</w:t>
      </w:r>
      <w:r>
        <w:rPr>
          <w:rFonts w:ascii="宋体" w:hAnsi="宋体"/>
        </w:rPr>
        <w:t>或</w:t>
      </w:r>
      <w:r>
        <w:rPr>
          <w:rFonts w:ascii="宋体" w:hAnsi="宋体" w:hint="eastAsia"/>
        </w:rPr>
        <w:t>在网上进行</w:t>
      </w:r>
      <w:r>
        <w:rPr>
          <w:rFonts w:ascii="宋体" w:hAnsi="宋体"/>
        </w:rPr>
        <w:t>撤销</w:t>
      </w:r>
      <w:r>
        <w:rPr>
          <w:rFonts w:ascii="宋体" w:hAnsi="宋体" w:hint="eastAsia"/>
        </w:rPr>
        <w:t>投标的操作</w:t>
      </w:r>
      <w:r>
        <w:rPr>
          <w:rFonts w:ascii="宋体" w:hAnsi="宋体"/>
        </w:rPr>
        <w:t>。</w:t>
      </w:r>
    </w:p>
    <w:p w:rsidR="00956316" w:rsidRDefault="004D5737">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w:t>
      </w:r>
      <w:r>
        <w:rPr>
          <w:rFonts w:ascii="宋体" w:hAnsi="宋体"/>
        </w:rPr>
        <w:t>投标文件。</w:t>
      </w:r>
    </w:p>
    <w:p w:rsidR="00956316" w:rsidRDefault="004D5737">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w:t>
      </w:r>
      <w:r>
        <w:rPr>
          <w:rFonts w:ascii="宋体" w:hAnsi="宋体" w:hint="eastAsia"/>
        </w:rPr>
        <w:t>从投标截止期至投标人在投标文件中确定的投标有效期之间的这段时间内，投标人不得撤回其投标。</w:t>
      </w:r>
    </w:p>
    <w:p w:rsidR="00956316" w:rsidRDefault="004D5737">
      <w:pPr>
        <w:ind w:firstLineChars="196" w:firstLine="412"/>
        <w:rPr>
          <w:rFonts w:ascii="宋体" w:hAnsi="宋体"/>
          <w:szCs w:val="21"/>
        </w:rPr>
      </w:pPr>
      <w:r>
        <w:rPr>
          <w:rFonts w:ascii="宋体" w:hAnsi="宋体" w:hint="eastAsia"/>
          <w:szCs w:val="21"/>
        </w:rPr>
        <w:t>27.4</w:t>
      </w:r>
      <w:r>
        <w:rPr>
          <w:rFonts w:ascii="宋体" w:hAnsi="宋体" w:hint="eastAsia"/>
          <w:szCs w:val="21"/>
        </w:rPr>
        <w:t>政府集中采购机构不退还投标文件，专用条款另有规定的除外。</w:t>
      </w:r>
    </w:p>
    <w:bookmarkEnd w:id="67"/>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开标</w:t>
      </w:r>
    </w:p>
    <w:p w:rsidR="00956316" w:rsidRDefault="004D5737">
      <w:pPr>
        <w:rPr>
          <w:rFonts w:ascii="黑体" w:eastAsia="黑体" w:hAnsi="宋体"/>
          <w:sz w:val="24"/>
        </w:rPr>
      </w:pPr>
      <w:r>
        <w:rPr>
          <w:rFonts w:ascii="黑体" w:eastAsia="黑体" w:hAnsi="宋体" w:hint="eastAsia"/>
          <w:sz w:val="24"/>
        </w:rPr>
        <w:t>28</w:t>
      </w:r>
      <w:r>
        <w:rPr>
          <w:rFonts w:ascii="黑体" w:eastAsia="黑体" w:hAnsi="宋体" w:hint="eastAsia"/>
          <w:sz w:val="24"/>
        </w:rPr>
        <w:t>．开标</w:t>
      </w:r>
    </w:p>
    <w:p w:rsidR="00956316" w:rsidRDefault="004D5737">
      <w:pPr>
        <w:ind w:firstLineChars="171" w:firstLine="359"/>
        <w:rPr>
          <w:rFonts w:ascii="宋体" w:hAnsi="宋体"/>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w:t>
      </w:r>
      <w:r>
        <w:rPr>
          <w:rFonts w:ascii="宋体" w:hAnsi="宋体" w:hint="eastAsia"/>
          <w:szCs w:val="21"/>
        </w:rPr>
        <w:t>投标人须在开标当日的开标时间至解密截止时间内进行解密，逾期未解密的作无效处理。解密方法：登录“</w:t>
      </w:r>
      <w:r>
        <w:rPr>
          <w:rFonts w:ascii="宋体" w:hAnsi="宋体" w:hint="eastAsia"/>
        </w:rPr>
        <w:t>深圳市自行采购系统（</w:t>
      </w:r>
      <w:r>
        <w:rPr>
          <w:rFonts w:ascii="宋体" w:hAnsi="宋体" w:hint="eastAsia"/>
        </w:rPr>
        <w:t>https://trade.szggzy.com/ggzy/center/#/login</w:t>
      </w:r>
      <w:r>
        <w:rPr>
          <w:rFonts w:ascii="宋体" w:hAnsi="宋体" w:hint="eastAsia"/>
        </w:rPr>
        <w:t>）</w:t>
      </w:r>
      <w:r>
        <w:rPr>
          <w:rFonts w:ascii="宋体" w:hAnsi="宋体" w:hint="eastAsia"/>
          <w:szCs w:val="21"/>
        </w:rPr>
        <w:t>”，使用本单位制作电子投标文件同一个电子密钥进行在线解密、查询开标情况。</w:t>
      </w:r>
    </w:p>
    <w:p w:rsidR="00956316" w:rsidRDefault="004D5737">
      <w:pPr>
        <w:ind w:firstLineChars="150" w:firstLine="315"/>
        <w:rPr>
          <w:rFonts w:ascii="宋体" w:hAnsi="宋体"/>
          <w:szCs w:val="21"/>
        </w:rPr>
      </w:pPr>
      <w:r>
        <w:rPr>
          <w:rFonts w:ascii="宋体" w:hAnsi="宋体" w:hint="eastAsia"/>
          <w:szCs w:val="21"/>
        </w:rPr>
        <w:t>28.2</w:t>
      </w:r>
      <w:r>
        <w:rPr>
          <w:rFonts w:ascii="宋体" w:hAnsi="宋体" w:hint="eastAsia"/>
          <w:szCs w:val="21"/>
        </w:rPr>
        <w:t>政府集中采购机构将在满足开标条件（①解密时间结束，解密后的投标供应商数量满足开标要求或②解密时间结束前所有投标供应商均完成投标文件解密）后，对投标文件进行开标，并在网上公布开标结果。</w:t>
      </w:r>
    </w:p>
    <w:p w:rsidR="00956316" w:rsidRDefault="00956316">
      <w:pPr>
        <w:ind w:firstLineChars="150" w:firstLine="315"/>
        <w:rPr>
          <w:rFonts w:ascii="宋体" w:hAnsi="宋体"/>
          <w:szCs w:val="21"/>
        </w:rPr>
      </w:pPr>
    </w:p>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评审要求</w:t>
      </w:r>
    </w:p>
    <w:p w:rsidR="00956316" w:rsidRDefault="004D5737">
      <w:pPr>
        <w:rPr>
          <w:rFonts w:ascii="黑体" w:eastAsia="黑体" w:hAnsi="宋体"/>
          <w:sz w:val="24"/>
        </w:rPr>
      </w:pPr>
      <w:r>
        <w:rPr>
          <w:rFonts w:ascii="黑体" w:eastAsia="黑体" w:hAnsi="宋体" w:hint="eastAsia"/>
          <w:sz w:val="24"/>
        </w:rPr>
        <w:t>29</w:t>
      </w:r>
      <w:r>
        <w:rPr>
          <w:rFonts w:ascii="黑体" w:eastAsia="黑体" w:hAnsi="宋体" w:hint="eastAsia"/>
          <w:sz w:val="24"/>
        </w:rPr>
        <w:t>．评审委员会组成</w:t>
      </w:r>
    </w:p>
    <w:p w:rsidR="00956316" w:rsidRDefault="004D5737">
      <w:pPr>
        <w:ind w:firstLineChars="196" w:firstLine="412"/>
        <w:rPr>
          <w:rFonts w:ascii="宋体" w:hAnsi="宋体"/>
        </w:rPr>
      </w:pPr>
      <w:r>
        <w:rPr>
          <w:rFonts w:ascii="宋体" w:hAnsi="宋体" w:hint="eastAsia"/>
        </w:rPr>
        <w:t>29.1</w:t>
      </w:r>
      <w:r>
        <w:rPr>
          <w:rFonts w:ascii="宋体" w:hAnsi="宋体" w:hint="eastAsia"/>
        </w:rPr>
        <w:t>网上开标结束后召开评审会议，</w:t>
      </w:r>
      <w:r>
        <w:rPr>
          <w:rFonts w:ascii="宋体" w:hAnsi="宋体" w:hint="eastAsia"/>
          <w:szCs w:val="21"/>
        </w:rPr>
        <w:t>评审委员会</w:t>
      </w:r>
      <w:r>
        <w:rPr>
          <w:rFonts w:ascii="宋体" w:hAnsi="宋体" w:hint="eastAsia"/>
        </w:rPr>
        <w:t>由政府集中采购机构依法组建，负责评审活动。</w:t>
      </w:r>
    </w:p>
    <w:p w:rsidR="00956316" w:rsidRDefault="004D5737">
      <w:pPr>
        <w:ind w:firstLineChars="196" w:firstLine="412"/>
        <w:rPr>
          <w:rFonts w:ascii="宋体" w:hAnsi="宋体"/>
        </w:rPr>
      </w:pPr>
      <w:bookmarkStart w:id="68" w:name="_Hlk72436580"/>
      <w:r>
        <w:rPr>
          <w:rFonts w:ascii="宋体" w:hAnsi="宋体" w:hint="eastAsia"/>
        </w:rPr>
        <w:t>评审委员会由采购人代表和评审专家组成，成员人数应当为</w:t>
      </w:r>
      <w:r>
        <w:rPr>
          <w:rFonts w:ascii="宋体" w:hAnsi="宋体" w:hint="eastAsia"/>
        </w:rPr>
        <w:t>5</w:t>
      </w:r>
      <w:r>
        <w:rPr>
          <w:rFonts w:ascii="宋体" w:hAnsi="宋体" w:hint="eastAsia"/>
        </w:rPr>
        <w:t>人以上单数（部分条件下为</w:t>
      </w:r>
      <w:r>
        <w:rPr>
          <w:rFonts w:ascii="宋体" w:hAnsi="宋体" w:hint="eastAsia"/>
        </w:rPr>
        <w:t>7</w:t>
      </w:r>
      <w:r>
        <w:rPr>
          <w:rFonts w:ascii="宋体" w:hAnsi="宋体" w:hint="eastAsia"/>
        </w:rPr>
        <w:t>人以上单数），其中评审专家不得少于成员总数的三分之二。</w:t>
      </w:r>
      <w:bookmarkEnd w:id="68"/>
      <w:r>
        <w:rPr>
          <w:rFonts w:ascii="宋体" w:hAnsi="宋体" w:hint="eastAsia"/>
        </w:rPr>
        <w:t>评定</w:t>
      </w:r>
      <w:r>
        <w:rPr>
          <w:rFonts w:hint="eastAsia"/>
        </w:rPr>
        <w:t>分离项目</w:t>
      </w:r>
      <w:r>
        <w:t>评审专家</w:t>
      </w:r>
      <w:r>
        <w:rPr>
          <w:rFonts w:hint="eastAsia"/>
        </w:rPr>
        <w:t>均</w:t>
      </w:r>
      <w:r>
        <w:t>由</w:t>
      </w:r>
      <w:r>
        <w:rPr>
          <w:rFonts w:hint="eastAsia"/>
        </w:rPr>
        <w:t>评审专家组成。</w:t>
      </w:r>
      <w:r>
        <w:rPr>
          <w:rFonts w:ascii="宋体" w:hAnsi="宋体" w:hint="eastAsia"/>
          <w:szCs w:val="21"/>
        </w:rPr>
        <w:t>评审专家一般是</w:t>
      </w:r>
      <w:r>
        <w:rPr>
          <w:rFonts w:ascii="宋体" w:hAnsi="宋体" w:hint="eastAsia"/>
        </w:rPr>
        <w:t>从深圳市政府采购评审专家库中随机抽取。采购人代表须持本单位签发的《评审授权书》参加评审。</w:t>
      </w:r>
    </w:p>
    <w:p w:rsidR="00956316" w:rsidRDefault="004D5737">
      <w:pPr>
        <w:ind w:firstLineChars="196" w:firstLine="412"/>
        <w:rPr>
          <w:rFonts w:ascii="宋体" w:hAnsi="宋体"/>
        </w:rPr>
      </w:pPr>
      <w:r>
        <w:rPr>
          <w:rFonts w:ascii="宋体" w:hAnsi="宋体" w:hint="eastAsia"/>
        </w:rPr>
        <w:t>29.2</w:t>
      </w:r>
      <w:r>
        <w:rPr>
          <w:rFonts w:ascii="宋体" w:hAnsi="宋体" w:hint="eastAsia"/>
        </w:rPr>
        <w:t>评审定标应当遵循公平、公正、科学、择优的原则。</w:t>
      </w:r>
    </w:p>
    <w:p w:rsidR="00956316" w:rsidRDefault="004D5737">
      <w:pPr>
        <w:ind w:firstLineChars="196" w:firstLine="412"/>
        <w:rPr>
          <w:rFonts w:ascii="宋体" w:hAnsi="宋体"/>
        </w:rPr>
      </w:pPr>
      <w:r>
        <w:rPr>
          <w:rFonts w:ascii="宋体" w:hAnsi="宋体" w:hint="eastAsia"/>
        </w:rPr>
        <w:t>29.3</w:t>
      </w:r>
      <w:r>
        <w:rPr>
          <w:rFonts w:ascii="宋体" w:hAnsi="宋体" w:hint="eastAsia"/>
        </w:rPr>
        <w:t>评审活动依法进行，任何单位和个人不得非法干预评标过程和结果。</w:t>
      </w:r>
    </w:p>
    <w:p w:rsidR="00956316" w:rsidRDefault="004D5737">
      <w:pPr>
        <w:ind w:firstLineChars="196" w:firstLine="412"/>
        <w:rPr>
          <w:rFonts w:ascii="宋体" w:hAnsi="宋体"/>
        </w:rPr>
      </w:pPr>
      <w:r>
        <w:rPr>
          <w:rFonts w:ascii="宋体" w:hAnsi="宋体" w:hint="eastAsia"/>
        </w:rPr>
        <w:t>29.4</w:t>
      </w:r>
      <w:r>
        <w:rPr>
          <w:rFonts w:ascii="宋体" w:hAnsi="宋体" w:hint="eastAsia"/>
        </w:rPr>
        <w:t>评审过程中不允许违背评标程序或采用招标文件未载明的评标方法或评标因素进行评标。</w:t>
      </w:r>
    </w:p>
    <w:p w:rsidR="00956316" w:rsidRDefault="004D5737">
      <w:pPr>
        <w:ind w:firstLineChars="196" w:firstLine="412"/>
        <w:rPr>
          <w:rFonts w:ascii="宋体" w:hAnsi="宋体"/>
          <w:bCs/>
        </w:rPr>
      </w:pPr>
      <w:r>
        <w:rPr>
          <w:rFonts w:ascii="宋体" w:hAnsi="宋体" w:hint="eastAsia"/>
          <w:bCs/>
        </w:rPr>
        <w:t xml:space="preserve">29.5 </w:t>
      </w:r>
      <w:r>
        <w:rPr>
          <w:rFonts w:ascii="宋体" w:hAnsi="宋体" w:hint="eastAsia"/>
          <w:bCs/>
        </w:rPr>
        <w:t>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ascii="宋体" w:hAnsi="宋体" w:hint="eastAsia"/>
          <w:bCs/>
        </w:rPr>
        <w:t>）。</w:t>
      </w:r>
    </w:p>
    <w:p w:rsidR="00956316" w:rsidRDefault="004D5737">
      <w:pPr>
        <w:rPr>
          <w:rFonts w:ascii="黑体" w:eastAsia="黑体" w:hAnsi="宋体"/>
          <w:sz w:val="24"/>
        </w:rPr>
      </w:pPr>
      <w:r>
        <w:rPr>
          <w:rFonts w:ascii="黑体" w:eastAsia="黑体" w:hAnsi="宋体" w:hint="eastAsia"/>
          <w:sz w:val="24"/>
        </w:rPr>
        <w:t>30</w:t>
      </w:r>
      <w:r>
        <w:rPr>
          <w:rFonts w:ascii="黑体" w:eastAsia="黑体" w:hAnsi="宋体" w:hint="eastAsia"/>
          <w:sz w:val="24"/>
        </w:rPr>
        <w:t>．向评审委员会提供的资料</w:t>
      </w:r>
    </w:p>
    <w:p w:rsidR="00956316" w:rsidRDefault="004D5737">
      <w:pPr>
        <w:ind w:firstLineChars="196" w:firstLine="412"/>
        <w:rPr>
          <w:rFonts w:ascii="宋体" w:hAnsi="宋体"/>
        </w:rPr>
      </w:pPr>
      <w:r>
        <w:rPr>
          <w:rFonts w:ascii="宋体" w:hAnsi="宋体" w:hint="eastAsia"/>
        </w:rPr>
        <w:t>30.</w:t>
      </w:r>
      <w:r>
        <w:rPr>
          <w:rFonts w:ascii="宋体" w:hAnsi="宋体" w:hint="eastAsia"/>
        </w:rPr>
        <w:t>1</w:t>
      </w:r>
      <w:r>
        <w:rPr>
          <w:rFonts w:ascii="宋体" w:hAnsi="宋体" w:hint="eastAsia"/>
        </w:rPr>
        <w:t>公开发布的招标文件，包括图纸、服务清单、答疑文件等；</w:t>
      </w:r>
    </w:p>
    <w:p w:rsidR="00956316" w:rsidRDefault="004D5737">
      <w:pPr>
        <w:ind w:firstLineChars="196" w:firstLine="412"/>
        <w:rPr>
          <w:rFonts w:ascii="宋体" w:hAnsi="宋体"/>
        </w:rPr>
      </w:pPr>
      <w:r>
        <w:rPr>
          <w:rFonts w:ascii="宋体" w:hAnsi="宋体" w:hint="eastAsia"/>
        </w:rPr>
        <w:t>30.2</w:t>
      </w:r>
      <w:r>
        <w:rPr>
          <w:rFonts w:ascii="宋体" w:hAnsi="宋体" w:hint="eastAsia"/>
        </w:rPr>
        <w:t>其他评标必须的资料。</w:t>
      </w:r>
    </w:p>
    <w:p w:rsidR="00956316" w:rsidRDefault="004D5737">
      <w:pPr>
        <w:ind w:firstLineChars="196" w:firstLine="412"/>
        <w:rPr>
          <w:rFonts w:ascii="宋体" w:hAnsi="宋体"/>
        </w:rPr>
      </w:pPr>
      <w:r>
        <w:rPr>
          <w:rFonts w:ascii="宋体" w:hAnsi="宋体" w:hint="eastAsia"/>
        </w:rPr>
        <w:t>30.3</w:t>
      </w:r>
      <w:r>
        <w:rPr>
          <w:rFonts w:ascii="宋体" w:hAnsi="宋体" w:hint="eastAsia"/>
          <w:szCs w:val="21"/>
        </w:rPr>
        <w:t>评审委员会</w:t>
      </w:r>
      <w:r>
        <w:rPr>
          <w:rFonts w:ascii="宋体" w:hAnsi="宋体" w:hint="eastAsia"/>
        </w:rPr>
        <w:t>应当认真研究招标文件，至少应了解熟悉以下内容：</w:t>
      </w:r>
    </w:p>
    <w:p w:rsidR="00956316" w:rsidRDefault="004D5737">
      <w:pPr>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）招标的目的；</w:t>
      </w:r>
    </w:p>
    <w:p w:rsidR="00956316" w:rsidRDefault="004D5737">
      <w:pPr>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）招标项目需求的范围和性质；</w:t>
      </w:r>
    </w:p>
    <w:p w:rsidR="00956316" w:rsidRDefault="004D5737">
      <w:pPr>
        <w:ind w:firstLineChars="196" w:firstLine="412"/>
        <w:rPr>
          <w:rFonts w:ascii="宋体" w:hAnsi="宋体"/>
        </w:rPr>
      </w:pPr>
      <w:r>
        <w:rPr>
          <w:rFonts w:ascii="宋体" w:hAnsi="宋体" w:hint="eastAsia"/>
        </w:rPr>
        <w:t>（</w:t>
      </w:r>
      <w:r>
        <w:rPr>
          <w:rFonts w:ascii="宋体" w:hAnsi="宋体" w:hint="eastAsia"/>
        </w:rPr>
        <w:t>3</w:t>
      </w:r>
      <w:r>
        <w:rPr>
          <w:rFonts w:ascii="宋体" w:hAnsi="宋体" w:hint="eastAsia"/>
        </w:rPr>
        <w:t>）招标文件规定的投标人的资格、财政预算限额、商务条款；</w:t>
      </w:r>
    </w:p>
    <w:p w:rsidR="00956316" w:rsidRDefault="004D5737">
      <w:pPr>
        <w:ind w:firstLineChars="196" w:firstLine="412"/>
        <w:rPr>
          <w:rFonts w:ascii="宋体" w:hAnsi="宋体"/>
        </w:rPr>
      </w:pPr>
      <w:r>
        <w:rPr>
          <w:rFonts w:ascii="宋体" w:hAnsi="宋体" w:hint="eastAsia"/>
        </w:rPr>
        <w:t>（</w:t>
      </w:r>
      <w:r>
        <w:rPr>
          <w:rFonts w:ascii="宋体" w:hAnsi="宋体" w:hint="eastAsia"/>
        </w:rPr>
        <w:t>4</w:t>
      </w:r>
      <w:r>
        <w:rPr>
          <w:rFonts w:ascii="宋体" w:hAnsi="宋体" w:hint="eastAsia"/>
        </w:rPr>
        <w:t>）招标文件规定的评标程序、评标方法和评标因素；</w:t>
      </w:r>
    </w:p>
    <w:p w:rsidR="00956316" w:rsidRDefault="004D5737">
      <w:pPr>
        <w:ind w:firstLineChars="196" w:firstLine="412"/>
        <w:rPr>
          <w:rFonts w:ascii="宋体" w:hAnsi="宋体"/>
        </w:rPr>
      </w:pPr>
      <w:r>
        <w:rPr>
          <w:rFonts w:ascii="宋体" w:hAnsi="宋体" w:hint="eastAsia"/>
        </w:rPr>
        <w:t>（</w:t>
      </w:r>
      <w:r>
        <w:rPr>
          <w:rFonts w:ascii="宋体" w:hAnsi="宋体" w:hint="eastAsia"/>
        </w:rPr>
        <w:t>5</w:t>
      </w:r>
      <w:r>
        <w:rPr>
          <w:rFonts w:ascii="宋体" w:hAnsi="宋体" w:hint="eastAsia"/>
        </w:rPr>
        <w:t>）招标文件所列示的资格性审查表及符合性审查表。</w:t>
      </w:r>
    </w:p>
    <w:p w:rsidR="00956316" w:rsidRDefault="004D5737">
      <w:pPr>
        <w:rPr>
          <w:rFonts w:ascii="黑体" w:eastAsia="黑体" w:hAnsi="宋体"/>
          <w:sz w:val="24"/>
        </w:rPr>
      </w:pPr>
      <w:r>
        <w:rPr>
          <w:rFonts w:ascii="黑体" w:eastAsia="黑体" w:hAnsi="宋体" w:hint="eastAsia"/>
          <w:sz w:val="24"/>
        </w:rPr>
        <w:lastRenderedPageBreak/>
        <w:t>31</w:t>
      </w:r>
      <w:r>
        <w:rPr>
          <w:rFonts w:ascii="黑体" w:eastAsia="黑体" w:hAnsi="宋体" w:hint="eastAsia"/>
          <w:sz w:val="24"/>
        </w:rPr>
        <w:t>．独立评审</w:t>
      </w:r>
    </w:p>
    <w:p w:rsidR="00956316" w:rsidRDefault="004D5737">
      <w:pPr>
        <w:ind w:firstLineChars="196" w:firstLine="412"/>
        <w:rPr>
          <w:rFonts w:ascii="宋体" w:hAnsi="宋体"/>
          <w:bCs/>
        </w:rPr>
      </w:pPr>
      <w:r>
        <w:rPr>
          <w:rFonts w:ascii="宋体" w:hAnsi="宋体" w:hint="eastAsia"/>
          <w:bCs/>
        </w:rPr>
        <w:t>3</w:t>
      </w:r>
      <w:r>
        <w:rPr>
          <w:rFonts w:ascii="宋体" w:hAnsi="宋体"/>
          <w:bCs/>
        </w:rPr>
        <w:t>1</w:t>
      </w:r>
      <w:r>
        <w:rPr>
          <w:rFonts w:ascii="宋体" w:hAnsi="宋体" w:hint="eastAsia"/>
          <w:bCs/>
        </w:rPr>
        <w:t>.1</w:t>
      </w:r>
      <w:r>
        <w:rPr>
          <w:rFonts w:ascii="宋体" w:hAnsi="宋体" w:hint="eastAsia"/>
          <w:szCs w:val="21"/>
        </w:rPr>
        <w:t>评审委员会</w:t>
      </w:r>
      <w:r>
        <w:rPr>
          <w:rFonts w:ascii="宋体" w:hAnsi="宋体" w:hint="eastAsia"/>
          <w:bCs/>
        </w:rPr>
        <w:t>成员的评标活动应当独立进行，并应遵循投标文件初审、澄清有关问题、比较与评价、确定中标供应商、编写评审报告的工作程序。</w:t>
      </w:r>
    </w:p>
    <w:p w:rsidR="00956316" w:rsidRDefault="00956316">
      <w:pPr>
        <w:ind w:firstLineChars="196" w:firstLine="412"/>
        <w:rPr>
          <w:rFonts w:ascii="宋体" w:hAnsi="宋体"/>
          <w:bCs/>
          <w:szCs w:val="21"/>
        </w:rPr>
      </w:pPr>
    </w:p>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评审程序及评审方法</w:t>
      </w:r>
    </w:p>
    <w:p w:rsidR="00956316" w:rsidRDefault="004D5737">
      <w:pPr>
        <w:rPr>
          <w:rFonts w:ascii="黑体" w:eastAsia="黑体" w:hAnsi="宋体"/>
          <w:sz w:val="24"/>
        </w:rPr>
      </w:pPr>
      <w:r>
        <w:rPr>
          <w:rFonts w:ascii="黑体" w:eastAsia="黑体" w:hAnsi="宋体" w:hint="eastAsia"/>
          <w:sz w:val="24"/>
        </w:rPr>
        <w:t>32</w:t>
      </w:r>
      <w:r>
        <w:rPr>
          <w:rFonts w:ascii="黑体" w:eastAsia="黑体" w:hAnsi="宋体" w:hint="eastAsia"/>
          <w:sz w:val="24"/>
        </w:rPr>
        <w:t>．投标文件初审</w:t>
      </w:r>
    </w:p>
    <w:p w:rsidR="00956316" w:rsidRDefault="004D5737">
      <w:pPr>
        <w:ind w:firstLineChars="196" w:firstLine="412"/>
        <w:rPr>
          <w:rFonts w:ascii="宋体" w:hAnsi="宋体"/>
        </w:rPr>
      </w:pPr>
      <w:r>
        <w:rPr>
          <w:rFonts w:ascii="宋体" w:hAnsi="宋体" w:hint="eastAsia"/>
        </w:rPr>
        <w:t>32.1</w:t>
      </w:r>
      <w:r>
        <w:rPr>
          <w:rFonts w:ascii="宋体" w:hAnsi="宋体" w:hint="eastAsia"/>
        </w:rPr>
        <w:t>投标文件初审包括资格性审查和符合性审查。</w:t>
      </w:r>
    </w:p>
    <w:p w:rsidR="00956316" w:rsidRDefault="004D5737">
      <w:pPr>
        <w:ind w:firstLineChars="196" w:firstLine="412"/>
        <w:rPr>
          <w:rFonts w:ascii="宋体" w:hAnsi="宋体"/>
        </w:rPr>
      </w:pPr>
      <w:r>
        <w:rPr>
          <w:rFonts w:ascii="宋体" w:hAnsi="宋体" w:hint="eastAsia"/>
        </w:rPr>
        <w:t>资格性审查：依据法律法规和招标文件的规定，对投标文件中的资格证明等进行审查，以确定投标供应商是否具备投标资格。</w:t>
      </w:r>
    </w:p>
    <w:p w:rsidR="00956316" w:rsidRDefault="004D5737">
      <w:pPr>
        <w:ind w:firstLineChars="196" w:firstLine="412"/>
        <w:rPr>
          <w:rFonts w:ascii="宋体" w:hAnsi="宋体"/>
        </w:rPr>
      </w:pPr>
      <w:r>
        <w:rPr>
          <w:rFonts w:ascii="宋体" w:hAnsi="宋体" w:hint="eastAsia"/>
        </w:rPr>
        <w:t>符合性审查：依据招标文件的规定，对投标文件的有效性、完整性和对招标文件的响应程度进行审查，以确定是否满足符合性审查的要求。</w:t>
      </w:r>
    </w:p>
    <w:p w:rsidR="00956316" w:rsidRDefault="004D5737">
      <w:pPr>
        <w:ind w:firstLineChars="196" w:firstLine="412"/>
        <w:rPr>
          <w:rFonts w:ascii="宋体" w:hAnsi="宋体"/>
        </w:rPr>
      </w:pPr>
      <w:r>
        <w:rPr>
          <w:rFonts w:ascii="宋体" w:hAnsi="宋体" w:hint="eastAsia"/>
        </w:rPr>
        <w:t xml:space="preserve">32.2 </w:t>
      </w:r>
      <w:r>
        <w:rPr>
          <w:rFonts w:ascii="宋体" w:hAnsi="宋体" w:hint="eastAsia"/>
        </w:rPr>
        <w:t>投标文件初审内容请详见《资格性审查表》和《符合性审查表》部分。投标人若有一条审查不通过则按投标无效处理。</w:t>
      </w:r>
    </w:p>
    <w:p w:rsidR="00956316" w:rsidRDefault="004D5737">
      <w:pPr>
        <w:ind w:firstLineChars="196" w:firstLine="412"/>
        <w:rPr>
          <w:rFonts w:ascii="宋体" w:hAnsi="宋体"/>
          <w:bCs/>
        </w:rPr>
      </w:pPr>
      <w:r>
        <w:rPr>
          <w:rFonts w:ascii="宋体" w:hAnsi="宋体" w:hint="eastAsia"/>
          <w:bCs/>
        </w:rPr>
        <w:t xml:space="preserve">32.3 </w:t>
      </w:r>
      <w:r>
        <w:rPr>
          <w:rFonts w:ascii="宋体" w:hAnsi="宋体" w:hint="eastAsia"/>
          <w:bCs/>
        </w:rPr>
        <w:t>投标文件初审中关于供应商家数的计算</w:t>
      </w:r>
      <w:r>
        <w:rPr>
          <w:rFonts w:ascii="宋体" w:hAnsi="宋体" w:hint="eastAsia"/>
          <w:bCs/>
        </w:rPr>
        <w:t>:</w:t>
      </w:r>
    </w:p>
    <w:p w:rsidR="00956316" w:rsidRDefault="004D5737">
      <w:pPr>
        <w:ind w:firstLineChars="196" w:firstLine="412"/>
        <w:rPr>
          <w:rFonts w:ascii="宋体" w:hAnsi="宋体"/>
          <w:bCs/>
        </w:rPr>
      </w:pPr>
      <w:r>
        <w:rPr>
          <w:rFonts w:ascii="宋体" w:hAnsi="宋体" w:hint="eastAsia"/>
          <w:bCs/>
        </w:rPr>
        <w:t>32.3.1</w:t>
      </w:r>
      <w:r>
        <w:rPr>
          <w:rFonts w:ascii="宋体" w:hAnsi="宋体" w:hint="eastAsia"/>
          <w:bCs/>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rsidR="00956316" w:rsidRDefault="004D5737">
      <w:pPr>
        <w:ind w:firstLineChars="196" w:firstLine="412"/>
        <w:rPr>
          <w:rFonts w:ascii="宋体" w:hAnsi="宋体"/>
          <w:bCs/>
        </w:rPr>
      </w:pPr>
      <w:r>
        <w:rPr>
          <w:rFonts w:ascii="宋体" w:hAnsi="宋体" w:hint="eastAsia"/>
          <w:bCs/>
        </w:rPr>
        <w:t>32.3.2</w:t>
      </w:r>
      <w:r>
        <w:rPr>
          <w:rFonts w:ascii="宋体" w:hAnsi="宋体" w:hint="eastAsia"/>
          <w:bCs/>
        </w:rPr>
        <w:t>采用综合评分法的采购项目，提供相同品牌产品且通过资格审查</w:t>
      </w:r>
      <w:r>
        <w:rPr>
          <w:rFonts w:ascii="宋体" w:hAnsi="宋体" w:hint="eastAsia"/>
          <w:bCs/>
        </w:rPr>
        <w:t>、符合性审查的不同投标人参加同一合同项下投标的，按一家投标人计算，评审后得分最高的同品牌投标人获得中标人推荐资格；评审得分相同的，由采购人或者采购人委托</w:t>
      </w:r>
      <w:r>
        <w:rPr>
          <w:rFonts w:ascii="宋体" w:hAnsi="宋体" w:hint="eastAsia"/>
          <w:bCs/>
          <w:szCs w:val="21"/>
        </w:rPr>
        <w:t>评审委员会</w:t>
      </w:r>
      <w:r>
        <w:rPr>
          <w:rFonts w:ascii="宋体" w:hAnsi="宋体" w:hint="eastAsia"/>
          <w:bCs/>
        </w:rPr>
        <w:t>按照招标文件规定的方式确定一个投标人获得中标人推荐资格，招标文件未规定的采取随机抽取方式确定，其他同品牌投标人不作为中标候选人。</w:t>
      </w:r>
    </w:p>
    <w:p w:rsidR="00956316" w:rsidRDefault="004D5737">
      <w:pPr>
        <w:ind w:firstLineChars="196" w:firstLine="412"/>
        <w:rPr>
          <w:rFonts w:ascii="宋体" w:hAnsi="宋体"/>
          <w:bCs/>
        </w:rPr>
      </w:pPr>
      <w:r>
        <w:rPr>
          <w:rFonts w:ascii="宋体" w:hAnsi="宋体" w:hint="eastAsia"/>
          <w:bCs/>
        </w:rPr>
        <w:t>32.3.3</w:t>
      </w:r>
      <w:r>
        <w:rPr>
          <w:rFonts w:ascii="宋体" w:hAnsi="宋体" w:hint="eastAsia"/>
          <w:bCs/>
        </w:rPr>
        <w:t>非单一产品采购项目，采购人应当根据采购项目技术构成、产品价格比重等合理确定核心产品，并在招标文件中载明。多家投标人提供的核心产品品牌相同的，按前两款规定处理。</w:t>
      </w:r>
    </w:p>
    <w:p w:rsidR="00956316" w:rsidRDefault="004D5737">
      <w:pPr>
        <w:ind w:firstLineChars="196" w:firstLine="412"/>
        <w:rPr>
          <w:rFonts w:ascii="宋体" w:hAnsi="宋体"/>
        </w:rPr>
      </w:pPr>
      <w:r>
        <w:rPr>
          <w:rFonts w:ascii="宋体" w:hAnsi="宋体" w:hint="eastAsia"/>
        </w:rPr>
        <w:t>32.4</w:t>
      </w:r>
      <w:r>
        <w:rPr>
          <w:rFonts w:ascii="宋体" w:hAnsi="宋体" w:hint="eastAsia"/>
        </w:rPr>
        <w:t>投标人投标文件作无效处理的情形，具体包括</w:t>
      </w:r>
      <w:r>
        <w:rPr>
          <w:rFonts w:ascii="宋体" w:hAnsi="宋体" w:hint="eastAsia"/>
        </w:rPr>
        <w:t>但不限于以下：</w:t>
      </w:r>
    </w:p>
    <w:p w:rsidR="00956316" w:rsidRDefault="004D5737">
      <w:pPr>
        <w:ind w:firstLineChars="196" w:firstLine="412"/>
      </w:pPr>
      <w:r>
        <w:rPr>
          <w:rFonts w:ascii="宋体" w:hAnsi="宋体" w:hint="eastAsia"/>
        </w:rPr>
        <w:t>32.4.1</w:t>
      </w:r>
      <w:r>
        <w:rPr>
          <w:rFonts w:hint="eastAsia"/>
        </w:rPr>
        <w:t>不同投标人的投标文件由同一单位或者同一个人编制，或者由同一个人分阶段参与编制；</w:t>
      </w:r>
    </w:p>
    <w:p w:rsidR="00956316" w:rsidRDefault="004D5737">
      <w:pPr>
        <w:ind w:firstLineChars="196" w:firstLine="412"/>
      </w:pPr>
      <w:r>
        <w:rPr>
          <w:rFonts w:ascii="宋体" w:hAnsi="宋体"/>
        </w:rPr>
        <w:t>32.4.</w:t>
      </w:r>
      <w:r>
        <w:rPr>
          <w:rFonts w:ascii="宋体" w:hAnsi="宋体" w:hint="eastAsia"/>
        </w:rPr>
        <w:t>2</w:t>
      </w:r>
      <w:r>
        <w:rPr>
          <w:rFonts w:hint="eastAsia"/>
        </w:rPr>
        <w:t>不同投标人委托同一单位或者个人办理投标事宜；</w:t>
      </w:r>
    </w:p>
    <w:p w:rsidR="00956316" w:rsidRDefault="004D5737">
      <w:pPr>
        <w:ind w:firstLineChars="196" w:firstLine="412"/>
        <w:rPr>
          <w:rFonts w:ascii="宋体" w:hAnsi="宋体"/>
        </w:rPr>
      </w:pPr>
      <w:r>
        <w:rPr>
          <w:rFonts w:ascii="宋体" w:hAnsi="宋体" w:hint="eastAsia"/>
        </w:rPr>
        <w:t>32.4.3</w:t>
      </w:r>
      <w:r>
        <w:rPr>
          <w:rFonts w:ascii="宋体" w:hAnsi="宋体" w:hint="eastAsia"/>
        </w:rPr>
        <w:t>不同投标人的投标文件载明的项目管理成员或者联系人员为同一人；</w:t>
      </w:r>
    </w:p>
    <w:p w:rsidR="00956316" w:rsidRDefault="004D5737">
      <w:pPr>
        <w:ind w:firstLineChars="196" w:firstLine="412"/>
        <w:rPr>
          <w:rFonts w:ascii="宋体" w:hAnsi="宋体"/>
        </w:rPr>
      </w:pPr>
      <w:r>
        <w:rPr>
          <w:rFonts w:ascii="宋体" w:hAnsi="宋体" w:hint="eastAsia"/>
        </w:rPr>
        <w:t>32.4.4</w:t>
      </w:r>
      <w:r>
        <w:rPr>
          <w:rFonts w:ascii="宋体" w:hAnsi="宋体" w:hint="eastAsia"/>
        </w:rPr>
        <w:t>不同投标人的投标文件异常一致或者投标报价呈规律性差异；</w:t>
      </w:r>
    </w:p>
    <w:p w:rsidR="00956316" w:rsidRDefault="004D5737">
      <w:pPr>
        <w:ind w:firstLineChars="196" w:firstLine="412"/>
        <w:rPr>
          <w:rFonts w:ascii="宋体" w:hAnsi="宋体"/>
        </w:rPr>
      </w:pPr>
      <w:r>
        <w:rPr>
          <w:rFonts w:ascii="宋体" w:hAnsi="宋体" w:hint="eastAsia"/>
        </w:rPr>
        <w:t>32.4.5</w:t>
      </w:r>
      <w:r>
        <w:rPr>
          <w:rFonts w:ascii="宋体" w:hAnsi="宋体"/>
        </w:rPr>
        <w:t>不同投标供应商的投标文件或部分投标文件相互混装</w:t>
      </w:r>
      <w:r>
        <w:rPr>
          <w:rFonts w:ascii="宋体" w:hAnsi="宋体" w:hint="eastAsia"/>
        </w:rPr>
        <w:t>；</w:t>
      </w:r>
    </w:p>
    <w:p w:rsidR="00956316" w:rsidRDefault="004D5737">
      <w:pPr>
        <w:ind w:firstLineChars="196" w:firstLine="412"/>
        <w:rPr>
          <w:rFonts w:ascii="宋体" w:hAnsi="宋体"/>
        </w:rPr>
      </w:pPr>
      <w:r>
        <w:rPr>
          <w:rFonts w:ascii="宋体" w:hAnsi="宋体" w:hint="eastAsia"/>
        </w:rPr>
        <w:t>32.4.6</w:t>
      </w:r>
      <w:r>
        <w:rPr>
          <w:rFonts w:ascii="宋体" w:hAnsi="宋体" w:hint="eastAsia"/>
        </w:rPr>
        <w:t>投标供应商之间相互约定给予未中标的供应商利益补偿；</w:t>
      </w:r>
    </w:p>
    <w:p w:rsidR="00956316" w:rsidRDefault="004D5737">
      <w:pPr>
        <w:ind w:firstLineChars="196" w:firstLine="412"/>
        <w:rPr>
          <w:rFonts w:ascii="宋体" w:hAnsi="宋体"/>
        </w:rPr>
      </w:pPr>
      <w:r>
        <w:rPr>
          <w:rFonts w:ascii="宋体" w:hAnsi="宋体" w:hint="eastAsia"/>
        </w:rPr>
        <w:t>32.4.7</w:t>
      </w:r>
      <w:r>
        <w:rPr>
          <w:rFonts w:ascii="宋体" w:hAnsi="宋体" w:hint="eastAsia"/>
        </w:rPr>
        <w:t>不同投标供应商的法定代表人、主要经营负责人、项目投标授权代表人、项</w:t>
      </w:r>
      <w:r>
        <w:rPr>
          <w:rFonts w:ascii="宋体" w:hAnsi="宋体" w:hint="eastAsia"/>
        </w:rPr>
        <w:t>目负责人、主要技术人员为同一人、属同一单位或者同一单位缴纳社会保险；</w:t>
      </w:r>
    </w:p>
    <w:p w:rsidR="00956316" w:rsidRDefault="004D5737">
      <w:pPr>
        <w:ind w:firstLineChars="196" w:firstLine="412"/>
        <w:rPr>
          <w:rFonts w:ascii="宋体" w:hAnsi="宋体"/>
        </w:rPr>
      </w:pPr>
      <w:r>
        <w:rPr>
          <w:rFonts w:ascii="宋体" w:hAnsi="宋体" w:hint="eastAsia"/>
        </w:rPr>
        <w:t>32.4.8</w:t>
      </w:r>
      <w:r>
        <w:rPr>
          <w:rFonts w:ascii="宋体" w:hAnsi="宋体" w:hint="eastAsia"/>
        </w:rPr>
        <w:t>不同投标供应商的投标文件内容存在非正常一致；</w:t>
      </w:r>
    </w:p>
    <w:p w:rsidR="00956316" w:rsidRDefault="004D5737">
      <w:pPr>
        <w:ind w:firstLineChars="196" w:firstLine="412"/>
        <w:rPr>
          <w:rFonts w:ascii="宋体" w:hAnsi="宋体"/>
        </w:rPr>
      </w:pPr>
      <w:r>
        <w:rPr>
          <w:rFonts w:ascii="宋体" w:hAnsi="宋体" w:hint="eastAsia"/>
        </w:rPr>
        <w:t>32.4.9</w:t>
      </w:r>
      <w:r>
        <w:rPr>
          <w:rFonts w:ascii="宋体" w:hAnsi="宋体" w:hint="eastAsia"/>
        </w:rPr>
        <w:t>在同一单位工作人员为两家以上（含两家）供应商进行同一项投标活动；</w:t>
      </w:r>
    </w:p>
    <w:p w:rsidR="00956316" w:rsidRDefault="004D5737">
      <w:pPr>
        <w:ind w:firstLineChars="196" w:firstLine="412"/>
        <w:rPr>
          <w:rFonts w:ascii="宋体" w:hAnsi="宋体"/>
        </w:rPr>
      </w:pPr>
      <w:r>
        <w:rPr>
          <w:rFonts w:ascii="宋体" w:hAnsi="宋体" w:hint="eastAsia"/>
        </w:rPr>
        <w:t>32.4.10</w:t>
      </w:r>
      <w:r>
        <w:rPr>
          <w:rFonts w:ascii="宋体" w:hAnsi="宋体" w:hint="eastAsia"/>
        </w:rPr>
        <w:t>主管部门依照法律、法规认定的其他情形。</w:t>
      </w:r>
    </w:p>
    <w:p w:rsidR="00956316" w:rsidRDefault="004D5737">
      <w:pPr>
        <w:rPr>
          <w:rFonts w:ascii="宋体" w:hAnsi="宋体"/>
        </w:rPr>
      </w:pPr>
      <w:r>
        <w:rPr>
          <w:rFonts w:ascii="宋体" w:hAnsi="宋体" w:hint="eastAsia"/>
        </w:rPr>
        <w:t>32.5</w:t>
      </w:r>
      <w:r>
        <w:rPr>
          <w:rFonts w:ascii="宋体" w:hAnsi="宋体" w:hint="eastAsia"/>
        </w:rPr>
        <w:t>对不属于《资格性审查表》和《符合性审查表》所列的其他情形，除专用条款另有规定和</w:t>
      </w:r>
      <w:r>
        <w:rPr>
          <w:rFonts w:ascii="宋体" w:hAnsi="宋体" w:hint="eastAsia"/>
        </w:rPr>
        <w:t>32.4</w:t>
      </w:r>
      <w:r>
        <w:rPr>
          <w:rFonts w:ascii="宋体" w:hAnsi="宋体" w:hint="eastAsia"/>
        </w:rPr>
        <w:t>条款所列情形外，不得作为投标无效的理由。</w:t>
      </w:r>
    </w:p>
    <w:p w:rsidR="00956316" w:rsidRDefault="004D5737">
      <w:pPr>
        <w:rPr>
          <w:rFonts w:ascii="黑体" w:eastAsia="黑体" w:hAnsi="宋体"/>
          <w:sz w:val="24"/>
        </w:rPr>
      </w:pPr>
      <w:r>
        <w:rPr>
          <w:rFonts w:ascii="黑体" w:eastAsia="黑体" w:hAnsi="宋体" w:hint="eastAsia"/>
          <w:sz w:val="24"/>
        </w:rPr>
        <w:t>33</w:t>
      </w:r>
      <w:r>
        <w:rPr>
          <w:rFonts w:ascii="黑体" w:eastAsia="黑体" w:hAnsi="宋体" w:hint="eastAsia"/>
          <w:sz w:val="24"/>
        </w:rPr>
        <w:t>．澄清有关问题</w:t>
      </w:r>
    </w:p>
    <w:p w:rsidR="00956316" w:rsidRDefault="004D5737">
      <w:pPr>
        <w:ind w:firstLineChars="196" w:firstLine="412"/>
        <w:rPr>
          <w:rFonts w:ascii="宋体" w:hAnsi="宋体"/>
        </w:rPr>
      </w:pPr>
      <w:bookmarkStart w:id="69" w:name="_Hlk71407321"/>
      <w:r>
        <w:rPr>
          <w:rFonts w:ascii="宋体" w:hAnsi="宋体" w:hint="eastAsia"/>
        </w:rPr>
        <w:t>3</w:t>
      </w:r>
      <w:r>
        <w:rPr>
          <w:rFonts w:ascii="宋体" w:hAnsi="宋体"/>
        </w:rPr>
        <w:t>3.1</w:t>
      </w:r>
      <w:r>
        <w:rPr>
          <w:rFonts w:ascii="宋体" w:hAnsi="宋体" w:hint="eastAsia"/>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ascii="宋体" w:hAnsi="宋体" w:hint="eastAsia"/>
        </w:rPr>
        <w:t>，评审委员会有权进行评判，但对同一条款的评判应适用于每个投标人。</w:t>
      </w:r>
      <w:bookmarkEnd w:id="69"/>
    </w:p>
    <w:p w:rsidR="00956316" w:rsidRDefault="004D5737">
      <w:pPr>
        <w:ind w:firstLineChars="196" w:firstLine="412"/>
        <w:rPr>
          <w:rFonts w:ascii="宋体" w:hAnsi="宋体"/>
        </w:rPr>
      </w:pPr>
      <w:r>
        <w:rPr>
          <w:rFonts w:ascii="宋体" w:hAnsi="宋体" w:hint="eastAsia"/>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rsidR="00956316" w:rsidRDefault="004D5737">
      <w:pPr>
        <w:ind w:firstLineChars="196" w:firstLine="412"/>
        <w:rPr>
          <w:rFonts w:ascii="宋体" w:hAnsi="宋体"/>
        </w:rPr>
      </w:pPr>
      <w:r>
        <w:rPr>
          <w:rFonts w:ascii="宋体" w:hAnsi="宋体"/>
        </w:rPr>
        <w:t>33.3</w:t>
      </w:r>
      <w:r>
        <w:rPr>
          <w:rFonts w:ascii="宋体" w:hAnsi="宋体" w:hint="eastAsia"/>
        </w:rPr>
        <w:t>对于投标文件中含义不明确、同类问题表述不一致或者有明显文字和计算错误的</w:t>
      </w:r>
      <w:r>
        <w:rPr>
          <w:rFonts w:ascii="宋体" w:hAnsi="宋体" w:hint="eastAsia"/>
        </w:rPr>
        <w:lastRenderedPageBreak/>
        <w:t>内容，评审委员会应当以书面形式要求投标人作出必要的澄清、说明或者补正。</w:t>
      </w:r>
    </w:p>
    <w:p w:rsidR="00956316" w:rsidRDefault="004D5737">
      <w:pPr>
        <w:ind w:firstLineChars="196" w:firstLine="412"/>
        <w:rPr>
          <w:rFonts w:ascii="宋体" w:hAnsi="宋体"/>
        </w:rPr>
      </w:pPr>
      <w:r>
        <w:rPr>
          <w:rFonts w:ascii="宋体" w:hAnsi="宋体" w:hint="eastAsia"/>
        </w:rPr>
        <w:t>投标人的澄清、说明或者补正应当采用书面形式【书面形式是指文</w:t>
      </w:r>
      <w:r>
        <w:rPr>
          <w:rFonts w:ascii="宋体" w:hAnsi="宋体" w:hint="eastAsia"/>
        </w:rPr>
        <w:t>书、信件（含电子邮件）、电报、电传、传真等形式】，并加盖公章（或者由法定代表人或其授权的代表签字）。投标人的澄清、说明或者补正不得超出投标文件的范围或者改变投标文件的实质性内容。</w:t>
      </w:r>
    </w:p>
    <w:p w:rsidR="00956316" w:rsidRDefault="004D5737">
      <w:pPr>
        <w:ind w:firstLineChars="196" w:firstLine="412"/>
        <w:rPr>
          <w:rFonts w:ascii="宋体" w:hAnsi="宋体"/>
          <w:szCs w:val="21"/>
        </w:rPr>
      </w:pPr>
      <w:r>
        <w:rPr>
          <w:rFonts w:ascii="宋体" w:hAnsi="宋体" w:hint="eastAsia"/>
          <w:szCs w:val="21"/>
        </w:rPr>
        <w:t>根据本通用条款第</w:t>
      </w:r>
      <w:r>
        <w:rPr>
          <w:rFonts w:ascii="宋体" w:hAnsi="宋体" w:hint="eastAsia"/>
          <w:szCs w:val="21"/>
        </w:rPr>
        <w:t>34</w:t>
      </w:r>
      <w:r>
        <w:rPr>
          <w:rFonts w:ascii="宋体" w:hAnsi="宋体" w:hint="eastAsia"/>
          <w:szCs w:val="21"/>
        </w:rPr>
        <w:t>条，凡属于评审委员会在评审中发现的算术错误进行核实的修改不在此列。</w:t>
      </w:r>
    </w:p>
    <w:p w:rsidR="00956316" w:rsidRDefault="004D5737">
      <w:pPr>
        <w:rPr>
          <w:rFonts w:ascii="黑体" w:eastAsia="黑体" w:hAnsi="宋体"/>
          <w:sz w:val="24"/>
        </w:rPr>
      </w:pPr>
      <w:bookmarkStart w:id="70" w:name="_Toc73517673"/>
      <w:bookmarkStart w:id="71" w:name="_Toc73518151"/>
      <w:bookmarkStart w:id="72" w:name="_Toc73521669"/>
      <w:bookmarkStart w:id="73" w:name="_Toc73521581"/>
      <w:bookmarkStart w:id="74" w:name="_Toc100052400"/>
      <w:r>
        <w:rPr>
          <w:rFonts w:ascii="黑体" w:eastAsia="黑体" w:hAnsi="宋体" w:hint="eastAsia"/>
          <w:sz w:val="24"/>
        </w:rPr>
        <w:t>34</w:t>
      </w:r>
      <w:r>
        <w:rPr>
          <w:rFonts w:ascii="黑体" w:eastAsia="黑体" w:hAnsi="宋体" w:hint="eastAsia"/>
          <w:sz w:val="24"/>
        </w:rPr>
        <w:t>．错误的修正</w:t>
      </w:r>
      <w:bookmarkEnd w:id="70"/>
      <w:bookmarkEnd w:id="71"/>
      <w:bookmarkEnd w:id="72"/>
      <w:bookmarkEnd w:id="73"/>
      <w:bookmarkEnd w:id="74"/>
    </w:p>
    <w:p w:rsidR="00956316" w:rsidRDefault="004D5737">
      <w:pPr>
        <w:ind w:firstLineChars="196" w:firstLine="412"/>
        <w:rPr>
          <w:rFonts w:ascii="宋体" w:hAnsi="宋体"/>
          <w:szCs w:val="21"/>
        </w:rPr>
      </w:pPr>
      <w:r>
        <w:rPr>
          <w:rFonts w:ascii="宋体" w:hAnsi="宋体" w:hint="eastAsia"/>
          <w:szCs w:val="21"/>
        </w:rPr>
        <w:t>投标文件报价出现前后不一致的，除专用条款另有规定外，按照下列规定修正：</w:t>
      </w:r>
    </w:p>
    <w:p w:rsidR="00956316" w:rsidRDefault="004D5737">
      <w:pPr>
        <w:ind w:firstLineChars="196" w:firstLine="412"/>
        <w:rPr>
          <w:rFonts w:ascii="宋体" w:hAnsi="宋体"/>
          <w:szCs w:val="21"/>
        </w:rPr>
      </w:pPr>
      <w:r>
        <w:rPr>
          <w:rFonts w:ascii="宋体" w:hAnsi="宋体" w:hint="eastAsia"/>
          <w:szCs w:val="21"/>
        </w:rPr>
        <w:t>34.1</w:t>
      </w:r>
      <w:r>
        <w:rPr>
          <w:rFonts w:ascii="宋体" w:hAnsi="宋体" w:hint="eastAsia"/>
          <w:szCs w:val="21"/>
        </w:rPr>
        <w:t>投标文件中建设投资额报价表投标报价内容与投标文件中投标报价相应内容不一致的，以建设投资额报价表为准；</w:t>
      </w:r>
    </w:p>
    <w:p w:rsidR="00956316" w:rsidRDefault="004D5737">
      <w:pPr>
        <w:ind w:firstLineChars="196" w:firstLine="412"/>
        <w:rPr>
          <w:rFonts w:ascii="宋体" w:hAnsi="宋体"/>
          <w:szCs w:val="21"/>
        </w:rPr>
      </w:pPr>
      <w:r>
        <w:rPr>
          <w:rFonts w:ascii="宋体" w:hAnsi="宋体" w:hint="eastAsia"/>
          <w:szCs w:val="21"/>
        </w:rPr>
        <w:t>34.2</w:t>
      </w:r>
      <w:r>
        <w:rPr>
          <w:rFonts w:ascii="宋体" w:hAnsi="宋体" w:hint="eastAsia"/>
          <w:szCs w:val="21"/>
        </w:rPr>
        <w:t>大写金额和小写金额不一致的，以大写金</w:t>
      </w:r>
      <w:r>
        <w:rPr>
          <w:rFonts w:ascii="宋体" w:hAnsi="宋体" w:hint="eastAsia"/>
          <w:szCs w:val="21"/>
        </w:rPr>
        <w:t>额为准；</w:t>
      </w:r>
    </w:p>
    <w:p w:rsidR="00956316" w:rsidRDefault="004D5737">
      <w:pPr>
        <w:ind w:firstLineChars="196" w:firstLine="412"/>
        <w:rPr>
          <w:rFonts w:ascii="宋体" w:hAnsi="宋体"/>
          <w:szCs w:val="21"/>
        </w:rPr>
      </w:pPr>
      <w:r>
        <w:rPr>
          <w:rFonts w:ascii="宋体" w:hAnsi="宋体" w:hint="eastAsia"/>
          <w:szCs w:val="21"/>
        </w:rPr>
        <w:t>34.3</w:t>
      </w:r>
      <w:r>
        <w:rPr>
          <w:rFonts w:ascii="宋体" w:hAnsi="宋体" w:hint="eastAsia"/>
          <w:szCs w:val="21"/>
        </w:rPr>
        <w:t>单价金额小数点或者百分比有明显错位，以建设投资额报价表的</w:t>
      </w:r>
      <w:r>
        <w:rPr>
          <w:rFonts w:ascii="宋体" w:hAnsi="宋体" w:hint="eastAsia"/>
          <w:szCs w:val="21"/>
        </w:rPr>
        <w:t>建设投资额</w:t>
      </w:r>
      <w:r>
        <w:rPr>
          <w:rFonts w:ascii="宋体" w:hAnsi="宋体" w:hint="eastAsia"/>
          <w:szCs w:val="21"/>
        </w:rPr>
        <w:t>为准，并修改单价；</w:t>
      </w:r>
    </w:p>
    <w:p w:rsidR="00956316" w:rsidRDefault="004D5737">
      <w:pPr>
        <w:ind w:firstLineChars="196" w:firstLine="412"/>
        <w:rPr>
          <w:rFonts w:ascii="宋体" w:hAnsi="宋体"/>
          <w:szCs w:val="21"/>
        </w:rPr>
      </w:pPr>
      <w:r>
        <w:rPr>
          <w:rFonts w:ascii="宋体" w:hAnsi="宋体" w:hint="eastAsia"/>
          <w:szCs w:val="21"/>
        </w:rPr>
        <w:t>34.4</w:t>
      </w:r>
      <w:r>
        <w:rPr>
          <w:rFonts w:ascii="宋体" w:hAnsi="宋体" w:hint="eastAsia"/>
          <w:szCs w:val="21"/>
        </w:rPr>
        <w:t>总价金额与按单价汇总金额不一致的，以单价金额计算结果为准。</w:t>
      </w:r>
    </w:p>
    <w:p w:rsidR="00956316" w:rsidRDefault="004D5737">
      <w:pPr>
        <w:ind w:firstLineChars="196" w:firstLine="412"/>
        <w:rPr>
          <w:rFonts w:ascii="宋体" w:hAnsi="宋体"/>
          <w:szCs w:val="21"/>
        </w:rPr>
      </w:pPr>
      <w:r>
        <w:rPr>
          <w:rFonts w:ascii="宋体" w:hAnsi="宋体" w:hint="eastAsia"/>
          <w:szCs w:val="21"/>
        </w:rPr>
        <w:t>34.5</w:t>
      </w:r>
      <w:r>
        <w:rPr>
          <w:rFonts w:ascii="宋体" w:hAnsi="宋体" w:hint="eastAsia"/>
          <w:szCs w:val="21"/>
        </w:rPr>
        <w:t>同时出现两种以上不一致的，按照前款规定的顺序修正。修正后的报价按照本通用条款</w:t>
      </w:r>
      <w:r>
        <w:rPr>
          <w:rFonts w:ascii="宋体" w:hAnsi="宋体" w:hint="eastAsia"/>
          <w:szCs w:val="21"/>
        </w:rPr>
        <w:t>33</w:t>
      </w:r>
      <w:r>
        <w:rPr>
          <w:rFonts w:ascii="宋体" w:hAnsi="宋体" w:hint="eastAsia"/>
          <w:szCs w:val="21"/>
        </w:rPr>
        <w:t>条的规定，经投标人确认后产生约束力，投标人不确认的，其投标无效。</w:t>
      </w:r>
    </w:p>
    <w:p w:rsidR="00956316" w:rsidRDefault="004D5737">
      <w:pPr>
        <w:rPr>
          <w:rFonts w:ascii="黑体" w:eastAsia="黑体" w:hAnsi="宋体"/>
          <w:sz w:val="24"/>
        </w:rPr>
      </w:pPr>
      <w:r>
        <w:rPr>
          <w:rFonts w:ascii="黑体" w:eastAsia="黑体" w:hAnsi="宋体" w:hint="eastAsia"/>
          <w:sz w:val="24"/>
        </w:rPr>
        <w:t>35</w:t>
      </w:r>
      <w:r>
        <w:rPr>
          <w:rFonts w:ascii="黑体" w:eastAsia="黑体" w:hAnsi="宋体" w:hint="eastAsia"/>
          <w:sz w:val="24"/>
        </w:rPr>
        <w:t>．投标文件的比较与评价</w:t>
      </w:r>
    </w:p>
    <w:p w:rsidR="00956316" w:rsidRDefault="004D5737">
      <w:pPr>
        <w:ind w:firstLineChars="196" w:firstLine="412"/>
        <w:rPr>
          <w:rFonts w:ascii="宋体" w:hAnsi="宋体"/>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rsidR="00956316" w:rsidRDefault="004D5737">
      <w:pPr>
        <w:ind w:firstLineChars="196" w:firstLine="412"/>
        <w:rPr>
          <w:rFonts w:ascii="宋体" w:hAnsi="宋体"/>
          <w:szCs w:val="21"/>
        </w:rPr>
      </w:pPr>
      <w:r>
        <w:rPr>
          <w:rFonts w:ascii="宋体" w:hAnsi="宋体" w:hint="eastAsia"/>
          <w:szCs w:val="21"/>
        </w:rPr>
        <w:t>评审委员会成员对需要共同认定的事项存在争议的，应当按照少数服从多数的原则作出结论。持不同意见的评审委员会成员应当书面作出说明，否则视为无异议。</w:t>
      </w:r>
    </w:p>
    <w:p w:rsidR="00956316" w:rsidRDefault="004D5737">
      <w:pPr>
        <w:rPr>
          <w:rFonts w:ascii="黑体" w:eastAsia="黑体" w:hAnsi="宋体"/>
          <w:sz w:val="24"/>
        </w:rPr>
      </w:pPr>
      <w:r>
        <w:rPr>
          <w:rFonts w:ascii="黑体" w:eastAsia="黑体" w:hAnsi="宋体" w:hint="eastAsia"/>
          <w:sz w:val="24"/>
        </w:rPr>
        <w:t xml:space="preserve">36. </w:t>
      </w:r>
      <w:r>
        <w:rPr>
          <w:rFonts w:ascii="黑体" w:eastAsia="黑体" w:hAnsi="宋体" w:hint="eastAsia"/>
          <w:sz w:val="24"/>
        </w:rPr>
        <w:t>实地考察或资料查验</w:t>
      </w:r>
    </w:p>
    <w:p w:rsidR="00956316" w:rsidRDefault="004D5737">
      <w:pPr>
        <w:ind w:firstLineChars="196" w:firstLine="412"/>
        <w:rPr>
          <w:rFonts w:ascii="宋体" w:hAnsi="宋体"/>
          <w:szCs w:val="21"/>
        </w:rPr>
      </w:pPr>
      <w:r>
        <w:rPr>
          <w:rFonts w:ascii="宋体" w:hAnsi="宋体" w:hint="eastAsia"/>
          <w:szCs w:val="21"/>
        </w:rPr>
        <w:t>36.1</w:t>
      </w:r>
      <w:r>
        <w:rPr>
          <w:rFonts w:ascii="宋体" w:hAnsi="宋体" w:hint="eastAsia"/>
          <w:szCs w:val="21"/>
        </w:rPr>
        <w:t>在评审过程中，评审委员会有权决定是否对本项目投标人进行实地考察或资料查验（原件）。投标人应随时做好接受实地考察或资料查验的准</w:t>
      </w:r>
      <w:r>
        <w:rPr>
          <w:rFonts w:ascii="宋体" w:hAnsi="宋体" w:hint="eastAsia"/>
          <w:szCs w:val="21"/>
        </w:rPr>
        <w:t>备。</w:t>
      </w:r>
    </w:p>
    <w:p w:rsidR="00956316" w:rsidRDefault="004D5737">
      <w:pPr>
        <w:rPr>
          <w:rFonts w:ascii="黑体" w:eastAsia="黑体" w:hAnsi="宋体"/>
          <w:sz w:val="24"/>
        </w:rPr>
      </w:pPr>
      <w:r>
        <w:rPr>
          <w:rFonts w:ascii="黑体" w:eastAsia="黑体" w:hAnsi="宋体" w:hint="eastAsia"/>
          <w:sz w:val="24"/>
        </w:rPr>
        <w:t>37</w:t>
      </w:r>
      <w:r>
        <w:rPr>
          <w:rFonts w:ascii="黑体" w:eastAsia="黑体" w:hAnsi="宋体" w:hint="eastAsia"/>
          <w:sz w:val="24"/>
        </w:rPr>
        <w:t>．评审方法</w:t>
      </w:r>
    </w:p>
    <w:p w:rsidR="00956316" w:rsidRDefault="004D5737">
      <w:pPr>
        <w:ind w:firstLineChars="196" w:firstLine="413"/>
        <w:rPr>
          <w:rFonts w:ascii="宋体" w:hAnsi="宋体"/>
          <w:b/>
          <w:bCs/>
          <w:szCs w:val="21"/>
        </w:rPr>
      </w:pPr>
      <w:r>
        <w:rPr>
          <w:rFonts w:ascii="宋体" w:hAnsi="宋体" w:hint="eastAsia"/>
          <w:b/>
          <w:bCs/>
          <w:szCs w:val="21"/>
        </w:rPr>
        <w:t>37.1.1</w:t>
      </w:r>
      <w:r>
        <w:rPr>
          <w:rFonts w:ascii="宋体" w:hAnsi="宋体" w:hint="eastAsia"/>
          <w:b/>
          <w:bCs/>
          <w:szCs w:val="21"/>
        </w:rPr>
        <w:t>最低价法</w:t>
      </w:r>
    </w:p>
    <w:p w:rsidR="00956316" w:rsidRDefault="004D5737">
      <w:pPr>
        <w:ind w:firstLineChars="196" w:firstLine="412"/>
        <w:rPr>
          <w:rFonts w:ascii="ˎ̥" w:hAnsi="ˎ̥" w:hint="eastAsia"/>
        </w:rPr>
      </w:pPr>
      <w:bookmarkStart w:id="75" w:name="_Hlk72438142"/>
      <w:r>
        <w:rPr>
          <w:rFonts w:ascii="ˎ̥" w:hAnsi="ˎ̥"/>
        </w:rPr>
        <w:t>最低价法，是指</w:t>
      </w:r>
      <w:r>
        <w:rPr>
          <w:rFonts w:ascii="ˎ̥" w:hAnsi="ˎ̥" w:hint="eastAsia"/>
        </w:rPr>
        <w:t>完全</w:t>
      </w:r>
      <w:r>
        <w:rPr>
          <w:rFonts w:ascii="ˎ̥" w:hAnsi="ˎ̥"/>
        </w:rPr>
        <w:t>满足招标文件实质性要求，</w:t>
      </w:r>
      <w:r>
        <w:rPr>
          <w:rFonts w:ascii="ˎ̥" w:hAnsi="ˎ̥" w:hint="eastAsia"/>
        </w:rPr>
        <w:t>按照报价由低到高的顺序，依据招标文件中规定的数量或者比例推荐候选中标供应商。</w:t>
      </w:r>
    </w:p>
    <w:p w:rsidR="00956316" w:rsidRDefault="004D5737">
      <w:pPr>
        <w:ind w:firstLineChars="196" w:firstLine="413"/>
        <w:rPr>
          <w:rFonts w:ascii="宋体" w:hAnsi="宋体"/>
          <w:b/>
          <w:bCs/>
          <w:szCs w:val="21"/>
        </w:rPr>
      </w:pPr>
      <w:r>
        <w:rPr>
          <w:rFonts w:ascii="宋体" w:hAnsi="宋体" w:hint="eastAsia"/>
          <w:b/>
          <w:bCs/>
          <w:szCs w:val="21"/>
        </w:rPr>
        <w:t>37.1.2</w:t>
      </w:r>
      <w:r>
        <w:rPr>
          <w:rFonts w:ascii="宋体" w:hAnsi="宋体" w:hint="eastAsia"/>
          <w:b/>
          <w:bCs/>
          <w:szCs w:val="21"/>
        </w:rPr>
        <w:t>综合评分法</w:t>
      </w:r>
    </w:p>
    <w:p w:rsidR="00956316" w:rsidRDefault="004D5737">
      <w:pPr>
        <w:ind w:firstLineChars="196" w:firstLine="412"/>
        <w:rPr>
          <w:rFonts w:ascii="ˎ̥" w:hAnsi="ˎ̥" w:hint="eastAsia"/>
        </w:rPr>
      </w:pPr>
      <w:r>
        <w:rPr>
          <w:rFonts w:ascii="ˎ̥" w:hAnsi="ˎ̥"/>
        </w:rPr>
        <w:t>综合评分法，是指</w:t>
      </w:r>
      <w:r>
        <w:rPr>
          <w:rFonts w:ascii="ˎ̥" w:hAnsi="ˎ̥" w:hint="eastAsia"/>
        </w:rPr>
        <w:t>在</w:t>
      </w:r>
      <w:r>
        <w:rPr>
          <w:rFonts w:ascii="ˎ̥" w:hAnsi="ˎ̥"/>
        </w:rPr>
        <w:t>满足招标文件全部实质性要求</w:t>
      </w:r>
      <w:r>
        <w:rPr>
          <w:rFonts w:ascii="ˎ̥" w:hAnsi="ˎ̥" w:hint="eastAsia"/>
        </w:rPr>
        <w:t>的前提下</w:t>
      </w:r>
      <w:r>
        <w:rPr>
          <w:rFonts w:ascii="ˎ̥" w:hAnsi="ˎ̥"/>
        </w:rPr>
        <w:t>，</w:t>
      </w:r>
      <w:r>
        <w:rPr>
          <w:rFonts w:ascii="ˎ̥" w:hAnsi="ˎ̥" w:hint="eastAsia"/>
        </w:rPr>
        <w:t>按照招标文件中规定的各项因素进行综合评审，评审总得分排名前列的投标人，作为推荐的候选中标供应商。</w:t>
      </w:r>
      <w:bookmarkEnd w:id="75"/>
      <w:r>
        <w:rPr>
          <w:rFonts w:ascii="宋体" w:hAnsi="宋体" w:hint="eastAsia"/>
          <w:bCs/>
          <w:color w:val="FF0000"/>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r>
        <w:rPr>
          <w:rFonts w:ascii="宋体" w:hAnsi="宋体" w:hint="eastAsia"/>
          <w:bCs/>
          <w:szCs w:val="21"/>
        </w:rPr>
        <w:t xml:space="preserve">                                                                                           </w:t>
      </w:r>
    </w:p>
    <w:p w:rsidR="00956316" w:rsidRDefault="004D5737">
      <w:pPr>
        <w:ind w:firstLineChars="196" w:firstLine="413"/>
        <w:rPr>
          <w:rFonts w:ascii="宋体" w:hAnsi="宋体"/>
          <w:b/>
          <w:bCs/>
          <w:szCs w:val="21"/>
        </w:rPr>
      </w:pPr>
      <w:r>
        <w:rPr>
          <w:rFonts w:ascii="宋体" w:hAnsi="宋体" w:hint="eastAsia"/>
          <w:b/>
          <w:bCs/>
          <w:szCs w:val="21"/>
        </w:rPr>
        <w:t xml:space="preserve">37.2 </w:t>
      </w:r>
      <w:r>
        <w:rPr>
          <w:rFonts w:ascii="宋体" w:hAnsi="宋体" w:hint="eastAsia"/>
          <w:b/>
          <w:bCs/>
          <w:szCs w:val="21"/>
        </w:rPr>
        <w:t>本项目采用的评审方法见本项目招标文件第一册“专用条款”的相关内容。</w:t>
      </w:r>
    </w:p>
    <w:p w:rsidR="00956316" w:rsidRDefault="004D5737">
      <w:pPr>
        <w:ind w:firstLineChars="196" w:firstLine="413"/>
        <w:rPr>
          <w:rFonts w:ascii="宋体" w:hAnsi="宋体"/>
          <w:b/>
          <w:bCs/>
          <w:szCs w:val="21"/>
        </w:rPr>
      </w:pPr>
      <w:r>
        <w:rPr>
          <w:rFonts w:ascii="宋体" w:hAnsi="宋体" w:hint="eastAsia"/>
          <w:b/>
          <w:bCs/>
          <w:szCs w:val="21"/>
        </w:rPr>
        <w:t>37.3</w:t>
      </w:r>
      <w:r>
        <w:rPr>
          <w:rFonts w:ascii="宋体" w:hAnsi="宋体" w:hint="eastAsia"/>
          <w:b/>
          <w:bCs/>
          <w:szCs w:val="21"/>
        </w:rPr>
        <w:t>重新评审的情形</w:t>
      </w:r>
    </w:p>
    <w:p w:rsidR="00956316" w:rsidRDefault="004D5737">
      <w:pPr>
        <w:ind w:firstLineChars="196" w:firstLine="412"/>
        <w:rPr>
          <w:rFonts w:ascii="宋体" w:hAnsi="宋体"/>
          <w:b/>
          <w:bCs/>
          <w:szCs w:val="21"/>
        </w:rPr>
      </w:pPr>
      <w:r>
        <w:rPr>
          <w:rFonts w:ascii="宋体" w:hAnsi="宋体" w:cs="宋体" w:hint="eastAsia"/>
          <w:kern w:val="0"/>
          <w:szCs w:val="21"/>
        </w:rPr>
        <w:t>评审结果汇总完成后，除下列情形外，任何人不得修改评审结果：</w:t>
      </w:r>
    </w:p>
    <w:p w:rsidR="00956316" w:rsidRDefault="004D5737">
      <w:pPr>
        <w:ind w:firstLineChars="196" w:firstLine="412"/>
        <w:rPr>
          <w:rFonts w:ascii="宋体" w:hAnsi="宋体" w:cs="宋体"/>
          <w:kern w:val="0"/>
          <w:szCs w:val="21"/>
        </w:rPr>
      </w:pPr>
      <w:r>
        <w:rPr>
          <w:rFonts w:ascii="宋体" w:hAnsi="宋体" w:cs="宋体" w:hint="eastAsia"/>
          <w:kern w:val="0"/>
          <w:szCs w:val="21"/>
        </w:rPr>
        <w:t>37.3.1</w:t>
      </w:r>
      <w:r>
        <w:rPr>
          <w:rFonts w:ascii="宋体" w:hAnsi="宋体" w:cs="宋体" w:hint="eastAsia"/>
          <w:kern w:val="0"/>
          <w:szCs w:val="21"/>
        </w:rPr>
        <w:t>分值汇总计算错误的；</w:t>
      </w:r>
    </w:p>
    <w:p w:rsidR="00956316" w:rsidRDefault="004D5737">
      <w:pPr>
        <w:ind w:firstLineChars="196" w:firstLine="412"/>
        <w:rPr>
          <w:rFonts w:ascii="宋体" w:hAnsi="宋体" w:cs="宋体"/>
          <w:kern w:val="0"/>
          <w:szCs w:val="21"/>
        </w:rPr>
      </w:pPr>
      <w:r>
        <w:rPr>
          <w:rFonts w:ascii="宋体" w:hAnsi="宋体" w:cs="宋体" w:hint="eastAsia"/>
          <w:kern w:val="0"/>
          <w:szCs w:val="21"/>
        </w:rPr>
        <w:t>37.3.2</w:t>
      </w:r>
      <w:r>
        <w:rPr>
          <w:rFonts w:ascii="宋体" w:hAnsi="宋体" w:cs="宋体" w:hint="eastAsia"/>
          <w:kern w:val="0"/>
          <w:szCs w:val="21"/>
        </w:rPr>
        <w:t>分项评分超出评分标准范围的；</w:t>
      </w:r>
    </w:p>
    <w:p w:rsidR="00956316" w:rsidRDefault="004D5737">
      <w:pPr>
        <w:ind w:firstLineChars="196" w:firstLine="412"/>
        <w:rPr>
          <w:rFonts w:ascii="宋体" w:hAnsi="宋体" w:cs="宋体"/>
          <w:kern w:val="0"/>
          <w:szCs w:val="21"/>
        </w:rPr>
      </w:pPr>
      <w:r>
        <w:rPr>
          <w:rFonts w:ascii="宋体" w:hAnsi="宋体" w:cs="宋体" w:hint="eastAsia"/>
          <w:kern w:val="0"/>
          <w:szCs w:val="21"/>
        </w:rPr>
        <w:t>37.3.3</w:t>
      </w:r>
      <w:r>
        <w:rPr>
          <w:rFonts w:ascii="宋体" w:hAnsi="宋体" w:cs="宋体" w:hint="eastAsia"/>
          <w:kern w:val="0"/>
          <w:szCs w:val="21"/>
        </w:rPr>
        <w:t>评审委员会成员对客观评审因素评分不一致的；</w:t>
      </w:r>
    </w:p>
    <w:p w:rsidR="00956316" w:rsidRDefault="004D5737">
      <w:pPr>
        <w:ind w:firstLineChars="196" w:firstLine="412"/>
        <w:rPr>
          <w:rFonts w:ascii="宋体" w:hAnsi="宋体" w:cs="宋体"/>
          <w:kern w:val="0"/>
          <w:szCs w:val="21"/>
        </w:rPr>
      </w:pPr>
      <w:r>
        <w:rPr>
          <w:rFonts w:ascii="宋体" w:hAnsi="宋体" w:cs="宋体" w:hint="eastAsia"/>
          <w:kern w:val="0"/>
          <w:szCs w:val="21"/>
        </w:rPr>
        <w:t>37.3.4</w:t>
      </w:r>
      <w:r>
        <w:rPr>
          <w:rFonts w:ascii="宋体" w:hAnsi="宋体" w:cs="宋体" w:hint="eastAsia"/>
          <w:kern w:val="0"/>
          <w:szCs w:val="21"/>
        </w:rPr>
        <w:t>经评审委员会认定评分畸</w:t>
      </w:r>
      <w:r>
        <w:rPr>
          <w:rFonts w:ascii="宋体" w:hAnsi="宋体" w:cs="宋体" w:hint="eastAsia"/>
          <w:kern w:val="0"/>
          <w:szCs w:val="21"/>
        </w:rPr>
        <w:t>高、畸低的。</w:t>
      </w:r>
    </w:p>
    <w:p w:rsidR="00956316" w:rsidRDefault="004D5737">
      <w:pPr>
        <w:ind w:firstLineChars="196" w:firstLine="412"/>
        <w:rPr>
          <w:rFonts w:ascii="宋体" w:hAnsi="宋体" w:cs="宋体"/>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rsidR="00956316" w:rsidRDefault="004D5737">
      <w:pPr>
        <w:ind w:firstLineChars="196" w:firstLine="412"/>
        <w:rPr>
          <w:rFonts w:ascii="宋体" w:hAnsi="宋体" w:cs="宋体"/>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rsidR="00956316" w:rsidRDefault="004D5737">
      <w:pPr>
        <w:ind w:firstLineChars="196" w:firstLine="413"/>
        <w:rPr>
          <w:rFonts w:ascii="宋体" w:hAnsi="宋体"/>
          <w:b/>
          <w:bCs/>
          <w:szCs w:val="21"/>
        </w:rPr>
      </w:pPr>
      <w:r>
        <w:rPr>
          <w:rFonts w:ascii="宋体" w:hAnsi="宋体" w:hint="eastAsia"/>
          <w:b/>
          <w:bCs/>
          <w:szCs w:val="21"/>
        </w:rPr>
        <w:t xml:space="preserve"> 37.4</w:t>
      </w:r>
      <w:r>
        <w:rPr>
          <w:rFonts w:ascii="宋体" w:hAnsi="宋体" w:hint="eastAsia"/>
          <w:b/>
          <w:bCs/>
          <w:szCs w:val="21"/>
        </w:rPr>
        <w:t>重新组建评审委员会的情形</w:t>
      </w:r>
    </w:p>
    <w:p w:rsidR="00956316" w:rsidRDefault="004D5737">
      <w:pPr>
        <w:ind w:firstLineChars="196" w:firstLine="412"/>
        <w:rPr>
          <w:rFonts w:ascii="宋体" w:hAnsi="宋体" w:cs="宋体"/>
          <w:kern w:val="0"/>
          <w:szCs w:val="21"/>
        </w:rPr>
      </w:pPr>
      <w:r>
        <w:rPr>
          <w:rFonts w:ascii="宋体" w:hAnsi="宋体" w:cs="宋体" w:hint="eastAsia"/>
          <w:kern w:val="0"/>
          <w:szCs w:val="21"/>
        </w:rPr>
        <w:t>评审委员会或者其成员存在下列情形导致评审结果无效的，重新组建评审委员会进行评标，并</w:t>
      </w:r>
      <w:r>
        <w:rPr>
          <w:rFonts w:ascii="宋体" w:hAnsi="宋体" w:cs="宋体" w:hint="eastAsia"/>
          <w:kern w:val="0"/>
          <w:szCs w:val="21"/>
        </w:rPr>
        <w:t>书面报告本级财政部门：</w:t>
      </w:r>
    </w:p>
    <w:p w:rsidR="00956316" w:rsidRDefault="004D5737">
      <w:pPr>
        <w:ind w:firstLineChars="196" w:firstLine="412"/>
        <w:rPr>
          <w:rFonts w:ascii="宋体" w:hAnsi="宋体" w:cs="宋体"/>
          <w:kern w:val="0"/>
          <w:szCs w:val="21"/>
        </w:rPr>
      </w:pPr>
      <w:r>
        <w:rPr>
          <w:rFonts w:ascii="宋体" w:hAnsi="宋体" w:cs="宋体" w:hint="eastAsia"/>
          <w:kern w:val="0"/>
          <w:szCs w:val="21"/>
        </w:rPr>
        <w:t>37.4.1</w:t>
      </w:r>
      <w:r>
        <w:rPr>
          <w:rFonts w:ascii="宋体" w:hAnsi="宋体" w:cs="宋体" w:hint="eastAsia"/>
          <w:kern w:val="0"/>
          <w:szCs w:val="21"/>
        </w:rPr>
        <w:t>评审委员会组成不符合《政府采购货物和服务招标投标管理办法》规定的；</w:t>
      </w:r>
    </w:p>
    <w:p w:rsidR="00956316" w:rsidRDefault="004D5737">
      <w:pPr>
        <w:ind w:firstLineChars="196" w:firstLine="412"/>
        <w:rPr>
          <w:rFonts w:ascii="宋体" w:hAnsi="宋体" w:cs="宋体"/>
          <w:kern w:val="0"/>
          <w:szCs w:val="21"/>
        </w:rPr>
      </w:pPr>
      <w:r>
        <w:rPr>
          <w:rFonts w:ascii="宋体" w:hAnsi="宋体" w:cs="宋体" w:hint="eastAsia"/>
          <w:kern w:val="0"/>
          <w:szCs w:val="21"/>
        </w:rPr>
        <w:t>37.4.2</w:t>
      </w:r>
      <w:r>
        <w:rPr>
          <w:rFonts w:ascii="宋体" w:hAnsi="宋体" w:cs="宋体" w:hint="eastAsia"/>
          <w:kern w:val="0"/>
          <w:szCs w:val="21"/>
        </w:rPr>
        <w:t>有《政府采购货物和服务招标投标管理办法》第六十二条第一至五项情形的；</w:t>
      </w:r>
    </w:p>
    <w:p w:rsidR="00956316" w:rsidRDefault="004D5737">
      <w:pPr>
        <w:ind w:firstLineChars="196" w:firstLine="412"/>
        <w:rPr>
          <w:rFonts w:ascii="宋体" w:hAnsi="宋体" w:cs="宋体"/>
          <w:kern w:val="0"/>
          <w:szCs w:val="21"/>
        </w:rPr>
      </w:pPr>
      <w:r>
        <w:rPr>
          <w:rFonts w:ascii="宋体" w:hAnsi="宋体" w:cs="宋体" w:hint="eastAsia"/>
          <w:kern w:val="0"/>
          <w:szCs w:val="21"/>
        </w:rPr>
        <w:t>37.4.3</w:t>
      </w:r>
      <w:r>
        <w:rPr>
          <w:rFonts w:ascii="宋体" w:hAnsi="宋体" w:cs="宋体" w:hint="eastAsia"/>
          <w:kern w:val="0"/>
          <w:szCs w:val="21"/>
        </w:rPr>
        <w:t>评审委员会及其成员独立评标受到非法干预的；</w:t>
      </w:r>
    </w:p>
    <w:p w:rsidR="00956316" w:rsidRDefault="004D5737">
      <w:pPr>
        <w:ind w:firstLineChars="196" w:firstLine="412"/>
        <w:rPr>
          <w:rFonts w:ascii="宋体" w:hAnsi="宋体" w:cs="宋体"/>
          <w:kern w:val="0"/>
          <w:szCs w:val="21"/>
        </w:rPr>
      </w:pPr>
      <w:r>
        <w:rPr>
          <w:rFonts w:ascii="宋体" w:hAnsi="宋体" w:cs="宋体" w:hint="eastAsia"/>
          <w:kern w:val="0"/>
          <w:szCs w:val="21"/>
        </w:rPr>
        <w:lastRenderedPageBreak/>
        <w:t>37.4.4</w:t>
      </w:r>
      <w:r>
        <w:rPr>
          <w:rFonts w:ascii="宋体" w:hAnsi="宋体" w:cs="宋体" w:hint="eastAsia"/>
          <w:kern w:val="0"/>
          <w:szCs w:val="21"/>
        </w:rPr>
        <w:t>有政府采购法实施条例第七十五条规定的违法行为的。</w:t>
      </w:r>
    </w:p>
    <w:p w:rsidR="00956316" w:rsidRDefault="004D5737">
      <w:pPr>
        <w:ind w:firstLineChars="196" w:firstLine="412"/>
        <w:rPr>
          <w:rFonts w:ascii="宋体" w:hAnsi="宋体" w:cs="宋体"/>
          <w:kern w:val="0"/>
          <w:szCs w:val="21"/>
        </w:rPr>
      </w:pPr>
      <w:r>
        <w:rPr>
          <w:rFonts w:ascii="宋体" w:hAnsi="宋体" w:cs="宋体" w:hint="eastAsia"/>
          <w:kern w:val="0"/>
          <w:szCs w:val="21"/>
        </w:rPr>
        <w:t>有违法违规行为的原评审委员会成员不得参加重新组建的评审委员会。</w:t>
      </w:r>
    </w:p>
    <w:p w:rsidR="00956316" w:rsidRDefault="00956316">
      <w:pPr>
        <w:ind w:firstLineChars="196" w:firstLine="412"/>
        <w:rPr>
          <w:rFonts w:ascii="宋体" w:hAnsi="宋体"/>
          <w:szCs w:val="21"/>
        </w:rPr>
      </w:pPr>
    </w:p>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定标及公示</w:t>
      </w:r>
    </w:p>
    <w:p w:rsidR="00956316" w:rsidRDefault="004D5737">
      <w:pPr>
        <w:rPr>
          <w:rFonts w:ascii="黑体" w:eastAsia="黑体" w:hAnsi="宋体"/>
          <w:sz w:val="24"/>
        </w:rPr>
      </w:pPr>
      <w:r>
        <w:rPr>
          <w:rFonts w:ascii="黑体" w:eastAsia="黑体" w:hAnsi="宋体" w:hint="eastAsia"/>
          <w:sz w:val="24"/>
        </w:rPr>
        <w:t>38</w:t>
      </w:r>
      <w:r>
        <w:rPr>
          <w:rFonts w:ascii="黑体" w:eastAsia="黑体" w:hAnsi="宋体" w:hint="eastAsia"/>
          <w:sz w:val="24"/>
        </w:rPr>
        <w:t>．定标方法</w:t>
      </w:r>
    </w:p>
    <w:p w:rsidR="00956316" w:rsidRDefault="004D5737">
      <w:pPr>
        <w:ind w:firstLineChars="196" w:firstLine="412"/>
        <w:rPr>
          <w:rFonts w:ascii="宋体" w:hAnsi="宋体"/>
          <w:szCs w:val="21"/>
        </w:rPr>
      </w:pPr>
      <w:bookmarkStart w:id="76" w:name="_Hlk73782795"/>
      <w:r>
        <w:rPr>
          <w:rFonts w:ascii="宋体" w:hAnsi="宋体" w:hint="eastAsia"/>
          <w:szCs w:val="21"/>
        </w:rPr>
        <w:t>38.1</w:t>
      </w:r>
      <w:r>
        <w:rPr>
          <w:rFonts w:ascii="宋体" w:hAnsi="宋体" w:hint="eastAsia"/>
          <w:szCs w:val="21"/>
        </w:rPr>
        <w:t>非评定分离项目定标方法</w:t>
      </w:r>
    </w:p>
    <w:p w:rsidR="00956316" w:rsidRDefault="004D5737">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1.1</w:t>
      </w:r>
      <w:r>
        <w:rPr>
          <w:rFonts w:ascii="宋体" w:hAnsi="宋体" w:hint="eastAsia"/>
          <w:szCs w:val="21"/>
        </w:rPr>
        <w:t>评审委员会依据本项目招标文件所约定的评审方法进行评审和比较，向政府集中采购机构提交书面评审报告，并根据评审方法比较评价结果从优到劣进行排序，确定候选中标供应商。</w:t>
      </w:r>
    </w:p>
    <w:p w:rsidR="00956316" w:rsidRDefault="004D5737">
      <w:pPr>
        <w:ind w:firstLineChars="196" w:firstLine="412"/>
        <w:rPr>
          <w:rFonts w:ascii="ˎ̥" w:hAnsi="ˎ̥" w:hint="eastAsia"/>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rPr>
        <w:t>采用最低价法的，评</w:t>
      </w:r>
      <w:r>
        <w:rPr>
          <w:rFonts w:ascii="ˎ̥" w:hAnsi="ˎ̥" w:hint="eastAsia"/>
        </w:rPr>
        <w:t>审</w:t>
      </w:r>
      <w:r>
        <w:rPr>
          <w:rFonts w:ascii="ˎ̥" w:hAnsi="ˎ̥"/>
        </w:rPr>
        <w:t>结果按投标报价由低到高顺序排列。投标报价相同的并列。投标文件满足招标文件全部实质性要求且投标报价最低的</w:t>
      </w:r>
      <w:r>
        <w:rPr>
          <w:rFonts w:ascii="ˎ̥" w:hAnsi="ˎ̥" w:hint="eastAsia"/>
        </w:rPr>
        <w:t>投标人为</w:t>
      </w:r>
      <w:bookmarkStart w:id="77" w:name="_Hlk73821177"/>
      <w:r>
        <w:rPr>
          <w:rFonts w:ascii="ˎ̥" w:hAnsi="ˎ̥" w:hint="eastAsia"/>
        </w:rPr>
        <w:t>唯一候选</w:t>
      </w:r>
      <w:r>
        <w:rPr>
          <w:rFonts w:ascii="ˎ̥" w:hAnsi="ˎ̥" w:hint="eastAsia"/>
        </w:rPr>
        <w:t>中标供应商</w:t>
      </w:r>
      <w:bookmarkEnd w:id="77"/>
      <w:r>
        <w:rPr>
          <w:rFonts w:ascii="ˎ̥" w:hAnsi="ˎ̥"/>
        </w:rPr>
        <w:t>。</w:t>
      </w:r>
    </w:p>
    <w:p w:rsidR="00956316" w:rsidRDefault="004D5737">
      <w:pPr>
        <w:ind w:firstLineChars="196" w:firstLine="412"/>
        <w:rPr>
          <w:rFonts w:ascii="ˎ̥" w:eastAsiaTheme="minorEastAsia" w:hAnsi="ˎ̥" w:hint="eastAsia"/>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用综合评分法的，评标结果按评审后得分由高到低顺序排列。得分相同的，按投标报价由低到高顺序排列。得分且投标报价相同的并列。投标文件满足招标文件全部实质性要求，且按照评审</w:t>
      </w:r>
      <w:r>
        <w:rPr>
          <w:rFonts w:ascii="ˎ̥" w:hAnsi="ˎ̥"/>
        </w:rPr>
        <w:t>因素的量化指标评审得分最高的投标人</w:t>
      </w:r>
      <w:r>
        <w:rPr>
          <w:rFonts w:ascii="ˎ̥" w:hAnsi="ˎ̥" w:hint="eastAsia"/>
        </w:rPr>
        <w:t>为唯一</w:t>
      </w:r>
      <w:r>
        <w:rPr>
          <w:rFonts w:ascii="ˎ̥" w:hAnsi="ˎ̥" w:hint="eastAsia"/>
        </w:rPr>
        <w:t>候选</w:t>
      </w:r>
      <w:r>
        <w:rPr>
          <w:rFonts w:ascii="ˎ̥" w:hAnsi="ˎ̥" w:hint="eastAsia"/>
        </w:rPr>
        <w:t>中标供应商</w:t>
      </w:r>
      <w:r>
        <w:rPr>
          <w:rFonts w:ascii="ˎ̥" w:hAnsi="ˎ̥"/>
        </w:rPr>
        <w:t>。</w:t>
      </w:r>
      <w:r>
        <w:rPr>
          <w:rFonts w:ascii="ˎ̥" w:hAnsi="ˎ̥" w:hint="eastAsia"/>
        </w:rPr>
        <w:t>出现</w:t>
      </w:r>
      <w:r>
        <w:rPr>
          <w:rFonts w:ascii="ˎ̥" w:hAnsi="ˎ̥"/>
        </w:rPr>
        <w:t>得分且投标报价相同的并列</w:t>
      </w:r>
      <w:r>
        <w:rPr>
          <w:rFonts w:ascii="ˎ̥" w:hAnsi="ˎ̥" w:hint="eastAsia"/>
        </w:rPr>
        <w:t>情况时，采取随机抽取的方式确定，具体操作办法及流程由评审委员会确定</w:t>
      </w:r>
      <w:r>
        <w:rPr>
          <w:rFonts w:ascii="ˎ̥" w:hAnsi="ˎ̥" w:hint="eastAsia"/>
        </w:rPr>
        <w:t>（</w:t>
      </w:r>
      <w:r>
        <w:rPr>
          <w:rFonts w:ascii="ˎ̥" w:hAnsi="ˎ̥" w:hint="eastAsia"/>
        </w:rPr>
        <w:t>如“专用条款”中另有规定的以“专用条款”相关规定内容为准</w:t>
      </w:r>
      <w:r>
        <w:rPr>
          <w:rFonts w:ascii="ˎ̥" w:hAnsi="ˎ̥" w:hint="eastAsia"/>
        </w:rPr>
        <w:t>）</w:t>
      </w:r>
      <w:r>
        <w:rPr>
          <w:rFonts w:ascii="ˎ̥" w:hAnsi="ˎ̥" w:hint="eastAsia"/>
        </w:rPr>
        <w:t>。如唯一候选中标供应商被认定投标或中标无效，采购人应当重新开展采购活动</w:t>
      </w:r>
      <w:r>
        <w:rPr>
          <w:rFonts w:ascii="ˎ̥" w:hAnsi="ˎ̥" w:hint="eastAsia"/>
        </w:rPr>
        <w:t>。</w:t>
      </w:r>
    </w:p>
    <w:p w:rsidR="00956316" w:rsidRDefault="004D5737">
      <w:pPr>
        <w:ind w:firstLineChars="196" w:firstLine="412"/>
        <w:rPr>
          <w:rFonts w:ascii="宋体" w:hAnsi="宋体"/>
          <w:szCs w:val="21"/>
        </w:rPr>
      </w:pPr>
      <w:r>
        <w:rPr>
          <w:rFonts w:ascii="宋体" w:hAnsi="宋体" w:hint="eastAsia"/>
          <w:szCs w:val="21"/>
        </w:rPr>
        <w:t>38.2</w:t>
      </w:r>
      <w:r>
        <w:rPr>
          <w:rFonts w:ascii="宋体" w:hAnsi="宋体" w:hint="eastAsia"/>
          <w:szCs w:val="21"/>
        </w:rPr>
        <w:t>评定分离项目定标方法</w:t>
      </w:r>
    </w:p>
    <w:p w:rsidR="00956316" w:rsidRDefault="004D5737">
      <w:pPr>
        <w:ind w:firstLineChars="196" w:firstLine="412"/>
        <w:rPr>
          <w:rFonts w:ascii="宋体" w:hAnsi="宋体"/>
          <w:szCs w:val="21"/>
        </w:rPr>
      </w:pPr>
      <w:r>
        <w:rPr>
          <w:rFonts w:ascii="宋体" w:hAnsi="宋体" w:hint="eastAsia"/>
          <w:szCs w:val="21"/>
        </w:rPr>
        <w:t>38.2.1</w:t>
      </w:r>
      <w:r>
        <w:rPr>
          <w:rFonts w:ascii="宋体" w:hAnsi="宋体" w:hint="eastAsia"/>
          <w:szCs w:val="21"/>
        </w:rPr>
        <w:t>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rsidR="00956316" w:rsidRDefault="004D5737">
      <w:pPr>
        <w:ind w:firstLineChars="196" w:firstLine="412"/>
      </w:pPr>
      <w:r>
        <w:rPr>
          <w:rFonts w:ascii="宋体" w:hAnsi="宋体"/>
          <w:szCs w:val="21"/>
        </w:rPr>
        <w:t xml:space="preserve">38.2.2 </w:t>
      </w:r>
      <w:bookmarkStart w:id="78" w:name="_Hlk71469733"/>
      <w:r>
        <w:t>适用评定分离的政府采购项目，采用综合评分法评</w:t>
      </w:r>
      <w:r>
        <w:rPr>
          <w:rFonts w:hint="eastAsia"/>
        </w:rPr>
        <w:t>审。</w:t>
      </w:r>
      <w:r>
        <w:rPr>
          <w:rFonts w:ascii="宋体" w:hAnsi="宋体" w:hint="eastAsia"/>
          <w:szCs w:val="21"/>
        </w:rPr>
        <w:t>评审委员会按照评审结果，推荐</w:t>
      </w:r>
      <w:r>
        <w:t>三个合格的候选中标供应商。</w:t>
      </w:r>
    </w:p>
    <w:p w:rsidR="00956316" w:rsidRDefault="004D5737">
      <w:pPr>
        <w:ind w:firstLineChars="196" w:firstLine="412"/>
        <w:rPr>
          <w:rFonts w:ascii="宋体" w:hAnsi="宋体"/>
          <w:szCs w:val="21"/>
        </w:rPr>
      </w:pPr>
      <w:r>
        <w:rPr>
          <w:rFonts w:ascii="宋体" w:hAnsi="宋体" w:hint="eastAsia"/>
          <w:szCs w:val="21"/>
        </w:rPr>
        <w:t>38.2.3</w:t>
      </w:r>
      <w:bookmarkStart w:id="79" w:name="_Hlk71469688"/>
      <w:r>
        <w:t>适用评定分离的政府采购项目，</w:t>
      </w:r>
      <w:r>
        <w:rPr>
          <w:rFonts w:ascii="宋体" w:hAnsi="宋体" w:hint="eastAsia"/>
          <w:szCs w:val="21"/>
        </w:rPr>
        <w:t>按照自定法确定中标供应商：自定法是指采购人组织定标委员会，由定标委员会在三家候选中标</w:t>
      </w:r>
      <w:r>
        <w:rPr>
          <w:rFonts w:ascii="宋体" w:hAnsi="宋体" w:hint="eastAsia"/>
          <w:szCs w:val="21"/>
        </w:rPr>
        <w:t>供应商中确定中标供应商。</w:t>
      </w:r>
      <w:bookmarkEnd w:id="78"/>
      <w:bookmarkEnd w:id="79"/>
    </w:p>
    <w:p w:rsidR="00956316" w:rsidRDefault="004D5737">
      <w:pPr>
        <w:ind w:firstLineChars="196" w:firstLine="412"/>
        <w:rPr>
          <w:rFonts w:ascii="宋体" w:hAnsi="宋体"/>
          <w:szCs w:val="21"/>
        </w:rPr>
      </w:pPr>
      <w:r>
        <w:rPr>
          <w:rFonts w:ascii="宋体" w:hAnsi="宋体"/>
          <w:szCs w:val="21"/>
        </w:rPr>
        <w:t>38.2.4</w:t>
      </w:r>
      <w:r>
        <w:rPr>
          <w:rFonts w:ascii="宋体" w:hAnsi="宋体" w:hint="eastAsia"/>
          <w:szCs w:val="21"/>
        </w:rPr>
        <w:t>政府集中采购机构</w:t>
      </w:r>
      <w:r>
        <w:t>应当自评审结束之日起两个工作日内将候选中标供应商名单及其投标文件、评审报告送交采购人</w:t>
      </w:r>
      <w:r>
        <w:rPr>
          <w:rFonts w:ascii="宋体" w:hAnsi="宋体" w:hint="eastAsia"/>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ascii="宋体" w:hAnsi="宋体" w:hint="eastAsia"/>
        </w:rPr>
        <w:t>〈</w:t>
      </w:r>
      <w:r>
        <w:t>深圳市政府采购评标定标分离管理办法</w:t>
      </w:r>
      <w:r>
        <w:rPr>
          <w:rFonts w:ascii="宋体" w:hAnsi="宋体" w:hint="eastAsia"/>
        </w:rPr>
        <w:t>〉</w:t>
      </w:r>
      <w:r>
        <w:t>的通知</w:t>
      </w:r>
      <w:r>
        <w:rPr>
          <w:rFonts w:hint="eastAsia"/>
        </w:rPr>
        <w:t>》（深财规【</w:t>
      </w:r>
      <w:r>
        <w:rPr>
          <w:rFonts w:hint="eastAsia"/>
        </w:rPr>
        <w:t>2</w:t>
      </w:r>
      <w:r>
        <w:t>020</w:t>
      </w:r>
      <w:r>
        <w:rPr>
          <w:rFonts w:hint="eastAsia"/>
        </w:rPr>
        <w:t>】</w:t>
      </w:r>
      <w:r>
        <w:rPr>
          <w:rFonts w:hint="eastAsia"/>
        </w:rPr>
        <w:t>1</w:t>
      </w:r>
      <w:r>
        <w:rPr>
          <w:rFonts w:hint="eastAsia"/>
        </w:rPr>
        <w:t>号）执行。</w:t>
      </w:r>
    </w:p>
    <w:p w:rsidR="00956316" w:rsidRDefault="004D5737">
      <w:pPr>
        <w:ind w:firstLineChars="196" w:firstLine="412"/>
        <w:rPr>
          <w:rFonts w:ascii="宋体" w:hAnsi="宋体"/>
          <w:szCs w:val="21"/>
        </w:rPr>
      </w:pPr>
      <w:r>
        <w:rPr>
          <w:rFonts w:ascii="宋体" w:hAnsi="宋体" w:hint="eastAsia"/>
          <w:szCs w:val="21"/>
        </w:rPr>
        <w:t>说明：采购人及投标供应商应按照上述方法提前做好相关准备。</w:t>
      </w:r>
    </w:p>
    <w:p w:rsidR="00956316" w:rsidRDefault="004D5737">
      <w:pPr>
        <w:ind w:firstLineChars="196" w:firstLine="412"/>
        <w:rPr>
          <w:rFonts w:ascii="宋体" w:hAnsi="宋体"/>
          <w:szCs w:val="21"/>
        </w:rPr>
      </w:pPr>
      <w:r>
        <w:rPr>
          <w:rFonts w:ascii="宋体" w:hAnsi="宋体" w:hint="eastAsia"/>
          <w:szCs w:val="21"/>
        </w:rPr>
        <w:t>38.3</w:t>
      </w:r>
      <w:r>
        <w:rPr>
          <w:rFonts w:ascii="宋体" w:hAnsi="宋体" w:hint="eastAsia"/>
          <w:szCs w:val="21"/>
        </w:rPr>
        <w:t>专用条款另有规定的，按专用条款相关要求定标。</w:t>
      </w:r>
      <w:bookmarkEnd w:id="76"/>
    </w:p>
    <w:p w:rsidR="00956316" w:rsidRDefault="004D5737">
      <w:pPr>
        <w:rPr>
          <w:rFonts w:ascii="黑体" w:eastAsia="黑体" w:hAnsi="宋体"/>
          <w:sz w:val="24"/>
        </w:rPr>
      </w:pPr>
      <w:r>
        <w:rPr>
          <w:rFonts w:ascii="黑体" w:eastAsia="黑体" w:hAnsi="宋体" w:hint="eastAsia"/>
          <w:sz w:val="24"/>
        </w:rPr>
        <w:t>39</w:t>
      </w:r>
      <w:r>
        <w:rPr>
          <w:rFonts w:ascii="黑体" w:eastAsia="黑体" w:hAnsi="宋体" w:hint="eastAsia"/>
          <w:sz w:val="24"/>
        </w:rPr>
        <w:t>．编</w:t>
      </w:r>
      <w:r>
        <w:rPr>
          <w:rFonts w:ascii="黑体" w:eastAsia="黑体" w:hAnsi="宋体" w:hint="eastAsia"/>
          <w:sz w:val="24"/>
        </w:rPr>
        <w:t>写评审报告</w:t>
      </w:r>
    </w:p>
    <w:p w:rsidR="00956316" w:rsidRDefault="004D5737">
      <w:pPr>
        <w:ind w:firstLineChars="196" w:firstLine="412"/>
        <w:rPr>
          <w:rFonts w:ascii="宋体" w:hAnsi="宋体"/>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rsidR="00956316" w:rsidRDefault="004D5737">
      <w:pPr>
        <w:rPr>
          <w:rFonts w:ascii="黑体" w:eastAsia="黑体" w:hAnsi="宋体"/>
          <w:sz w:val="24"/>
        </w:rPr>
      </w:pPr>
      <w:r>
        <w:rPr>
          <w:rFonts w:ascii="黑体" w:eastAsia="黑体" w:hAnsi="宋体" w:hint="eastAsia"/>
          <w:sz w:val="24"/>
        </w:rPr>
        <w:t>40</w:t>
      </w:r>
      <w:r>
        <w:rPr>
          <w:rFonts w:ascii="黑体" w:eastAsia="黑体" w:hAnsi="宋体" w:hint="eastAsia"/>
          <w:sz w:val="24"/>
        </w:rPr>
        <w:t>．中标公告</w:t>
      </w:r>
    </w:p>
    <w:p w:rsidR="00956316" w:rsidRDefault="004D5737">
      <w:pPr>
        <w:ind w:firstLineChars="196" w:firstLine="412"/>
        <w:rPr>
          <w:rFonts w:ascii="宋体" w:hAnsi="宋体"/>
          <w:szCs w:val="21"/>
        </w:rPr>
      </w:pPr>
      <w:r>
        <w:rPr>
          <w:rFonts w:ascii="宋体" w:hAnsi="宋体" w:hint="eastAsia"/>
          <w:szCs w:val="21"/>
        </w:rPr>
        <w:t>40.1</w:t>
      </w:r>
      <w:bookmarkStart w:id="80" w:name="_Hlk72438709"/>
      <w:r>
        <w:rPr>
          <w:rFonts w:ascii="宋体" w:hAnsi="宋体" w:hint="eastAsia"/>
          <w:szCs w:val="21"/>
        </w:rPr>
        <w:t>为体现“公开、公平、公正”的原则，评审结束后经采购人确认（确定）评审结果，政府集中采购机构将在</w:t>
      </w:r>
      <w:r>
        <w:rPr>
          <w:rFonts w:ascii="宋体" w:hAnsi="宋体" w:hint="eastAsia"/>
          <w:b/>
          <w:bCs/>
          <w:szCs w:val="21"/>
        </w:rPr>
        <w:t>深圳公共资源交易网（</w:t>
      </w:r>
      <w:r>
        <w:rPr>
          <w:rFonts w:ascii="宋体" w:hAnsi="宋体" w:hint="eastAsia"/>
          <w:b/>
          <w:bCs/>
          <w:szCs w:val="21"/>
        </w:rPr>
        <w:t>https://szggzy.com/</w:t>
      </w:r>
      <w:r>
        <w:rPr>
          <w:rFonts w:ascii="宋体" w:hAnsi="宋体" w:hint="eastAsia"/>
          <w:b/>
          <w:bCs/>
          <w:szCs w:val="21"/>
        </w:rPr>
        <w:t>）</w:t>
      </w:r>
      <w:r>
        <w:rPr>
          <w:rFonts w:ascii="宋体" w:hAnsi="宋体" w:hint="eastAsia"/>
          <w:szCs w:val="21"/>
        </w:rPr>
        <w:t>上发布中标结果公告。</w:t>
      </w:r>
      <w:bookmarkStart w:id="81" w:name="_Hlk72438751"/>
      <w:bookmarkEnd w:id="80"/>
      <w:r>
        <w:rPr>
          <w:rFonts w:ascii="宋体" w:hAnsi="宋体" w:hint="eastAsia"/>
          <w:szCs w:val="21"/>
        </w:rPr>
        <w:t>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提出。</w:t>
      </w:r>
      <w:r>
        <w:rPr>
          <w:rFonts w:ascii="宋体" w:hAnsi="宋体"/>
          <w:szCs w:val="21"/>
        </w:rPr>
        <w:t xml:space="preserve"> </w:t>
      </w:r>
      <w:r>
        <w:rPr>
          <w:rFonts w:ascii="宋体" w:hAnsi="宋体" w:hint="eastAsia"/>
          <w:szCs w:val="21"/>
        </w:rPr>
        <w:t>若在公示期内未提出质疑，则视为认同该评审结果。</w:t>
      </w:r>
    </w:p>
    <w:bookmarkEnd w:id="81"/>
    <w:p w:rsidR="00956316" w:rsidRDefault="004D5737">
      <w:pPr>
        <w:ind w:firstLineChars="196" w:firstLine="412"/>
        <w:rPr>
          <w:rFonts w:ascii="宋体" w:hAnsi="宋体"/>
          <w:szCs w:val="21"/>
        </w:rPr>
      </w:pPr>
      <w:r>
        <w:rPr>
          <w:rFonts w:ascii="宋体" w:hAnsi="宋体" w:hint="eastAsia"/>
          <w:szCs w:val="21"/>
        </w:rPr>
        <w:t>40.2</w:t>
      </w:r>
      <w:r>
        <w:rPr>
          <w:rFonts w:ascii="宋体" w:hAnsi="宋体" w:hint="eastAsia"/>
          <w:szCs w:val="21"/>
        </w:rPr>
        <w:t>质疑、投诉供应商应保证质疑、投诉内容的真实性和可靠性，并承担相应的法律责任。</w:t>
      </w:r>
    </w:p>
    <w:p w:rsidR="00956316" w:rsidRDefault="004D5737">
      <w:pPr>
        <w:rPr>
          <w:rFonts w:ascii="黑体" w:eastAsia="黑体" w:hAnsi="宋体"/>
          <w:sz w:val="24"/>
        </w:rPr>
      </w:pPr>
      <w:r>
        <w:rPr>
          <w:rFonts w:ascii="黑体" w:eastAsia="黑体" w:hAnsi="宋体" w:hint="eastAsia"/>
          <w:sz w:val="24"/>
        </w:rPr>
        <w:t>41</w:t>
      </w:r>
      <w:r>
        <w:rPr>
          <w:rFonts w:ascii="黑体" w:eastAsia="黑体" w:hAnsi="宋体" w:hint="eastAsia"/>
          <w:sz w:val="24"/>
        </w:rPr>
        <w:t>．中标通知书</w:t>
      </w:r>
    </w:p>
    <w:p w:rsidR="00956316" w:rsidRDefault="004D5737">
      <w:pPr>
        <w:ind w:firstLineChars="196" w:firstLine="412"/>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w:t>
      </w:r>
      <w:bookmarkStart w:id="82" w:name="_Hlk72438863"/>
      <w:r>
        <w:rPr>
          <w:rFonts w:ascii="宋体" w:hAnsi="宋体" w:hint="eastAsia"/>
          <w:szCs w:val="21"/>
        </w:rPr>
        <w:t>中标公告公布以后无异常的情况下</w:t>
      </w:r>
      <w:r>
        <w:rPr>
          <w:rFonts w:ascii="宋体" w:hAnsi="宋体" w:hint="eastAsia"/>
          <w:szCs w:val="21"/>
        </w:rPr>
        <w:t>,</w:t>
      </w:r>
      <w:r>
        <w:rPr>
          <w:rFonts w:ascii="宋体" w:hAnsi="宋体" w:hint="eastAsia"/>
          <w:szCs w:val="21"/>
        </w:rPr>
        <w:t>中标供应商和采购人可自行在</w:t>
      </w:r>
      <w:r>
        <w:rPr>
          <w:rFonts w:ascii="宋体" w:hAnsi="宋体" w:hint="eastAsia"/>
          <w:b/>
          <w:bCs/>
          <w:szCs w:val="21"/>
        </w:rPr>
        <w:t>“</w:t>
      </w:r>
      <w:r>
        <w:rPr>
          <w:rFonts w:ascii="宋体" w:hAnsi="宋体" w:hint="eastAsia"/>
        </w:rPr>
        <w:t>深圳市自行采购系统（</w:t>
      </w:r>
      <w:r>
        <w:rPr>
          <w:rFonts w:ascii="宋体" w:hAnsi="宋体" w:hint="eastAsia"/>
        </w:rPr>
        <w:t>https://trade.szggzy.com/ggzy/center/#/login</w:t>
      </w:r>
      <w:r>
        <w:rPr>
          <w:rFonts w:ascii="宋体" w:hAnsi="宋体" w:hint="eastAsia"/>
        </w:rPr>
        <w:t>）</w:t>
      </w:r>
      <w:r>
        <w:rPr>
          <w:rFonts w:ascii="宋体" w:hAnsi="宋体" w:hint="eastAsia"/>
          <w:b/>
          <w:bCs/>
          <w:szCs w:val="21"/>
        </w:rPr>
        <w:t>”</w:t>
      </w:r>
      <w:r>
        <w:rPr>
          <w:rFonts w:ascii="宋体" w:hAnsi="宋体" w:hint="eastAsia"/>
          <w:szCs w:val="21"/>
        </w:rPr>
        <w:t>上打印</w:t>
      </w:r>
      <w:r>
        <w:rPr>
          <w:rFonts w:ascii="宋体" w:hAnsi="宋体" w:hint="eastAsia"/>
          <w:b/>
          <w:szCs w:val="21"/>
        </w:rPr>
        <w:t>《数字中标通知书》</w:t>
      </w:r>
      <w:r>
        <w:rPr>
          <w:rFonts w:ascii="宋体" w:hAnsi="宋体" w:hint="eastAsia"/>
          <w:szCs w:val="21"/>
        </w:rPr>
        <w:t>。</w:t>
      </w:r>
      <w:bookmarkEnd w:id="82"/>
    </w:p>
    <w:p w:rsidR="00956316" w:rsidRDefault="004D5737">
      <w:pPr>
        <w:ind w:firstLineChars="196" w:firstLine="412"/>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rsidR="00956316" w:rsidRDefault="004D5737">
      <w:pPr>
        <w:ind w:firstLineChars="196" w:firstLine="412"/>
        <w:rPr>
          <w:rFonts w:ascii="宋体" w:hAnsi="宋体"/>
          <w:szCs w:val="21"/>
        </w:rPr>
      </w:pPr>
      <w:bookmarkStart w:id="83" w:name="_Hlk71407340"/>
      <w:r>
        <w:rPr>
          <w:rFonts w:ascii="宋体" w:hAnsi="宋体" w:hint="eastAsia"/>
          <w:szCs w:val="21"/>
        </w:rPr>
        <w:lastRenderedPageBreak/>
        <w:t>41.3</w:t>
      </w:r>
      <w:r>
        <w:rPr>
          <w:rFonts w:ascii="宋体" w:hAnsi="宋体" w:hint="eastAsia"/>
          <w:szCs w:val="21"/>
        </w:rPr>
        <w:t>因质疑投诉或其它原因导致项目结果变更或采购终止的，政府集中采购机构有权吊销中标通知书。</w:t>
      </w:r>
    </w:p>
    <w:bookmarkEnd w:id="83"/>
    <w:p w:rsidR="00956316" w:rsidRDefault="00956316">
      <w:pPr>
        <w:ind w:firstLineChars="196" w:firstLine="412"/>
        <w:rPr>
          <w:rFonts w:ascii="宋体" w:hAnsi="宋体"/>
          <w:szCs w:val="21"/>
        </w:rPr>
      </w:pPr>
    </w:p>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公开招标失败的后续处理</w:t>
      </w:r>
    </w:p>
    <w:p w:rsidR="00956316" w:rsidRDefault="004D5737">
      <w:pPr>
        <w:rPr>
          <w:rFonts w:ascii="黑体" w:eastAsia="黑体" w:hAnsi="宋体"/>
          <w:sz w:val="24"/>
        </w:rPr>
      </w:pPr>
      <w:r>
        <w:rPr>
          <w:rFonts w:ascii="黑体" w:eastAsia="黑体" w:hAnsi="宋体" w:hint="eastAsia"/>
          <w:sz w:val="24"/>
        </w:rPr>
        <w:t>42</w:t>
      </w:r>
      <w:r>
        <w:rPr>
          <w:rFonts w:ascii="黑体" w:eastAsia="黑体" w:hAnsi="宋体" w:hint="eastAsia"/>
          <w:sz w:val="24"/>
        </w:rPr>
        <w:t>．公开招标失败的处理</w:t>
      </w:r>
    </w:p>
    <w:p w:rsidR="00956316" w:rsidRDefault="004D5737">
      <w:pPr>
        <w:ind w:firstLineChars="196" w:firstLine="412"/>
        <w:rPr>
          <w:rFonts w:ascii="宋体" w:hAnsi="宋体"/>
        </w:rPr>
      </w:pPr>
      <w:r>
        <w:rPr>
          <w:rFonts w:ascii="宋体" w:hAnsi="宋体" w:hint="eastAsia"/>
          <w:szCs w:val="21"/>
        </w:rPr>
        <w:t>42.1</w:t>
      </w:r>
      <w:r>
        <w:rPr>
          <w:rFonts w:ascii="宋体" w:hAnsi="宋体" w:hint="eastAsia"/>
          <w:szCs w:val="21"/>
        </w:rPr>
        <w:t>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rsidR="00956316" w:rsidRDefault="004D5737">
      <w:pPr>
        <w:ind w:firstLineChars="196" w:firstLine="412"/>
        <w:rPr>
          <w:rFonts w:ascii="宋体" w:hAnsi="宋体"/>
          <w:szCs w:val="21"/>
        </w:rPr>
      </w:pPr>
      <w:r>
        <w:rPr>
          <w:rFonts w:ascii="宋体" w:hAnsi="宋体" w:hint="eastAsia"/>
          <w:szCs w:val="21"/>
        </w:rPr>
        <w:t>42.2</w:t>
      </w:r>
      <w:r>
        <w:rPr>
          <w:rFonts w:ascii="宋体" w:hAnsi="宋体" w:hint="eastAsia"/>
          <w:szCs w:val="21"/>
        </w:rPr>
        <w:t>对公开招标失败的项目，评审委员会在出具该项目招标失败结论的同时，可以提出重新采购组织形式的建议，以及进一步完善招标文件的资格、技术、商务要求的修改建议。</w:t>
      </w:r>
    </w:p>
    <w:p w:rsidR="00956316" w:rsidRDefault="004D5737">
      <w:pPr>
        <w:ind w:firstLineChars="196" w:firstLine="412"/>
        <w:rPr>
          <w:rFonts w:ascii="宋体" w:hAnsi="宋体"/>
          <w:szCs w:val="21"/>
        </w:rPr>
      </w:pPr>
      <w:r>
        <w:rPr>
          <w:rFonts w:ascii="宋体" w:hAnsi="宋体" w:hint="eastAsia"/>
          <w:szCs w:val="21"/>
        </w:rPr>
        <w:t>42.3</w:t>
      </w:r>
      <w:r>
        <w:rPr>
          <w:rFonts w:ascii="宋体" w:hAnsi="宋体" w:hint="eastAsia"/>
          <w:szCs w:val="21"/>
        </w:rPr>
        <w:t>重新组织采购有以下两种组织形式：</w:t>
      </w:r>
    </w:p>
    <w:p w:rsidR="00956316" w:rsidRDefault="004D5737">
      <w:pPr>
        <w:ind w:firstLineChars="196" w:firstLine="412"/>
        <w:rPr>
          <w:rFonts w:ascii="宋体" w:hAnsi="宋体"/>
        </w:rPr>
      </w:pPr>
      <w:r>
        <w:rPr>
          <w:rFonts w:ascii="宋体" w:hAnsi="宋体" w:hint="eastAsia"/>
        </w:rPr>
        <w:t>（</w:t>
      </w:r>
      <w:r>
        <w:rPr>
          <w:rFonts w:ascii="宋体" w:hAnsi="宋体" w:hint="eastAsia"/>
        </w:rPr>
        <w:t>1</w:t>
      </w:r>
      <w:r>
        <w:rPr>
          <w:rFonts w:ascii="宋体" w:hAnsi="宋体" w:hint="eastAsia"/>
        </w:rPr>
        <w:t>）由政府集中采购机构重新组织公开招标；</w:t>
      </w:r>
    </w:p>
    <w:p w:rsidR="00956316" w:rsidRDefault="004D5737">
      <w:pPr>
        <w:ind w:firstLineChars="196" w:firstLine="412"/>
        <w:rPr>
          <w:rFonts w:ascii="宋体" w:hAnsi="宋体"/>
        </w:rPr>
      </w:pPr>
      <w:r>
        <w:rPr>
          <w:rFonts w:ascii="宋体" w:hAnsi="宋体" w:hint="eastAsia"/>
        </w:rPr>
        <w:t>（</w:t>
      </w:r>
      <w:r>
        <w:rPr>
          <w:rFonts w:ascii="宋体" w:hAnsi="宋体" w:hint="eastAsia"/>
        </w:rPr>
        <w:t>2</w:t>
      </w:r>
      <w:r>
        <w:rPr>
          <w:rFonts w:ascii="宋体" w:hAnsi="宋体" w:hint="eastAsia"/>
        </w:rPr>
        <w:t>）根据实际情况需要向同级财政部门提出非公开招标方式申请，经同级财政部门批准，公开招标失败采购项目可转为竞争性谈判或单一来源谈判方式采购。</w:t>
      </w:r>
    </w:p>
    <w:p w:rsidR="00956316" w:rsidRDefault="004D5737">
      <w:pPr>
        <w:ind w:firstLineChars="196" w:firstLine="412"/>
        <w:rPr>
          <w:rFonts w:ascii="宋体" w:hAnsi="宋体"/>
        </w:rPr>
      </w:pPr>
      <w:r>
        <w:rPr>
          <w:rFonts w:ascii="宋体" w:hAnsi="宋体" w:hint="eastAsia"/>
        </w:rPr>
        <w:t>42.4</w:t>
      </w:r>
      <w:r>
        <w:rPr>
          <w:rFonts w:ascii="宋体" w:hAnsi="宋体" w:hint="eastAsia"/>
        </w:rPr>
        <w:t>公开招标失败的采购项目重新组织公开招标，由政府集中采购机构重新按公开招标流程组织采购活动。</w:t>
      </w:r>
    </w:p>
    <w:p w:rsidR="00956316" w:rsidRDefault="004D5737">
      <w:pPr>
        <w:rPr>
          <w:rFonts w:ascii="宋体" w:hAnsi="宋体"/>
        </w:rPr>
      </w:pPr>
      <w:r>
        <w:rPr>
          <w:rFonts w:ascii="黑体" w:eastAsia="黑体" w:hAnsi="宋体" w:hint="eastAsia"/>
          <w:sz w:val="24"/>
        </w:rPr>
        <w:t xml:space="preserve">    </w:t>
      </w:r>
      <w:r>
        <w:rPr>
          <w:rFonts w:ascii="宋体" w:hAnsi="宋体" w:hint="eastAsia"/>
        </w:rPr>
        <w:t>42.5</w:t>
      </w:r>
      <w:r>
        <w:rPr>
          <w:rFonts w:ascii="宋体" w:hAnsi="宋体" w:hint="eastAsia"/>
        </w:rPr>
        <w:t>公开招标失败的采购项目经同级财政部门批准转为竞争性谈判或单一来源谈判方式采购的，按规定要求组织政府采购工作。</w:t>
      </w:r>
    </w:p>
    <w:p w:rsidR="00956316" w:rsidRDefault="00956316">
      <w:pPr>
        <w:rPr>
          <w:rFonts w:ascii="黑体" w:eastAsia="黑体" w:hAnsi="宋体"/>
          <w:sz w:val="24"/>
        </w:rPr>
      </w:pPr>
    </w:p>
    <w:p w:rsidR="00956316" w:rsidRDefault="004D5737">
      <w:pPr>
        <w:pStyle w:val="2"/>
        <w:numPr>
          <w:ilvl w:val="0"/>
          <w:numId w:val="11"/>
        </w:numPr>
        <w:spacing w:beforeLines="50" w:before="120" w:afterLines="50" w:after="120"/>
        <w:ind w:left="562" w:hanging="562"/>
        <w:rPr>
          <w:sz w:val="28"/>
          <w:szCs w:val="28"/>
        </w:rPr>
      </w:pPr>
      <w:bookmarkStart w:id="84" w:name="_Hlk72439043"/>
      <w:r>
        <w:rPr>
          <w:rFonts w:hint="eastAsia"/>
          <w:sz w:val="28"/>
          <w:szCs w:val="28"/>
        </w:rPr>
        <w:t>合同的授予与备案</w:t>
      </w:r>
      <w:bookmarkEnd w:id="84"/>
    </w:p>
    <w:p w:rsidR="00956316" w:rsidRDefault="004D5737">
      <w:pPr>
        <w:rPr>
          <w:rFonts w:ascii="黑体" w:eastAsia="黑体" w:hAnsi="宋体"/>
          <w:sz w:val="24"/>
        </w:rPr>
      </w:pPr>
      <w:bookmarkStart w:id="85" w:name="_Toc73517679"/>
      <w:bookmarkStart w:id="86" w:name="_Toc73518157"/>
      <w:bookmarkStart w:id="87" w:name="_Toc100052408"/>
      <w:bookmarkStart w:id="88" w:name="_Toc73521586"/>
      <w:bookmarkStart w:id="89" w:name="_Toc73521674"/>
      <w:bookmarkStart w:id="90" w:name="_Hlk72439088"/>
      <w:r>
        <w:rPr>
          <w:rFonts w:ascii="黑体" w:eastAsia="黑体" w:hAnsi="宋体" w:hint="eastAsia"/>
          <w:sz w:val="24"/>
        </w:rPr>
        <w:t>43</w:t>
      </w:r>
      <w:r>
        <w:rPr>
          <w:rFonts w:ascii="黑体" w:eastAsia="黑体" w:hAnsi="宋体" w:hint="eastAsia"/>
          <w:sz w:val="24"/>
        </w:rPr>
        <w:t>．合同授予标准</w:t>
      </w:r>
      <w:bookmarkEnd w:id="85"/>
      <w:bookmarkEnd w:id="86"/>
      <w:bookmarkEnd w:id="87"/>
      <w:bookmarkEnd w:id="88"/>
      <w:bookmarkEnd w:id="89"/>
    </w:p>
    <w:p w:rsidR="00956316" w:rsidRDefault="004D5737">
      <w:pPr>
        <w:ind w:firstLineChars="196" w:firstLine="412"/>
        <w:rPr>
          <w:rFonts w:ascii="宋体" w:hAnsi="宋体"/>
          <w:szCs w:val="21"/>
        </w:rPr>
      </w:pPr>
      <w:r>
        <w:rPr>
          <w:rFonts w:ascii="宋体" w:hAnsi="宋体" w:hint="eastAsia"/>
          <w:szCs w:val="21"/>
        </w:rPr>
        <w:t>本项目的合同将授予</w:t>
      </w:r>
      <w:r>
        <w:rPr>
          <w:rFonts w:ascii="宋体" w:hAnsi="宋体" w:hint="eastAsia"/>
          <w:szCs w:val="21"/>
        </w:rPr>
        <w:t>经本招标文件规定评审确定的中标供应商。</w:t>
      </w:r>
    </w:p>
    <w:p w:rsidR="00956316" w:rsidRDefault="004D5737">
      <w:pPr>
        <w:rPr>
          <w:rFonts w:ascii="黑体" w:eastAsia="黑体" w:hAnsi="宋体"/>
          <w:sz w:val="24"/>
        </w:rPr>
      </w:pPr>
      <w:bookmarkStart w:id="91" w:name="_Toc100052409"/>
      <w:bookmarkStart w:id="92" w:name="_Toc73521587"/>
      <w:bookmarkStart w:id="93" w:name="_Toc73517680"/>
      <w:bookmarkStart w:id="94" w:name="_Toc73521675"/>
      <w:bookmarkStart w:id="95" w:name="_Toc73518158"/>
      <w:r>
        <w:rPr>
          <w:rFonts w:ascii="黑体" w:eastAsia="黑体" w:hAnsi="宋体" w:hint="eastAsia"/>
          <w:sz w:val="24"/>
        </w:rPr>
        <w:t>44</w:t>
      </w:r>
      <w:r>
        <w:rPr>
          <w:rFonts w:ascii="黑体" w:eastAsia="黑体" w:hAnsi="宋体" w:hint="eastAsia"/>
          <w:sz w:val="24"/>
        </w:rPr>
        <w:t>．</w:t>
      </w:r>
      <w:bookmarkEnd w:id="91"/>
      <w:bookmarkEnd w:id="92"/>
      <w:bookmarkEnd w:id="93"/>
      <w:bookmarkEnd w:id="94"/>
      <w:bookmarkEnd w:id="95"/>
      <w:r>
        <w:rPr>
          <w:rFonts w:ascii="黑体" w:eastAsia="黑体" w:hAnsi="宋体" w:hint="eastAsia"/>
          <w:sz w:val="24"/>
        </w:rPr>
        <w:t>接受和拒绝任何或所有投标的权力</w:t>
      </w:r>
    </w:p>
    <w:p w:rsidR="00956316" w:rsidRDefault="004D5737">
      <w:pPr>
        <w:ind w:firstLineChars="196" w:firstLine="412"/>
        <w:rPr>
          <w:rFonts w:ascii="宋体" w:hAnsi="宋体"/>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rsidR="00956316" w:rsidRDefault="004D5737">
      <w:pPr>
        <w:rPr>
          <w:rFonts w:ascii="黑体" w:eastAsia="黑体" w:hAnsi="宋体"/>
          <w:sz w:val="24"/>
        </w:rPr>
      </w:pPr>
      <w:bookmarkStart w:id="96" w:name="_Toc73521589"/>
      <w:bookmarkStart w:id="97" w:name="_Toc100052410"/>
      <w:bookmarkStart w:id="98" w:name="_Toc73518160"/>
      <w:bookmarkStart w:id="99" w:name="_Toc73521677"/>
      <w:bookmarkStart w:id="100" w:name="_Toc73517682"/>
      <w:r>
        <w:rPr>
          <w:rFonts w:ascii="黑体" w:eastAsia="黑体" w:hAnsi="宋体" w:hint="eastAsia"/>
          <w:sz w:val="24"/>
        </w:rPr>
        <w:t>45</w:t>
      </w:r>
      <w:r>
        <w:rPr>
          <w:rFonts w:ascii="黑体" w:eastAsia="黑体" w:hAnsi="宋体" w:hint="eastAsia"/>
          <w:sz w:val="24"/>
        </w:rPr>
        <w:t>．合同的签订</w:t>
      </w:r>
      <w:bookmarkEnd w:id="96"/>
      <w:bookmarkEnd w:id="97"/>
      <w:bookmarkEnd w:id="98"/>
      <w:bookmarkEnd w:id="99"/>
      <w:bookmarkEnd w:id="100"/>
    </w:p>
    <w:p w:rsidR="00956316" w:rsidRDefault="004D5737">
      <w:pPr>
        <w:ind w:firstLineChars="196" w:firstLine="412"/>
        <w:rPr>
          <w:rFonts w:ascii="宋体" w:hAnsi="宋体"/>
          <w:szCs w:val="21"/>
        </w:rPr>
      </w:pPr>
      <w:r>
        <w:rPr>
          <w:rFonts w:ascii="宋体" w:hAnsi="宋体" w:hint="eastAsia"/>
          <w:szCs w:val="21"/>
        </w:rPr>
        <w:t>45.1</w:t>
      </w:r>
      <w:r>
        <w:rPr>
          <w:rFonts w:ascii="宋体" w:hAnsi="宋体" w:hint="eastAsia"/>
          <w:szCs w:val="21"/>
        </w:rPr>
        <w:t>中标人将于中标通知书发出之日起十个工作日内，按照采购文件（招标文件和投标文件等）内容与采购人签订政府采购合同；合同的实质性内容应当符合招标文件的规定；</w:t>
      </w:r>
    </w:p>
    <w:p w:rsidR="00956316" w:rsidRDefault="004D5737">
      <w:pPr>
        <w:ind w:firstLineChars="196" w:firstLine="412"/>
        <w:rPr>
          <w:rFonts w:ascii="宋体" w:hAnsi="宋体"/>
          <w:szCs w:val="21"/>
        </w:rPr>
      </w:pPr>
      <w:r>
        <w:rPr>
          <w:rFonts w:ascii="宋体" w:hAnsi="宋体" w:hint="eastAsia"/>
          <w:szCs w:val="21"/>
        </w:rPr>
        <w:t>45.2</w:t>
      </w:r>
      <w:r>
        <w:rPr>
          <w:rFonts w:ascii="宋体" w:hAnsi="宋体" w:hint="eastAsia"/>
          <w:szCs w:val="21"/>
        </w:rPr>
        <w:t>中标人如不按本通用条款第</w:t>
      </w:r>
      <w:r>
        <w:rPr>
          <w:rFonts w:ascii="宋体" w:hAnsi="宋体" w:hint="eastAsia"/>
          <w:szCs w:val="21"/>
        </w:rPr>
        <w:t>45</w:t>
      </w:r>
      <w:r>
        <w:rPr>
          <w:rFonts w:ascii="宋体" w:hAnsi="宋体"/>
          <w:szCs w:val="21"/>
        </w:rPr>
        <w:t>.1</w:t>
      </w:r>
      <w:r>
        <w:rPr>
          <w:rFonts w:ascii="宋体" w:hAnsi="宋体" w:hint="eastAsia"/>
          <w:szCs w:val="21"/>
        </w:rPr>
        <w:t>款的规定与采购人签订合同，</w:t>
      </w:r>
      <w:r>
        <w:rPr>
          <w:rFonts w:ascii="宋体" w:hAnsi="宋体" w:cs="宋体"/>
          <w:kern w:val="0"/>
          <w:szCs w:val="21"/>
        </w:rPr>
        <w:t>情节严重的，由</w:t>
      </w:r>
      <w:r>
        <w:rPr>
          <w:rFonts w:ascii="宋体" w:hAnsi="宋体" w:cs="宋体" w:hint="eastAsia"/>
          <w:kern w:val="0"/>
          <w:szCs w:val="21"/>
        </w:rPr>
        <w:t>同级财政</w:t>
      </w:r>
      <w:r>
        <w:rPr>
          <w:rFonts w:ascii="宋体" w:hAnsi="宋体" w:cs="宋体"/>
          <w:kern w:val="0"/>
          <w:szCs w:val="21"/>
        </w:rPr>
        <w:t>部门记入供应商诚信档案，予以通报</w:t>
      </w:r>
      <w:r>
        <w:rPr>
          <w:rFonts w:ascii="宋体" w:hAnsi="宋体" w:hint="eastAsia"/>
          <w:szCs w:val="21"/>
        </w:rPr>
        <w:t>；</w:t>
      </w:r>
    </w:p>
    <w:p w:rsidR="00956316" w:rsidRDefault="004D5737">
      <w:pPr>
        <w:ind w:firstLineChars="196" w:firstLine="412"/>
        <w:rPr>
          <w:rFonts w:ascii="宋体" w:hAnsi="宋体"/>
          <w:szCs w:val="21"/>
        </w:rPr>
      </w:pPr>
      <w:r>
        <w:rPr>
          <w:rFonts w:ascii="宋体" w:hAnsi="宋体" w:hint="eastAsia"/>
          <w:szCs w:val="21"/>
        </w:rPr>
        <w:t>45.3</w:t>
      </w:r>
      <w:r>
        <w:rPr>
          <w:rFonts w:ascii="宋体" w:hAnsi="宋体" w:hint="eastAsia"/>
          <w:szCs w:val="21"/>
        </w:rPr>
        <w:t>中标人应当按照合同约定履行义务，完成中标项目，不得将中标项目转让（转包）给他人。</w:t>
      </w:r>
    </w:p>
    <w:p w:rsidR="00956316" w:rsidRDefault="004D5737">
      <w:pPr>
        <w:rPr>
          <w:rFonts w:ascii="黑体" w:eastAsia="黑体" w:hAnsi="宋体"/>
          <w:sz w:val="24"/>
        </w:rPr>
      </w:pPr>
      <w:bookmarkStart w:id="101" w:name="_Toc100052411"/>
      <w:bookmarkStart w:id="102" w:name="_Toc73521678"/>
      <w:bookmarkStart w:id="103" w:name="_Toc73517683"/>
      <w:bookmarkStart w:id="104" w:name="_Toc73518161"/>
      <w:bookmarkStart w:id="105" w:name="_Toc73521590"/>
      <w:r>
        <w:rPr>
          <w:rFonts w:ascii="黑体" w:eastAsia="黑体" w:hAnsi="宋体" w:hint="eastAsia"/>
          <w:sz w:val="24"/>
        </w:rPr>
        <w:t>46</w:t>
      </w:r>
      <w:r>
        <w:rPr>
          <w:rFonts w:ascii="黑体" w:eastAsia="黑体" w:hAnsi="宋体" w:hint="eastAsia"/>
          <w:sz w:val="24"/>
        </w:rPr>
        <w:t>．履约担保</w:t>
      </w:r>
      <w:bookmarkEnd w:id="101"/>
      <w:bookmarkEnd w:id="102"/>
      <w:bookmarkEnd w:id="103"/>
      <w:bookmarkEnd w:id="104"/>
      <w:bookmarkEnd w:id="105"/>
    </w:p>
    <w:p w:rsidR="00956316" w:rsidRDefault="004D5737">
      <w:pPr>
        <w:ind w:firstLineChars="196" w:firstLine="412"/>
        <w:rPr>
          <w:rFonts w:ascii="宋体" w:hAnsi="宋体"/>
          <w:szCs w:val="21"/>
        </w:rPr>
      </w:pPr>
      <w:r>
        <w:rPr>
          <w:rFonts w:ascii="宋体" w:hAnsi="宋体" w:hint="eastAsia"/>
          <w:szCs w:val="21"/>
        </w:rPr>
        <w:t>46.1</w:t>
      </w:r>
      <w:r>
        <w:rPr>
          <w:rFonts w:ascii="宋体" w:hAnsi="宋体" w:hint="eastAsia"/>
          <w:szCs w:val="21"/>
        </w:rPr>
        <w:t>在签订项目合同的同时，中标人应按“对通用条款的补充内容”中规定的金额向采购人提交履约担保；</w:t>
      </w:r>
    </w:p>
    <w:p w:rsidR="00956316" w:rsidRDefault="004D5737">
      <w:pPr>
        <w:ind w:firstLineChars="196" w:firstLine="412"/>
        <w:rPr>
          <w:rFonts w:ascii="宋体" w:hAnsi="宋体"/>
          <w:szCs w:val="21"/>
        </w:rPr>
      </w:pPr>
      <w:r>
        <w:rPr>
          <w:rFonts w:ascii="宋体" w:hAnsi="宋体" w:hint="eastAsia"/>
          <w:szCs w:val="21"/>
        </w:rPr>
        <w:t>46.2</w:t>
      </w:r>
      <w:r>
        <w:rPr>
          <w:rFonts w:ascii="宋体" w:hAnsi="宋体" w:hint="eastAsia"/>
          <w:szCs w:val="21"/>
        </w:rPr>
        <w:t>，允许供应商自主选择以支票、汇票、本票、保函等非现金方式提交履约担保；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rsidR="00956316" w:rsidRDefault="004D5737">
      <w:pPr>
        <w:rPr>
          <w:rFonts w:ascii="黑体" w:eastAsia="黑体" w:hAnsi="宋体"/>
          <w:sz w:val="24"/>
        </w:rPr>
      </w:pPr>
      <w:r>
        <w:rPr>
          <w:rFonts w:ascii="黑体" w:eastAsia="黑体" w:hAnsi="宋体" w:hint="eastAsia"/>
          <w:sz w:val="24"/>
        </w:rPr>
        <w:t xml:space="preserve">47. </w:t>
      </w:r>
      <w:r>
        <w:rPr>
          <w:rFonts w:ascii="黑体" w:eastAsia="黑体" w:hAnsi="宋体" w:hint="eastAsia"/>
          <w:sz w:val="24"/>
        </w:rPr>
        <w:t>合同备案</w:t>
      </w:r>
    </w:p>
    <w:p w:rsidR="00956316" w:rsidRDefault="004D5737">
      <w:pPr>
        <w:rPr>
          <w:rFonts w:ascii="宋体" w:hAnsi="宋体"/>
          <w:szCs w:val="21"/>
        </w:rPr>
      </w:pPr>
      <w:r>
        <w:rPr>
          <w:rFonts w:ascii="宋体" w:hAnsi="宋体" w:hint="eastAsia"/>
          <w:szCs w:val="21"/>
          <w:lang w:eastAsia="zh-Hans"/>
        </w:rPr>
        <w:t>采购人与中标供应商自中标通知书发出之日起</w:t>
      </w:r>
      <w:r>
        <w:rPr>
          <w:rFonts w:ascii="宋体" w:hAnsi="宋体" w:hint="eastAsia"/>
          <w:szCs w:val="21"/>
          <w:lang w:eastAsia="zh-Hans"/>
        </w:rPr>
        <w:t>10</w:t>
      </w:r>
      <w:r>
        <w:rPr>
          <w:rFonts w:ascii="宋体" w:hAnsi="宋体" w:hint="eastAsia"/>
          <w:szCs w:val="21"/>
          <w:lang w:eastAsia="zh-Hans"/>
        </w:rPr>
        <w:t>个工作日内签订</w:t>
      </w:r>
      <w:r>
        <w:rPr>
          <w:rFonts w:ascii="宋体" w:hAnsi="宋体" w:hint="eastAsia"/>
          <w:szCs w:val="21"/>
          <w:lang w:eastAsia="zh-Hans"/>
        </w:rPr>
        <w:t>政府采购合同，</w:t>
      </w:r>
      <w:r>
        <w:rPr>
          <w:rFonts w:ascii="宋体" w:hAnsi="宋体" w:hint="eastAsia"/>
          <w:szCs w:val="21"/>
        </w:rPr>
        <w:t>并按财政部门规定提交备案。</w:t>
      </w:r>
    </w:p>
    <w:p w:rsidR="00956316" w:rsidRDefault="004D5737">
      <w:pPr>
        <w:rPr>
          <w:rFonts w:ascii="黑体" w:eastAsia="黑体" w:hAnsi="宋体"/>
          <w:sz w:val="24"/>
        </w:rPr>
      </w:pPr>
      <w:r>
        <w:rPr>
          <w:rFonts w:ascii="黑体" w:eastAsia="黑体" w:hAnsi="宋体" w:hint="eastAsia"/>
          <w:sz w:val="24"/>
        </w:rPr>
        <w:t xml:space="preserve">48. </w:t>
      </w:r>
      <w:r>
        <w:rPr>
          <w:rFonts w:ascii="黑体" w:eastAsia="黑体" w:hAnsi="宋体" w:hint="eastAsia"/>
          <w:sz w:val="24"/>
        </w:rPr>
        <w:t>合同变更</w:t>
      </w:r>
    </w:p>
    <w:p w:rsidR="00956316" w:rsidRDefault="004D5737">
      <w:pPr>
        <w:ind w:firstLineChars="196" w:firstLine="412"/>
        <w:rPr>
          <w:rFonts w:ascii="宋体" w:hAnsi="宋体"/>
          <w:szCs w:val="21"/>
        </w:rPr>
      </w:pPr>
      <w:r>
        <w:rPr>
          <w:rFonts w:ascii="宋体" w:hAnsi="宋体" w:hint="eastAsia"/>
          <w:szCs w:val="21"/>
        </w:rPr>
        <w:t>合同变更事宜按《深圳市财政局关于优化政府采购合同备案的通知》（深财发保〔</w:t>
      </w:r>
      <w:r>
        <w:rPr>
          <w:rFonts w:ascii="宋体" w:hAnsi="宋体" w:hint="eastAsia"/>
          <w:szCs w:val="21"/>
        </w:rPr>
        <w:t>2022</w:t>
      </w:r>
      <w:r>
        <w:rPr>
          <w:rFonts w:ascii="宋体" w:hAnsi="宋体" w:hint="eastAsia"/>
          <w:szCs w:val="21"/>
        </w:rPr>
        <w:t>〕</w:t>
      </w:r>
      <w:r>
        <w:rPr>
          <w:rFonts w:ascii="宋体" w:hAnsi="宋体" w:hint="eastAsia"/>
          <w:szCs w:val="21"/>
        </w:rPr>
        <w:t>2</w:t>
      </w:r>
      <w:r>
        <w:rPr>
          <w:rFonts w:ascii="宋体" w:hAnsi="宋体" w:hint="eastAsia"/>
          <w:szCs w:val="21"/>
        </w:rPr>
        <w:t>号）相关规定执行。</w:t>
      </w:r>
    </w:p>
    <w:p w:rsidR="00956316" w:rsidRDefault="004D5737">
      <w:pPr>
        <w:rPr>
          <w:rFonts w:ascii="黑体" w:eastAsia="黑体" w:hAnsi="宋体"/>
          <w:sz w:val="24"/>
        </w:rPr>
      </w:pPr>
      <w:r>
        <w:rPr>
          <w:rFonts w:ascii="黑体" w:eastAsia="黑体" w:hAnsi="宋体" w:hint="eastAsia"/>
          <w:sz w:val="24"/>
        </w:rPr>
        <w:t xml:space="preserve">49. </w:t>
      </w:r>
      <w:r>
        <w:rPr>
          <w:rFonts w:ascii="黑体" w:eastAsia="黑体" w:hAnsi="宋体" w:hint="eastAsia"/>
          <w:sz w:val="24"/>
        </w:rPr>
        <w:t>项目验收</w:t>
      </w:r>
    </w:p>
    <w:p w:rsidR="00956316" w:rsidRDefault="004D5737">
      <w:pPr>
        <w:widowControl/>
        <w:ind w:right="176" w:firstLine="420"/>
        <w:jc w:val="left"/>
        <w:rPr>
          <w:rFonts w:ascii="宋体" w:hAnsi="宋体"/>
        </w:rPr>
      </w:pPr>
      <w:r>
        <w:rPr>
          <w:rFonts w:ascii="宋体" w:hAnsi="宋体" w:hint="eastAsia"/>
        </w:rPr>
        <w:t>49.1</w:t>
      </w:r>
      <w:r>
        <w:rPr>
          <w:rFonts w:ascii="宋体" w:hAnsi="宋体" w:hint="eastAsia"/>
        </w:rPr>
        <w:t>采购人应当按照招标文件和合同规定的标准和方法，及时组织验收。</w:t>
      </w:r>
      <w:r>
        <w:rPr>
          <w:rFonts w:ascii="宋体" w:hAnsi="宋体"/>
        </w:rPr>
        <w:t xml:space="preserve"> </w:t>
      </w:r>
    </w:p>
    <w:p w:rsidR="00956316" w:rsidRDefault="004D5737">
      <w:pPr>
        <w:rPr>
          <w:rFonts w:ascii="黑体" w:eastAsia="黑体" w:hAnsi="宋体"/>
          <w:sz w:val="24"/>
        </w:rPr>
      </w:pPr>
      <w:r>
        <w:rPr>
          <w:rFonts w:ascii="黑体" w:eastAsia="黑体" w:hAnsi="宋体" w:hint="eastAsia"/>
          <w:sz w:val="24"/>
        </w:rPr>
        <w:lastRenderedPageBreak/>
        <w:t xml:space="preserve">50. </w:t>
      </w:r>
      <w:r>
        <w:rPr>
          <w:rFonts w:ascii="黑体" w:eastAsia="黑体" w:hAnsi="宋体" w:hint="eastAsia"/>
          <w:sz w:val="24"/>
        </w:rPr>
        <w:t>宣传</w:t>
      </w:r>
    </w:p>
    <w:p w:rsidR="00956316" w:rsidRDefault="004D5737">
      <w:pPr>
        <w:ind w:leftChars="100" w:left="210" w:firstLineChars="196" w:firstLine="412"/>
        <w:rPr>
          <w:rFonts w:ascii="宋体" w:hAnsi="宋体"/>
        </w:rPr>
      </w:pPr>
      <w:r>
        <w:rPr>
          <w:rFonts w:ascii="宋体" w:hAnsi="宋体" w:hint="eastAsia"/>
        </w:rPr>
        <w:t>凡与政府采购活动有关的宣传或广告，若当中提及政府采购，</w:t>
      </w:r>
      <w:r>
        <w:rPr>
          <w:rFonts w:ascii="宋体" w:hAnsi="宋体"/>
        </w:rPr>
        <w:t>必须事先将具体对外宣传方案报</w:t>
      </w:r>
      <w:r>
        <w:rPr>
          <w:rFonts w:ascii="宋体" w:hAnsi="宋体" w:hint="eastAsia"/>
        </w:rPr>
        <w:t>同级财政部门</w:t>
      </w:r>
      <w:r>
        <w:rPr>
          <w:rFonts w:ascii="宋体" w:hAnsi="宋体"/>
        </w:rPr>
        <w:t>和</w:t>
      </w:r>
      <w:r>
        <w:rPr>
          <w:rFonts w:ascii="宋体" w:hAnsi="宋体" w:hint="eastAsia"/>
        </w:rPr>
        <w:t>政府集中采购机构</w:t>
      </w:r>
      <w:r>
        <w:rPr>
          <w:rFonts w:ascii="宋体" w:hAnsi="宋体"/>
        </w:rPr>
        <w:t>，并征得其同意。对外市场宣传包括但不限于以下形式：</w:t>
      </w:r>
    </w:p>
    <w:p w:rsidR="00956316" w:rsidRDefault="004D5737">
      <w:pPr>
        <w:ind w:leftChars="100" w:left="210" w:firstLineChars="196" w:firstLine="412"/>
        <w:rPr>
          <w:rFonts w:ascii="宋体" w:hAnsi="宋体"/>
        </w:rPr>
      </w:pPr>
      <w:r>
        <w:rPr>
          <w:rFonts w:ascii="宋体" w:hAnsi="宋体"/>
        </w:rPr>
        <w:t>a.</w:t>
      </w:r>
      <w:r>
        <w:rPr>
          <w:rFonts w:ascii="宋体" w:hAnsi="宋体"/>
        </w:rPr>
        <w:t>名片、宣传册、广告标语等；</w:t>
      </w:r>
    </w:p>
    <w:p w:rsidR="00956316" w:rsidRDefault="004D5737">
      <w:pPr>
        <w:ind w:leftChars="100" w:left="210" w:firstLineChars="196" w:firstLine="412"/>
        <w:rPr>
          <w:rFonts w:ascii="宋体" w:hAnsi="宋体"/>
        </w:rPr>
      </w:pPr>
      <w:r>
        <w:rPr>
          <w:rFonts w:ascii="宋体" w:hAnsi="宋体"/>
        </w:rPr>
        <w:t>b.</w:t>
      </w:r>
      <w:r>
        <w:rPr>
          <w:rFonts w:ascii="宋体" w:hAnsi="宋体"/>
        </w:rPr>
        <w:t>案例介绍、推广等；</w:t>
      </w:r>
    </w:p>
    <w:p w:rsidR="00956316" w:rsidRDefault="004D5737">
      <w:pPr>
        <w:ind w:leftChars="100" w:left="210" w:firstLineChars="196" w:firstLine="412"/>
        <w:rPr>
          <w:rFonts w:ascii="宋体" w:hAnsi="宋体"/>
        </w:rPr>
      </w:pPr>
      <w:r>
        <w:rPr>
          <w:rFonts w:ascii="宋体" w:hAnsi="宋体" w:hint="eastAsia"/>
        </w:rPr>
        <w:t>c.</w:t>
      </w:r>
      <w:r>
        <w:rPr>
          <w:rFonts w:ascii="宋体" w:hAnsi="宋体" w:hint="eastAsia"/>
        </w:rPr>
        <w:t>工作</w:t>
      </w:r>
      <w:r>
        <w:rPr>
          <w:rFonts w:ascii="宋体" w:hAnsi="宋体"/>
        </w:rPr>
        <w:t>人员向其他消费群体宣传。</w:t>
      </w:r>
    </w:p>
    <w:p w:rsidR="00956316" w:rsidRDefault="004D5737">
      <w:pPr>
        <w:rPr>
          <w:rFonts w:ascii="黑体" w:eastAsia="黑体" w:hAnsi="宋体"/>
          <w:sz w:val="24"/>
        </w:rPr>
      </w:pPr>
      <w:r>
        <w:rPr>
          <w:rFonts w:ascii="黑体" w:eastAsia="黑体" w:hAnsi="宋体" w:hint="eastAsia"/>
          <w:sz w:val="24"/>
        </w:rPr>
        <w:t xml:space="preserve">51. </w:t>
      </w:r>
      <w:r>
        <w:rPr>
          <w:rFonts w:ascii="黑体" w:eastAsia="黑体" w:hAnsi="宋体" w:hint="eastAsia"/>
          <w:sz w:val="24"/>
        </w:rPr>
        <w:t>供应商违法责任</w:t>
      </w:r>
    </w:p>
    <w:p w:rsidR="00956316" w:rsidRDefault="004D5737">
      <w:pPr>
        <w:ind w:firstLineChars="196" w:firstLine="412"/>
        <w:rPr>
          <w:rFonts w:ascii="宋体" w:hAnsi="宋体"/>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w:t>
      </w:r>
      <w:r>
        <w:rPr>
          <w:rFonts w:ascii="宋体" w:hAnsi="宋体" w:hint="eastAsia"/>
          <w:szCs w:val="21"/>
        </w:rPr>
        <w:t xml:space="preserve"> </w:t>
      </w:r>
      <w:r>
        <w:rPr>
          <w:rFonts w:ascii="宋体" w:hAnsi="宋体" w:hint="eastAsia"/>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）在采购活动中应当回避而未回避的；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）未按本条例规定签订、履行采</w:t>
      </w:r>
      <w:r>
        <w:rPr>
          <w:rFonts w:ascii="宋体" w:hAnsi="宋体" w:hint="eastAsia"/>
          <w:szCs w:val="21"/>
        </w:rPr>
        <w:t>购合同，造成严重后果的；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）隐瞒真实情况，提供虚假资料的；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）以非法手段排斥其他供应商参与竞争的；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）与其他采购参加人串通投标的；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）恶意投诉的；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）向采购项目相关人行贿或者提供其他不当利益的；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8</w:t>
      </w:r>
      <w:r>
        <w:rPr>
          <w:rFonts w:ascii="宋体" w:hAnsi="宋体" w:hint="eastAsia"/>
          <w:szCs w:val="21"/>
        </w:rPr>
        <w:t>）阻碍、抗拒主管部门监督检查的；</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9</w:t>
      </w:r>
      <w:r>
        <w:rPr>
          <w:rFonts w:ascii="宋体" w:hAnsi="宋体" w:hint="eastAsia"/>
          <w:szCs w:val="21"/>
        </w:rPr>
        <w:t>）其他违反本条例规定的行为。</w:t>
      </w:r>
    </w:p>
    <w:p w:rsidR="00956316" w:rsidRDefault="004D5737">
      <w:pPr>
        <w:ind w:firstLineChars="196" w:firstLine="412"/>
        <w:rPr>
          <w:rFonts w:ascii="宋体" w:hAnsi="宋体"/>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w:t>
      </w:r>
      <w:r>
        <w:rPr>
          <w:rFonts w:ascii="宋体" w:hAnsi="宋体" w:hint="eastAsia"/>
          <w:szCs w:val="21"/>
        </w:rPr>
        <w:t xml:space="preserve"> </w:t>
      </w:r>
      <w:r>
        <w:rPr>
          <w:rFonts w:ascii="宋体" w:hAnsi="宋体" w:hint="eastAsia"/>
          <w:szCs w:val="21"/>
        </w:rPr>
        <w:t>》（深财购〔</w:t>
      </w:r>
      <w:r>
        <w:rPr>
          <w:rFonts w:ascii="宋体" w:hAnsi="宋体" w:hint="eastAsia"/>
          <w:szCs w:val="21"/>
        </w:rPr>
        <w:t>2021</w:t>
      </w:r>
      <w:r>
        <w:rPr>
          <w:rFonts w:ascii="宋体" w:hAnsi="宋体" w:hint="eastAsia"/>
          <w:szCs w:val="21"/>
        </w:rPr>
        <w:t>〕</w:t>
      </w:r>
      <w:r>
        <w:rPr>
          <w:rFonts w:ascii="宋体" w:hAnsi="宋体" w:hint="eastAsia"/>
          <w:szCs w:val="21"/>
        </w:rPr>
        <w:t xml:space="preserve">51 </w:t>
      </w:r>
      <w:r>
        <w:rPr>
          <w:rFonts w:ascii="宋体" w:hAnsi="宋体" w:hint="eastAsia"/>
          <w:szCs w:val="21"/>
        </w:rPr>
        <w:t>号）的要求，供应商在政府采购活动中出现《深圳经济特区政府采购条例实施细则》第八十条所列情形的，</w:t>
      </w:r>
      <w:bookmarkStart w:id="106" w:name="_Hlk72440769"/>
      <w:r>
        <w:rPr>
          <w:rFonts w:ascii="宋体" w:hAnsi="宋体" w:hint="eastAsia"/>
          <w:szCs w:val="21"/>
        </w:rPr>
        <w:t>政府集中采购机构或采购人</w:t>
      </w:r>
      <w:r>
        <w:rPr>
          <w:rFonts w:ascii="宋体" w:hAnsi="宋体" w:hint="eastAsia"/>
          <w:szCs w:val="21"/>
        </w:rPr>
        <w:t>不予退还其交纳的谈判保证金，情节严重的，并由主管部门</w:t>
      </w:r>
      <w:bookmarkEnd w:id="106"/>
      <w:r>
        <w:rPr>
          <w:rFonts w:ascii="宋体" w:hAnsi="宋体" w:hint="eastAsia"/>
          <w:szCs w:val="21"/>
        </w:rPr>
        <w:t>记入供应商诚信档案，予以通报：</w:t>
      </w:r>
    </w:p>
    <w:p w:rsidR="00956316" w:rsidRDefault="004D5737">
      <w:pPr>
        <w:ind w:firstLineChars="196" w:firstLine="412"/>
        <w:rPr>
          <w:rFonts w:ascii="宋体" w:hAnsi="宋体"/>
          <w:szCs w:val="21"/>
        </w:rPr>
      </w:pPr>
      <w:r>
        <w:rPr>
          <w:rFonts w:ascii="宋体" w:hAnsi="宋体" w:hint="eastAsia"/>
          <w:szCs w:val="21"/>
        </w:rPr>
        <w:t>（</w:t>
      </w:r>
      <w:r>
        <w:rPr>
          <w:rFonts w:ascii="宋体" w:hAnsi="宋体" w:hint="eastAsia"/>
          <w:szCs w:val="21"/>
        </w:rPr>
        <w:t>1</w:t>
      </w:r>
      <w:r>
        <w:rPr>
          <w:rFonts w:ascii="宋体" w:hAnsi="宋体"/>
          <w:szCs w:val="21"/>
        </w:rPr>
        <w:t>）投标截止后，撤销投标的；</w:t>
      </w:r>
    </w:p>
    <w:p w:rsidR="00956316" w:rsidRDefault="004D5737">
      <w:pPr>
        <w:ind w:firstLineChars="196" w:firstLine="412"/>
        <w:rPr>
          <w:rFonts w:ascii="宋体" w:hAnsi="宋体"/>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rsidR="00956316" w:rsidRDefault="004D5737">
      <w:pPr>
        <w:ind w:firstLineChars="196" w:firstLine="412"/>
        <w:rPr>
          <w:rFonts w:ascii="宋体" w:hAnsi="宋体"/>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）将中标项目转让给他人、或者在投标文件中未说明且未经采购人、采购招标机构同意，将中标项目分包给他人的；</w:t>
      </w:r>
    </w:p>
    <w:p w:rsidR="00956316" w:rsidRDefault="004D5737">
      <w:pPr>
        <w:ind w:firstLineChars="196" w:firstLine="412"/>
        <w:rPr>
          <w:rFonts w:ascii="宋体" w:hAnsi="宋体"/>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bookmarkEnd w:id="90"/>
    <w:p w:rsidR="00956316" w:rsidRDefault="004D5737">
      <w:pPr>
        <w:pStyle w:val="2"/>
        <w:numPr>
          <w:ilvl w:val="0"/>
          <w:numId w:val="11"/>
        </w:numPr>
        <w:spacing w:beforeLines="50" w:before="120" w:afterLines="50" w:after="120"/>
        <w:ind w:left="562" w:hanging="562"/>
        <w:rPr>
          <w:sz w:val="28"/>
          <w:szCs w:val="28"/>
        </w:rPr>
      </w:pPr>
      <w:r>
        <w:rPr>
          <w:rFonts w:hint="eastAsia"/>
          <w:sz w:val="28"/>
          <w:szCs w:val="28"/>
        </w:rPr>
        <w:t>质疑处理</w:t>
      </w:r>
    </w:p>
    <w:p w:rsidR="00956316" w:rsidRDefault="004D5737">
      <w:pPr>
        <w:rPr>
          <w:rFonts w:ascii="黑体" w:eastAsia="黑体" w:hAnsi="宋体"/>
          <w:sz w:val="24"/>
        </w:rPr>
      </w:pPr>
      <w:r>
        <w:rPr>
          <w:rFonts w:ascii="黑体" w:eastAsia="黑体" w:hAnsi="宋体" w:hint="eastAsia"/>
          <w:sz w:val="24"/>
        </w:rPr>
        <w:t>52.</w:t>
      </w:r>
      <w:r>
        <w:rPr>
          <w:rFonts w:ascii="黑体" w:eastAsia="黑体" w:hAnsi="宋体" w:hint="eastAsia"/>
          <w:sz w:val="24"/>
        </w:rPr>
        <w:t>质疑提出与答复</w:t>
      </w:r>
    </w:p>
    <w:p w:rsidR="00956316" w:rsidRDefault="004D5737">
      <w:pPr>
        <w:rPr>
          <w:rFonts w:ascii="宋体" w:hAnsi="宋体"/>
          <w:szCs w:val="21"/>
        </w:rPr>
      </w:pPr>
      <w:r>
        <w:rPr>
          <w:rFonts w:ascii="宋体" w:hAnsi="宋体" w:hint="eastAsia"/>
          <w:szCs w:val="21"/>
        </w:rPr>
        <w:t xml:space="preserve">    52.1</w:t>
      </w:r>
      <w:r>
        <w:rPr>
          <w:rFonts w:ascii="宋体" w:hAnsi="宋体" w:hint="eastAsia"/>
          <w:szCs w:val="21"/>
        </w:rPr>
        <w:t>提出质疑</w:t>
      </w:r>
    </w:p>
    <w:p w:rsidR="00956316" w:rsidRDefault="004D5737">
      <w:pPr>
        <w:rPr>
          <w:rFonts w:ascii="宋体" w:hAnsi="宋体"/>
          <w:szCs w:val="21"/>
        </w:rPr>
      </w:pPr>
      <w:r>
        <w:rPr>
          <w:rFonts w:ascii="宋体" w:hAnsi="宋体" w:hint="eastAsia"/>
          <w:szCs w:val="21"/>
        </w:rPr>
        <w:t xml:space="preserve">    </w:t>
      </w:r>
      <w:r>
        <w:rPr>
          <w:rFonts w:ascii="宋体" w:hAnsi="宋体" w:hint="eastAsia"/>
          <w:szCs w:val="21"/>
        </w:rPr>
        <w:t>参与政府采购活动的供应商认为自己的权益在采购活动中受到损害的，应当自知道或者应当知道其权益受到损害之日起七个工作日内向采购人、政府集中采购机构以书面形式提出质疑。</w:t>
      </w:r>
    </w:p>
    <w:p w:rsidR="00956316" w:rsidRDefault="004D5737">
      <w:pPr>
        <w:rPr>
          <w:rFonts w:ascii="宋体" w:hAnsi="宋体"/>
          <w:szCs w:val="21"/>
        </w:rPr>
      </w:pPr>
      <w:r>
        <w:rPr>
          <w:rFonts w:ascii="宋体" w:hAnsi="宋体" w:hint="eastAsia"/>
          <w:szCs w:val="21"/>
        </w:rPr>
        <w:t xml:space="preserve">    52.2</w:t>
      </w:r>
      <w:r>
        <w:rPr>
          <w:rFonts w:ascii="宋体" w:hAnsi="宋体"/>
          <w:szCs w:val="21"/>
        </w:rPr>
        <w:t>法律依据</w:t>
      </w:r>
    </w:p>
    <w:p w:rsidR="00956316" w:rsidRDefault="004D5737">
      <w:pPr>
        <w:rPr>
          <w:rFonts w:ascii="宋体" w:hAnsi="宋体"/>
          <w:szCs w:val="21"/>
        </w:rPr>
      </w:pPr>
      <w:r>
        <w:rPr>
          <w:rFonts w:ascii="宋体" w:hAnsi="宋体" w:hint="eastAsia"/>
          <w:szCs w:val="21"/>
        </w:rPr>
        <w:t xml:space="preserve">    </w:t>
      </w: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w:t>
      </w:r>
      <w:r>
        <w:rPr>
          <w:rFonts w:ascii="宋体" w:hAnsi="宋体" w:hint="eastAsia"/>
          <w:szCs w:val="21"/>
        </w:rPr>
        <w:t>94</w:t>
      </w:r>
      <w:r>
        <w:rPr>
          <w:rFonts w:ascii="宋体" w:hAnsi="宋体" w:hint="eastAsia"/>
          <w:szCs w:val="21"/>
        </w:rPr>
        <w:t>号）和其他有关法律法规规定。</w:t>
      </w:r>
    </w:p>
    <w:p w:rsidR="00956316" w:rsidRDefault="004D5737">
      <w:pPr>
        <w:rPr>
          <w:rFonts w:ascii="宋体" w:hAnsi="宋体"/>
          <w:szCs w:val="21"/>
        </w:rPr>
      </w:pPr>
      <w:r>
        <w:rPr>
          <w:rFonts w:ascii="宋体" w:hAnsi="宋体" w:hint="eastAsia"/>
          <w:szCs w:val="21"/>
        </w:rPr>
        <w:t xml:space="preserve">  </w:t>
      </w:r>
      <w:r>
        <w:rPr>
          <w:rFonts w:ascii="宋体" w:hAnsi="宋体" w:hint="eastAsia"/>
          <w:color w:val="FF0000"/>
          <w:szCs w:val="21"/>
        </w:rPr>
        <w:t xml:space="preserve">  </w:t>
      </w:r>
      <w:r>
        <w:rPr>
          <w:rFonts w:ascii="宋体" w:hAnsi="宋体" w:hint="eastAsia"/>
          <w:szCs w:val="21"/>
        </w:rPr>
        <w:t>52.3</w:t>
      </w:r>
      <w:r>
        <w:rPr>
          <w:rFonts w:ascii="宋体" w:hAnsi="宋体" w:hint="eastAsia"/>
          <w:szCs w:val="21"/>
        </w:rPr>
        <w:t>质疑条件</w:t>
      </w:r>
    </w:p>
    <w:p w:rsidR="00956316" w:rsidRDefault="004D5737">
      <w:pPr>
        <w:rPr>
          <w:rFonts w:ascii="宋体" w:hAnsi="宋体"/>
          <w:szCs w:val="21"/>
        </w:rPr>
      </w:pPr>
      <w:r>
        <w:rPr>
          <w:rFonts w:ascii="宋体" w:hAnsi="宋体" w:hint="eastAsia"/>
          <w:szCs w:val="21"/>
        </w:rPr>
        <w:t xml:space="preserve">    52.3.1</w:t>
      </w:r>
      <w:r>
        <w:rPr>
          <w:rFonts w:ascii="宋体" w:hAnsi="宋体" w:hint="eastAsia"/>
          <w:szCs w:val="21"/>
        </w:rPr>
        <w:t>提出质疑的供应商应当是参与所质疑项目采购活动的供应商</w:t>
      </w:r>
      <w:r>
        <w:rPr>
          <w:rFonts w:ascii="宋体" w:hAnsi="宋体" w:hint="eastAsia"/>
          <w:szCs w:val="21"/>
        </w:rPr>
        <w:t>；</w:t>
      </w:r>
      <w:bookmarkStart w:id="107" w:name="_Hlk75374941"/>
      <w:r>
        <w:rPr>
          <w:rFonts w:ascii="宋体" w:hAnsi="宋体" w:hint="eastAsia"/>
          <w:szCs w:val="21"/>
        </w:rPr>
        <w:t>以联合体形式参与的，质疑应当由组成联合体的所有成员共同提出</w:t>
      </w:r>
      <w:bookmarkEnd w:id="107"/>
      <w:r>
        <w:rPr>
          <w:rFonts w:ascii="宋体" w:hAnsi="宋体" w:hint="eastAsia"/>
          <w:szCs w:val="21"/>
        </w:rPr>
        <w:t>；</w:t>
      </w:r>
    </w:p>
    <w:p w:rsidR="00956316" w:rsidRDefault="004D5737">
      <w:pPr>
        <w:rPr>
          <w:rFonts w:ascii="宋体" w:hAnsi="宋体"/>
          <w:szCs w:val="21"/>
        </w:rPr>
      </w:pPr>
      <w:r>
        <w:rPr>
          <w:rFonts w:ascii="宋体" w:hAnsi="宋体" w:hint="eastAsia"/>
          <w:szCs w:val="21"/>
        </w:rPr>
        <w:t xml:space="preserve">    52.3.2</w:t>
      </w:r>
      <w:r>
        <w:rPr>
          <w:rFonts w:ascii="宋体" w:hAnsi="宋体" w:hint="eastAsia"/>
          <w:szCs w:val="21"/>
        </w:rPr>
        <w:t>应当在法定质疑期内一次性提出针对同一采购程序环节的质疑，法定质疑期为自知道或应当知道权益受到损害之日起</w:t>
      </w:r>
      <w:r>
        <w:rPr>
          <w:rFonts w:ascii="宋体" w:hAnsi="宋体" w:hint="eastAsia"/>
          <w:szCs w:val="21"/>
        </w:rPr>
        <w:t>7</w:t>
      </w:r>
      <w:r>
        <w:rPr>
          <w:rFonts w:ascii="宋体" w:hAnsi="宋体" w:hint="eastAsia"/>
          <w:szCs w:val="21"/>
        </w:rPr>
        <w:t>个工作日内。应当知道其权益受到损害之日是指：对招标文件的质疑，为招标文件公布之日；对采购过程的质疑，为各采购程序环节结束之日；对中标结果以及评审委员会组成人员的质疑，为中标结果公示之日；</w:t>
      </w:r>
    </w:p>
    <w:p w:rsidR="00956316" w:rsidRDefault="004D5737">
      <w:pPr>
        <w:ind w:firstLine="420"/>
        <w:rPr>
          <w:rFonts w:ascii="宋体" w:hAnsi="宋体"/>
          <w:szCs w:val="21"/>
        </w:rPr>
      </w:pPr>
      <w:r>
        <w:rPr>
          <w:rFonts w:ascii="宋体" w:hAnsi="宋体" w:hint="eastAsia"/>
          <w:szCs w:val="21"/>
        </w:rPr>
        <w:t>52.3.3</w:t>
      </w:r>
      <w:r>
        <w:rPr>
          <w:rFonts w:ascii="宋体" w:hAnsi="宋体" w:hint="eastAsia"/>
          <w:szCs w:val="21"/>
        </w:rPr>
        <w:t>应提交书面质疑函，质疑函应当包括以下内容：</w:t>
      </w:r>
      <w:r>
        <w:rPr>
          <w:rFonts w:ascii="宋体" w:hAnsi="宋体"/>
          <w:szCs w:val="21"/>
        </w:rPr>
        <w:t xml:space="preserve"> </w:t>
      </w:r>
    </w:p>
    <w:p w:rsidR="00956316" w:rsidRDefault="004D5737">
      <w:pPr>
        <w:ind w:firstLine="420"/>
        <w:rPr>
          <w:rFonts w:ascii="宋体" w:hAnsi="宋体"/>
          <w:szCs w:val="21"/>
        </w:rPr>
      </w:pPr>
      <w:r>
        <w:rPr>
          <w:rFonts w:ascii="宋体" w:hAnsi="宋体" w:hint="eastAsia"/>
          <w:szCs w:val="21"/>
        </w:rPr>
        <w:lastRenderedPageBreak/>
        <w:t>（</w:t>
      </w:r>
      <w:r>
        <w:rPr>
          <w:rFonts w:ascii="宋体" w:hAnsi="宋体" w:hint="eastAsia"/>
          <w:szCs w:val="21"/>
        </w:rPr>
        <w:t>1</w:t>
      </w:r>
      <w:r>
        <w:rPr>
          <w:rFonts w:ascii="宋体" w:hAnsi="宋体" w:hint="eastAsia"/>
          <w:szCs w:val="21"/>
        </w:rPr>
        <w:t>）供应商的名称（或者姓名）、地址、邮编、邮箱、联系人及联系电话；</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）质</w:t>
      </w:r>
      <w:r>
        <w:rPr>
          <w:rFonts w:ascii="宋体" w:hAnsi="宋体" w:hint="eastAsia"/>
          <w:szCs w:val="21"/>
        </w:rPr>
        <w:t>疑项目的名称、编号；</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）具体、明确的质疑对象、质疑事项和质疑请求；</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）因质疑事项而受损害的权益；</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）事实依据；</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6</w:t>
      </w:r>
      <w:r>
        <w:rPr>
          <w:rFonts w:ascii="宋体" w:hAnsi="宋体" w:hint="eastAsia"/>
          <w:szCs w:val="21"/>
        </w:rPr>
        <w:t>）必要的法律依据；</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7</w:t>
      </w:r>
      <w:r>
        <w:rPr>
          <w:rFonts w:ascii="宋体" w:hAnsi="宋体" w:hint="eastAsia"/>
          <w:szCs w:val="21"/>
        </w:rPr>
        <w:t>）提出质疑的日期。</w:t>
      </w:r>
    </w:p>
    <w:p w:rsidR="00956316" w:rsidRDefault="004D5737">
      <w:pPr>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rsidR="00956316" w:rsidRDefault="004D5737">
      <w:pPr>
        <w:ind w:firstLineChars="200" w:firstLine="420"/>
        <w:rPr>
          <w:rFonts w:ascii="宋体" w:hAnsi="宋体"/>
          <w:szCs w:val="21"/>
        </w:rPr>
      </w:pPr>
      <w:r>
        <w:rPr>
          <w:rFonts w:ascii="宋体" w:hAnsi="宋体" w:hint="eastAsia"/>
          <w:szCs w:val="21"/>
        </w:rPr>
        <w:t>52.4</w:t>
      </w:r>
      <w:r>
        <w:rPr>
          <w:rFonts w:ascii="宋体" w:hAnsi="宋体" w:hint="eastAsia"/>
          <w:szCs w:val="21"/>
        </w:rPr>
        <w:t>提交</w:t>
      </w:r>
      <w:r>
        <w:rPr>
          <w:rFonts w:ascii="宋体" w:hAnsi="宋体"/>
          <w:szCs w:val="21"/>
        </w:rPr>
        <w:t>材料</w:t>
      </w:r>
    </w:p>
    <w:p w:rsidR="00956316" w:rsidRDefault="004D5737">
      <w:pPr>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956316" w:rsidRDefault="004D5737">
      <w:pPr>
        <w:ind w:firstLineChars="200" w:firstLine="420"/>
        <w:rPr>
          <w:rFonts w:ascii="宋体" w:hAnsi="宋体"/>
          <w:szCs w:val="21"/>
        </w:rPr>
      </w:pPr>
      <w:r>
        <w:rPr>
          <w:rFonts w:ascii="宋体" w:hAnsi="宋体" w:hint="eastAsia"/>
          <w:szCs w:val="21"/>
        </w:rPr>
        <w:t>供应商可以</w:t>
      </w:r>
      <w:r>
        <w:rPr>
          <w:rFonts w:ascii="宋体" w:hAnsi="宋体" w:hint="eastAsia"/>
          <w:szCs w:val="21"/>
        </w:rPr>
        <w:t>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956316" w:rsidRDefault="004D5737">
      <w:pPr>
        <w:ind w:firstLineChars="200" w:firstLine="420"/>
        <w:rPr>
          <w:rFonts w:ascii="宋体" w:hAnsi="宋体"/>
          <w:szCs w:val="21"/>
        </w:rPr>
      </w:pPr>
      <w:r>
        <w:rPr>
          <w:rFonts w:ascii="宋体" w:hAnsi="宋体" w:hint="eastAsia"/>
          <w:szCs w:val="21"/>
        </w:rPr>
        <w:t>52.5</w:t>
      </w:r>
      <w:r>
        <w:rPr>
          <w:rFonts w:ascii="宋体" w:hAnsi="宋体" w:hint="eastAsia"/>
          <w:szCs w:val="21"/>
        </w:rPr>
        <w:t>收文地点</w:t>
      </w:r>
    </w:p>
    <w:p w:rsidR="00956316" w:rsidRDefault="004D5737">
      <w:pPr>
        <w:ind w:firstLineChars="200" w:firstLine="422"/>
        <w:rPr>
          <w:rFonts w:ascii="宋体" w:hAnsi="宋体"/>
          <w:b/>
          <w:bCs/>
          <w:szCs w:val="21"/>
        </w:rPr>
      </w:pPr>
      <w:r>
        <w:rPr>
          <w:rFonts w:ascii="宋体" w:hAnsi="宋体" w:hint="eastAsia"/>
          <w:b/>
          <w:bCs/>
          <w:szCs w:val="21"/>
        </w:rPr>
        <w:t>地址：深圳公共资源交易中心（</w:t>
      </w:r>
      <w:r>
        <w:rPr>
          <w:rFonts w:ascii="宋体" w:hAnsi="宋体" w:hint="eastAsia"/>
          <w:b/>
          <w:bCs/>
          <w:szCs w:val="21"/>
        </w:rPr>
        <w:t>深圳交易集团有限公司盐田分公司</w:t>
      </w:r>
      <w:r>
        <w:rPr>
          <w:rFonts w:ascii="宋体" w:hAnsi="宋体" w:hint="eastAsia"/>
          <w:b/>
          <w:bCs/>
          <w:szCs w:val="21"/>
        </w:rPr>
        <w:t>）</w:t>
      </w:r>
      <w:r>
        <w:rPr>
          <w:rFonts w:ascii="宋体" w:hAnsi="宋体" w:hint="eastAsia"/>
          <w:b/>
          <w:bCs/>
          <w:szCs w:val="21"/>
        </w:rPr>
        <w:t>服务大厅</w:t>
      </w:r>
      <w:r>
        <w:rPr>
          <w:rFonts w:ascii="宋体" w:hAnsi="宋体" w:hint="eastAsia"/>
          <w:b/>
          <w:bCs/>
          <w:szCs w:val="21"/>
        </w:rPr>
        <w:t>，质疑咨询电话：</w:t>
      </w:r>
      <w:r>
        <w:rPr>
          <w:rFonts w:ascii="宋体" w:hAnsi="宋体" w:hint="eastAsia"/>
          <w:b/>
          <w:bCs/>
          <w:szCs w:val="21"/>
        </w:rPr>
        <w:t>0755-</w:t>
      </w:r>
      <w:r>
        <w:rPr>
          <w:rFonts w:ascii="宋体" w:hAnsi="宋体" w:hint="eastAsia"/>
          <w:b/>
          <w:bCs/>
          <w:szCs w:val="21"/>
        </w:rPr>
        <w:t>25869717</w:t>
      </w:r>
      <w:r>
        <w:rPr>
          <w:rFonts w:ascii="宋体" w:hAnsi="宋体" w:hint="eastAsia"/>
          <w:b/>
          <w:bCs/>
          <w:szCs w:val="21"/>
        </w:rPr>
        <w:t>。</w:t>
      </w:r>
    </w:p>
    <w:p w:rsidR="00956316" w:rsidRDefault="004D5737">
      <w:pPr>
        <w:ind w:firstLineChars="200" w:firstLine="420"/>
        <w:rPr>
          <w:rFonts w:ascii="宋体" w:hAnsi="宋体"/>
          <w:szCs w:val="21"/>
        </w:rPr>
      </w:pPr>
      <w:r>
        <w:rPr>
          <w:rFonts w:ascii="宋体" w:hAnsi="宋体" w:hint="eastAsia"/>
          <w:szCs w:val="21"/>
        </w:rPr>
        <w:t>52.6</w:t>
      </w:r>
      <w:r>
        <w:rPr>
          <w:rFonts w:ascii="宋体" w:hAnsi="宋体" w:hint="eastAsia"/>
          <w:szCs w:val="21"/>
        </w:rPr>
        <w:t>收文办理</w:t>
      </w:r>
      <w:r>
        <w:rPr>
          <w:rFonts w:ascii="宋体" w:hAnsi="宋体"/>
          <w:szCs w:val="21"/>
        </w:rPr>
        <w:t>程序</w:t>
      </w:r>
    </w:p>
    <w:p w:rsidR="00956316" w:rsidRDefault="004D5737">
      <w:pPr>
        <w:ind w:firstLineChars="200" w:firstLine="420"/>
        <w:rPr>
          <w:rFonts w:ascii="宋体" w:hAnsi="宋体"/>
          <w:szCs w:val="21"/>
        </w:rPr>
      </w:pPr>
      <w:r>
        <w:rPr>
          <w:rFonts w:ascii="宋体" w:hAnsi="宋体" w:hint="eastAsia"/>
          <w:szCs w:val="21"/>
        </w:rPr>
        <w:t>52.6.1</w:t>
      </w:r>
      <w:r>
        <w:rPr>
          <w:rFonts w:ascii="宋体" w:hAnsi="宋体" w:hint="eastAsia"/>
          <w:szCs w:val="21"/>
        </w:rPr>
        <w:t>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rsidR="00956316" w:rsidRDefault="004D5737">
      <w:pPr>
        <w:ind w:firstLineChars="200" w:firstLine="420"/>
        <w:rPr>
          <w:rFonts w:ascii="仿宋" w:eastAsia="仿宋" w:hAnsi="仿宋"/>
          <w:sz w:val="28"/>
          <w:szCs w:val="28"/>
        </w:rPr>
      </w:pPr>
      <w:r>
        <w:rPr>
          <w:rFonts w:ascii="宋体" w:hAnsi="宋体" w:hint="eastAsia"/>
          <w:szCs w:val="21"/>
        </w:rPr>
        <w:t>52.6.2</w:t>
      </w:r>
      <w:r>
        <w:rPr>
          <w:rFonts w:ascii="宋体" w:hAnsi="宋体" w:hint="eastAsia"/>
          <w:szCs w:val="21"/>
        </w:rPr>
        <w:t>供应商提交的质疑材料不符合质疑条件的，视情况处理：</w:t>
      </w:r>
    </w:p>
    <w:p w:rsidR="00956316" w:rsidRDefault="004D5737">
      <w:pPr>
        <w:ind w:firstLineChars="200" w:firstLine="420"/>
        <w:rPr>
          <w:rFonts w:ascii="宋体" w:hAnsi="宋体"/>
          <w:szCs w:val="21"/>
        </w:rPr>
      </w:pPr>
      <w:r>
        <w:rPr>
          <w:rFonts w:ascii="宋体" w:hAnsi="宋体" w:hint="eastAsia"/>
          <w:szCs w:val="21"/>
        </w:rPr>
        <w:t>供应商提交的质疑材料不全或者未按要求签字或者盖章的，政府集中采购机构应当一次性告知供应商需补正的内容和补正期限。</w:t>
      </w:r>
    </w:p>
    <w:p w:rsidR="00956316" w:rsidRDefault="004D5737">
      <w:pPr>
        <w:ind w:firstLineChars="200" w:firstLine="420"/>
        <w:rPr>
          <w:rFonts w:ascii="宋体" w:hAnsi="宋体"/>
          <w:szCs w:val="21"/>
        </w:rPr>
      </w:pPr>
      <w:r>
        <w:rPr>
          <w:rFonts w:ascii="宋体" w:hAnsi="宋体" w:hint="eastAsia"/>
          <w:szCs w:val="21"/>
        </w:rPr>
        <w:t>供应商提交的质疑存在下列情形之一的，不予受理：</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）质疑主体不满足要求的；</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）供应商自身权益未受到损害的；</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）供应商未</w:t>
      </w:r>
      <w:r>
        <w:rPr>
          <w:rFonts w:ascii="宋体" w:hAnsi="宋体" w:hint="eastAsia"/>
          <w:szCs w:val="21"/>
        </w:rPr>
        <w:t>在法定质疑期限内提出质疑的；</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）质疑材料不全或者未按要求签字或者盖章的情况下，要求补正后，逾期未补正或者补正后仍不符合规定的；</w:t>
      </w:r>
    </w:p>
    <w:p w:rsidR="00956316" w:rsidRDefault="004D5737">
      <w:pPr>
        <w:ind w:firstLineChars="200" w:firstLine="420"/>
        <w:rPr>
          <w:rFonts w:ascii="宋体" w:hAnsi="宋体"/>
          <w:szCs w:val="21"/>
        </w:rPr>
      </w:pPr>
      <w:r>
        <w:rPr>
          <w:rFonts w:ascii="宋体" w:hAnsi="宋体" w:hint="eastAsia"/>
          <w:szCs w:val="21"/>
        </w:rPr>
        <w:t>（</w:t>
      </w:r>
      <w:r>
        <w:rPr>
          <w:rFonts w:ascii="宋体" w:hAnsi="宋体" w:hint="eastAsia"/>
          <w:szCs w:val="21"/>
        </w:rPr>
        <w:t>5</w:t>
      </w:r>
      <w:r>
        <w:rPr>
          <w:rFonts w:ascii="宋体" w:hAnsi="宋体" w:hint="eastAsia"/>
          <w:szCs w:val="21"/>
        </w:rPr>
        <w:t>）其他不符合受理条件情形的。</w:t>
      </w:r>
    </w:p>
    <w:p w:rsidR="00956316" w:rsidRDefault="004D5737">
      <w:pPr>
        <w:ind w:firstLineChars="200" w:firstLine="420"/>
        <w:rPr>
          <w:rFonts w:ascii="宋体" w:hAnsi="宋体"/>
          <w:szCs w:val="21"/>
        </w:rPr>
      </w:pPr>
      <w:r>
        <w:rPr>
          <w:rFonts w:ascii="宋体" w:hAnsi="宋体" w:hint="eastAsia"/>
          <w:szCs w:val="21"/>
        </w:rPr>
        <w:t>质疑事项不予受理的，政府集中采购机构应当向供应商出具不符合质疑条件告知书。</w:t>
      </w:r>
    </w:p>
    <w:p w:rsidR="00956316" w:rsidRDefault="004D5737">
      <w:pPr>
        <w:rPr>
          <w:rFonts w:ascii="宋体" w:hAnsi="宋体"/>
          <w:szCs w:val="21"/>
        </w:rPr>
      </w:pPr>
      <w:r>
        <w:rPr>
          <w:rFonts w:ascii="宋体" w:hAnsi="宋体" w:hint="eastAsia"/>
          <w:color w:val="FF0000"/>
          <w:szCs w:val="21"/>
        </w:rPr>
        <w:t xml:space="preserve">  </w:t>
      </w:r>
      <w:r>
        <w:rPr>
          <w:rFonts w:ascii="宋体" w:hAnsi="宋体" w:hint="eastAsia"/>
          <w:szCs w:val="21"/>
        </w:rPr>
        <w:t xml:space="preserve">  52.7</w:t>
      </w:r>
      <w:r>
        <w:rPr>
          <w:rFonts w:ascii="宋体" w:hAnsi="宋体" w:hint="eastAsia"/>
          <w:szCs w:val="21"/>
        </w:rPr>
        <w:t>质疑答复时限</w:t>
      </w:r>
    </w:p>
    <w:p w:rsidR="00956316" w:rsidRDefault="004D5737">
      <w:pPr>
        <w:rPr>
          <w:rFonts w:ascii="宋体" w:hAnsi="宋体"/>
          <w:szCs w:val="21"/>
        </w:rPr>
      </w:pPr>
      <w:r>
        <w:rPr>
          <w:rFonts w:ascii="宋体" w:hAnsi="宋体" w:hint="eastAsia"/>
          <w:szCs w:val="21"/>
        </w:rPr>
        <w:t xml:space="preserve">    </w:t>
      </w:r>
      <w:r>
        <w:rPr>
          <w:rFonts w:ascii="宋体" w:hAnsi="宋体" w:hint="eastAsia"/>
          <w:szCs w:val="21"/>
        </w:rPr>
        <w:t>自收文之日起七个工作日内。</w:t>
      </w:r>
    </w:p>
    <w:p w:rsidR="00956316" w:rsidRDefault="004D5737">
      <w:pPr>
        <w:rPr>
          <w:rFonts w:ascii="宋体" w:hAnsi="宋体"/>
          <w:szCs w:val="21"/>
        </w:rPr>
      </w:pPr>
      <w:r>
        <w:rPr>
          <w:rFonts w:ascii="宋体" w:hAnsi="宋体" w:hint="eastAsia"/>
          <w:szCs w:val="21"/>
        </w:rPr>
        <w:t xml:space="preserve">    52.8</w:t>
      </w:r>
      <w:r>
        <w:rPr>
          <w:rFonts w:ascii="宋体" w:hAnsi="宋体" w:hint="eastAsia"/>
          <w:szCs w:val="21"/>
        </w:rPr>
        <w:t>投诉</w:t>
      </w:r>
    </w:p>
    <w:p w:rsidR="00956316" w:rsidRDefault="004D5737">
      <w:pPr>
        <w:rPr>
          <w:rFonts w:ascii="宋体" w:hAnsi="宋体"/>
          <w:szCs w:val="21"/>
        </w:rPr>
      </w:pPr>
      <w:r>
        <w:rPr>
          <w:rFonts w:ascii="宋体" w:hAnsi="宋体" w:hint="eastAsia"/>
          <w:szCs w:val="21"/>
        </w:rPr>
        <w:t xml:space="preserve">    </w:t>
      </w:r>
      <w:r>
        <w:rPr>
          <w:rFonts w:ascii="宋体" w:hAnsi="宋体" w:hint="eastAsia"/>
          <w:szCs w:val="21"/>
        </w:rPr>
        <w:t>对质疑答复不满意或者未在规定时间内答复的，提出质疑的供应商可以在答复期满后</w:t>
      </w:r>
      <w:r>
        <w:rPr>
          <w:rFonts w:ascii="宋体" w:hAnsi="宋体" w:hint="eastAsia"/>
          <w:szCs w:val="21"/>
        </w:rPr>
        <w:t>15</w:t>
      </w:r>
      <w:r>
        <w:rPr>
          <w:rFonts w:ascii="宋体" w:hAnsi="宋体" w:hint="eastAsia"/>
          <w:szCs w:val="21"/>
        </w:rPr>
        <w:t>个工作日内向本项目预算主管单位投诉。</w:t>
      </w:r>
    </w:p>
    <w:p w:rsidR="00956316" w:rsidRDefault="004D5737">
      <w:pPr>
        <w:rPr>
          <w:rFonts w:ascii="黑体" w:eastAsia="黑体" w:hAnsi="宋体"/>
          <w:sz w:val="24"/>
        </w:rPr>
      </w:pPr>
      <w:r>
        <w:rPr>
          <w:rFonts w:ascii="黑体" w:eastAsia="黑体" w:hAnsi="宋体" w:hint="eastAsia"/>
          <w:sz w:val="24"/>
        </w:rPr>
        <w:t xml:space="preserve">53. </w:t>
      </w:r>
      <w:r>
        <w:rPr>
          <w:rFonts w:ascii="黑体" w:eastAsia="黑体" w:hAnsi="宋体" w:hint="eastAsia"/>
          <w:sz w:val="24"/>
        </w:rPr>
        <w:t>质疑后续处理</w:t>
      </w:r>
    </w:p>
    <w:p w:rsidR="00956316" w:rsidRDefault="004D5737">
      <w:pPr>
        <w:rPr>
          <w:rFonts w:ascii="宋体" w:hAnsi="宋体"/>
          <w:szCs w:val="21"/>
        </w:rPr>
      </w:pPr>
      <w:r>
        <w:rPr>
          <w:rFonts w:ascii="宋体" w:hAnsi="宋体" w:hint="eastAsia"/>
          <w:szCs w:val="21"/>
        </w:rPr>
        <w:t xml:space="preserve">    53.1</w:t>
      </w:r>
      <w:r>
        <w:rPr>
          <w:rFonts w:ascii="宋体" w:hAnsi="宋体" w:hint="eastAsia"/>
          <w:szCs w:val="21"/>
        </w:rPr>
        <w:t>供应商质疑不成立，或</w:t>
      </w:r>
      <w:r>
        <w:rPr>
          <w:rFonts w:ascii="宋体" w:hAnsi="宋体" w:hint="eastAsia"/>
          <w:szCs w:val="21"/>
        </w:rPr>
        <w:t>者成立但未对中标、成交结果构成影响的，继续开展采购活动。</w:t>
      </w:r>
    </w:p>
    <w:p w:rsidR="00956316" w:rsidRDefault="004D5737">
      <w:pPr>
        <w:ind w:firstLine="420"/>
        <w:jc w:val="left"/>
        <w:rPr>
          <w:rFonts w:ascii="宋体" w:hAnsi="宋体"/>
          <w:szCs w:val="21"/>
        </w:rPr>
      </w:pPr>
      <w:r>
        <w:rPr>
          <w:rFonts w:ascii="宋体" w:hAnsi="宋体" w:hint="eastAsia"/>
          <w:szCs w:val="21"/>
        </w:rPr>
        <w:t>53.2</w:t>
      </w:r>
      <w:r>
        <w:rPr>
          <w:rFonts w:ascii="宋体" w:hAnsi="宋体" w:hint="eastAsia"/>
          <w:szCs w:val="21"/>
        </w:rPr>
        <w:t>供应商质疑成立且影响或者可能影响中标、成交结果的，按照下列情况处理：（</w:t>
      </w:r>
      <w:r>
        <w:rPr>
          <w:rFonts w:ascii="宋体" w:hAnsi="宋体" w:hint="eastAsia"/>
          <w:szCs w:val="21"/>
        </w:rPr>
        <w:t>1</w:t>
      </w:r>
      <w:r>
        <w:rPr>
          <w:rFonts w:ascii="宋体" w:hAnsi="宋体" w:hint="eastAsia"/>
          <w:szCs w:val="21"/>
        </w:rPr>
        <w:t>）对采购文件提出的质疑，依法通过澄清或者修改可以继续开展采购活动的，澄清或者修改采购文件后继续开展采购活动；否则应当修改采购文件后重新开展采购活动。（</w:t>
      </w:r>
      <w:r>
        <w:rPr>
          <w:rFonts w:ascii="宋体" w:hAnsi="宋体" w:hint="eastAsia"/>
          <w:szCs w:val="21"/>
        </w:rPr>
        <w:t>2</w:t>
      </w:r>
      <w:r>
        <w:rPr>
          <w:rFonts w:ascii="宋体" w:hAnsi="宋体" w:hint="eastAsia"/>
          <w:szCs w:val="21"/>
        </w:rPr>
        <w:t>）对采购过程、中标或者成交结果提出的质疑，合格供应商符合法定数量时，可以从合格的中标或者成交候选人中另行确定中标、成交供应商的，应当依法另行确定中标、成交供应商；否则应当重新开展采购活动。</w:t>
      </w:r>
    </w:p>
    <w:p w:rsidR="00956316" w:rsidRDefault="004D5737">
      <w:pPr>
        <w:ind w:firstLine="420"/>
        <w:jc w:val="center"/>
      </w:pPr>
      <w:r>
        <w:t>---- END ----</w:t>
      </w:r>
    </w:p>
    <w:p w:rsidR="00956316" w:rsidRDefault="00956316"/>
    <w:bookmarkEnd w:id="52"/>
    <w:p w:rsidR="00956316" w:rsidRDefault="00956316"/>
    <w:p w:rsidR="00956316" w:rsidRDefault="00956316">
      <w:pPr>
        <w:rPr>
          <w:rFonts w:ascii="宋体" w:hAnsi="宋体"/>
          <w:szCs w:val="21"/>
        </w:rPr>
      </w:pPr>
    </w:p>
    <w:sectPr w:rsidR="00956316">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737" w:rsidRDefault="004D5737">
      <w:r>
        <w:separator/>
      </w:r>
    </w:p>
  </w:endnote>
  <w:endnote w:type="continuationSeparator" w:id="0">
    <w:p w:rsidR="004D5737" w:rsidRDefault="004D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Cambria"/>
    <w:charset w:val="00"/>
    <w:family w:val="roman"/>
    <w:pitch w:val="default"/>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宋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16" w:rsidRDefault="004D5737">
    <w:pPr>
      <w:pStyle w:val="af7"/>
      <w:framePr w:wrap="around" w:vAnchor="text" w:hAnchor="margin" w:xAlign="center" w:y="1"/>
      <w:rPr>
        <w:rStyle w:val="aff5"/>
      </w:rPr>
    </w:pPr>
    <w:r>
      <w:rPr>
        <w:rStyle w:val="aff5"/>
      </w:rPr>
      <w:fldChar w:fldCharType="begin"/>
    </w:r>
    <w:r>
      <w:rPr>
        <w:rStyle w:val="aff5"/>
      </w:rPr>
      <w:instrText xml:space="preserve">PAGE  </w:instrText>
    </w:r>
    <w:r>
      <w:rPr>
        <w:rStyle w:val="aff5"/>
      </w:rPr>
      <w:fldChar w:fldCharType="end"/>
    </w:r>
  </w:p>
  <w:p w:rsidR="00956316" w:rsidRDefault="00956316">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16" w:rsidRDefault="004D5737">
    <w:pPr>
      <w:pStyle w:val="af7"/>
      <w:framePr w:wrap="around" w:vAnchor="text" w:hAnchor="margin" w:xAlign="center" w:y="1"/>
      <w:rPr>
        <w:rStyle w:val="aff5"/>
      </w:rPr>
    </w:pPr>
    <w:r>
      <w:t xml:space="preserve">- </w:t>
    </w:r>
    <w:r>
      <w:fldChar w:fldCharType="begin"/>
    </w:r>
    <w:r>
      <w:instrText xml:space="preserve"> PAGE </w:instrText>
    </w:r>
    <w:r>
      <w:fldChar w:fldCharType="separate"/>
    </w:r>
    <w:r w:rsidR="00CD788F">
      <w:rPr>
        <w:noProof/>
      </w:rPr>
      <w:t>19</w:t>
    </w:r>
    <w:r>
      <w:fldChar w:fldCharType="end"/>
    </w:r>
    <w:r>
      <w:t xml:space="preserve"> -</w:t>
    </w:r>
  </w:p>
  <w:p w:rsidR="00956316" w:rsidRDefault="00956316">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737" w:rsidRDefault="004D5737">
      <w:r>
        <w:separator/>
      </w:r>
    </w:p>
  </w:footnote>
  <w:footnote w:type="continuationSeparator" w:id="0">
    <w:p w:rsidR="004D5737" w:rsidRDefault="004D573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316" w:rsidRDefault="00956316">
    <w:pPr>
      <w:pStyle w:val="af9"/>
      <w:pBdr>
        <w:bottom w:val="none" w:sz="0" w:space="1"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F30691"/>
    <w:multiLevelType w:val="singleLevel"/>
    <w:tmpl w:val="B4F30691"/>
    <w:lvl w:ilvl="0">
      <w:start w:val="3"/>
      <w:numFmt w:val="decimal"/>
      <w:suff w:val="nothing"/>
      <w:lvlText w:val="（%1）"/>
      <w:lvlJc w:val="left"/>
    </w:lvl>
  </w:abstractNum>
  <w:abstractNum w:abstractNumId="1" w15:restartNumberingAfterBreak="0">
    <w:nsid w:val="B9358C2E"/>
    <w:multiLevelType w:val="singleLevel"/>
    <w:tmpl w:val="B9358C2E"/>
    <w:lvl w:ilvl="0">
      <w:start w:val="2"/>
      <w:numFmt w:val="decimal"/>
      <w:suff w:val="nothing"/>
      <w:lvlText w:val="%1、"/>
      <w:lvlJc w:val="left"/>
    </w:lvl>
  </w:abstractNum>
  <w:abstractNum w:abstractNumId="2"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4" w15:restartNumberingAfterBreak="0">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7" w15:restartNumberingAfterBreak="0">
    <w:nsid w:val="2CCFBEDA"/>
    <w:multiLevelType w:val="singleLevel"/>
    <w:tmpl w:val="2CCFBEDA"/>
    <w:lvl w:ilvl="0">
      <w:start w:val="2"/>
      <w:numFmt w:val="decimal"/>
      <w:suff w:val="nothing"/>
      <w:lvlText w:val="%1、"/>
      <w:lvlJc w:val="left"/>
    </w:lvl>
  </w:abstractNum>
  <w:abstractNum w:abstractNumId="8"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2"/>
  </w:num>
  <w:num w:numId="3">
    <w:abstractNumId w:val="6"/>
  </w:num>
  <w:num w:numId="4">
    <w:abstractNumId w:val="5"/>
  </w:num>
  <w:num w:numId="5">
    <w:abstractNumId w:val="10"/>
  </w:num>
  <w:num w:numId="6">
    <w:abstractNumId w:val="8"/>
  </w:num>
  <w:num w:numId="7">
    <w:abstractNumId w:val="0"/>
  </w:num>
  <w:num w:numId="8">
    <w:abstractNumId w:val="7"/>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05BB"/>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6B2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555"/>
    <w:rsid w:val="0022766E"/>
    <w:rsid w:val="002278D5"/>
    <w:rsid w:val="00227C13"/>
    <w:rsid w:val="00227D49"/>
    <w:rsid w:val="00227FC7"/>
    <w:rsid w:val="00230C3C"/>
    <w:rsid w:val="00230F66"/>
    <w:rsid w:val="00233A54"/>
    <w:rsid w:val="00234440"/>
    <w:rsid w:val="002347C9"/>
    <w:rsid w:val="00235A73"/>
    <w:rsid w:val="00236806"/>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796"/>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A7FB2"/>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7E0"/>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14AA"/>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5737"/>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6ED"/>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529"/>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30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434"/>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67EB9"/>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5536"/>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140"/>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316"/>
    <w:rsid w:val="009564ED"/>
    <w:rsid w:val="00956CA2"/>
    <w:rsid w:val="00960385"/>
    <w:rsid w:val="0096079B"/>
    <w:rsid w:val="00960ADF"/>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420"/>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46"/>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0216"/>
    <w:rsid w:val="00C410D2"/>
    <w:rsid w:val="00C41363"/>
    <w:rsid w:val="00C42209"/>
    <w:rsid w:val="00C429D5"/>
    <w:rsid w:val="00C42A78"/>
    <w:rsid w:val="00C42DC9"/>
    <w:rsid w:val="00C437D6"/>
    <w:rsid w:val="00C45897"/>
    <w:rsid w:val="00C4601D"/>
    <w:rsid w:val="00C470F6"/>
    <w:rsid w:val="00C47641"/>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88F"/>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6B36"/>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94A"/>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5EA3"/>
    <w:rsid w:val="00FF6146"/>
    <w:rsid w:val="00FF7956"/>
    <w:rsid w:val="018F4DD0"/>
    <w:rsid w:val="02034A18"/>
    <w:rsid w:val="03613039"/>
    <w:rsid w:val="036202D4"/>
    <w:rsid w:val="03D07714"/>
    <w:rsid w:val="04B94B88"/>
    <w:rsid w:val="05262D76"/>
    <w:rsid w:val="056F462F"/>
    <w:rsid w:val="06270849"/>
    <w:rsid w:val="06552DE0"/>
    <w:rsid w:val="067D4F9E"/>
    <w:rsid w:val="06D71535"/>
    <w:rsid w:val="07515FD1"/>
    <w:rsid w:val="07991A83"/>
    <w:rsid w:val="08CA370B"/>
    <w:rsid w:val="09F07824"/>
    <w:rsid w:val="0A0932C7"/>
    <w:rsid w:val="0A506477"/>
    <w:rsid w:val="0A8A4C86"/>
    <w:rsid w:val="0C8D726E"/>
    <w:rsid w:val="0CE05750"/>
    <w:rsid w:val="0CE73BD2"/>
    <w:rsid w:val="0D1077DD"/>
    <w:rsid w:val="0D22265C"/>
    <w:rsid w:val="0EA162F1"/>
    <w:rsid w:val="0F4F55B5"/>
    <w:rsid w:val="0F523385"/>
    <w:rsid w:val="10776C93"/>
    <w:rsid w:val="10907D14"/>
    <w:rsid w:val="110658A6"/>
    <w:rsid w:val="114A387E"/>
    <w:rsid w:val="11A5684D"/>
    <w:rsid w:val="120E7E09"/>
    <w:rsid w:val="123D4E07"/>
    <w:rsid w:val="12562AA0"/>
    <w:rsid w:val="156B7273"/>
    <w:rsid w:val="159B504D"/>
    <w:rsid w:val="167F40D4"/>
    <w:rsid w:val="169B65A7"/>
    <w:rsid w:val="16CB4F50"/>
    <w:rsid w:val="17853B61"/>
    <w:rsid w:val="17CB121D"/>
    <w:rsid w:val="183A1C0C"/>
    <w:rsid w:val="199E5A21"/>
    <w:rsid w:val="1B942A09"/>
    <w:rsid w:val="1BB61013"/>
    <w:rsid w:val="1BCE272A"/>
    <w:rsid w:val="1BDF7E16"/>
    <w:rsid w:val="1C4C11C0"/>
    <w:rsid w:val="1D035455"/>
    <w:rsid w:val="1D2B1804"/>
    <w:rsid w:val="1D2D465B"/>
    <w:rsid w:val="1D504B86"/>
    <w:rsid w:val="1E3950C5"/>
    <w:rsid w:val="1E4808ED"/>
    <w:rsid w:val="20913CBA"/>
    <w:rsid w:val="20DB5404"/>
    <w:rsid w:val="210118AD"/>
    <w:rsid w:val="259D37E7"/>
    <w:rsid w:val="25B12A01"/>
    <w:rsid w:val="27034AD1"/>
    <w:rsid w:val="280C250B"/>
    <w:rsid w:val="28CF69C0"/>
    <w:rsid w:val="28DD6E23"/>
    <w:rsid w:val="2A161A60"/>
    <w:rsid w:val="2A4F0167"/>
    <w:rsid w:val="2ADE7026"/>
    <w:rsid w:val="2CDD21EA"/>
    <w:rsid w:val="2D8206C8"/>
    <w:rsid w:val="2EEC40A0"/>
    <w:rsid w:val="2FD74BE1"/>
    <w:rsid w:val="307410C2"/>
    <w:rsid w:val="308D0856"/>
    <w:rsid w:val="31121EF5"/>
    <w:rsid w:val="31EF7704"/>
    <w:rsid w:val="33305B83"/>
    <w:rsid w:val="338B6C3E"/>
    <w:rsid w:val="35AF558A"/>
    <w:rsid w:val="39E14173"/>
    <w:rsid w:val="3A660185"/>
    <w:rsid w:val="3BDD4E74"/>
    <w:rsid w:val="3C7E4EDD"/>
    <w:rsid w:val="3E824310"/>
    <w:rsid w:val="3EB53DB8"/>
    <w:rsid w:val="3F2415CF"/>
    <w:rsid w:val="402D5FD6"/>
    <w:rsid w:val="405C2C22"/>
    <w:rsid w:val="406568BE"/>
    <w:rsid w:val="40B97C69"/>
    <w:rsid w:val="40E813E9"/>
    <w:rsid w:val="41103AB3"/>
    <w:rsid w:val="411A2A57"/>
    <w:rsid w:val="4185067D"/>
    <w:rsid w:val="41A2641C"/>
    <w:rsid w:val="426828AB"/>
    <w:rsid w:val="42A11473"/>
    <w:rsid w:val="42D24149"/>
    <w:rsid w:val="42E51F94"/>
    <w:rsid w:val="44502E5B"/>
    <w:rsid w:val="44C558EE"/>
    <w:rsid w:val="456D2A6B"/>
    <w:rsid w:val="45C77963"/>
    <w:rsid w:val="45E17242"/>
    <w:rsid w:val="46CF4FC2"/>
    <w:rsid w:val="46EC288D"/>
    <w:rsid w:val="47B6656B"/>
    <w:rsid w:val="48C170B3"/>
    <w:rsid w:val="49461E07"/>
    <w:rsid w:val="49574862"/>
    <w:rsid w:val="4A5406A2"/>
    <w:rsid w:val="4AC519F6"/>
    <w:rsid w:val="4B110B90"/>
    <w:rsid w:val="4D4B1098"/>
    <w:rsid w:val="4D624570"/>
    <w:rsid w:val="4E444B87"/>
    <w:rsid w:val="4EB76E01"/>
    <w:rsid w:val="53083749"/>
    <w:rsid w:val="5355411C"/>
    <w:rsid w:val="53590226"/>
    <w:rsid w:val="54803EF9"/>
    <w:rsid w:val="55FD133D"/>
    <w:rsid w:val="561244DD"/>
    <w:rsid w:val="562B3B54"/>
    <w:rsid w:val="563A27AE"/>
    <w:rsid w:val="56F15429"/>
    <w:rsid w:val="573F362D"/>
    <w:rsid w:val="581A798C"/>
    <w:rsid w:val="58B205DA"/>
    <w:rsid w:val="59562254"/>
    <w:rsid w:val="5AB92201"/>
    <w:rsid w:val="5B847B74"/>
    <w:rsid w:val="5CED3FF9"/>
    <w:rsid w:val="5D4476FB"/>
    <w:rsid w:val="5E8B3C4B"/>
    <w:rsid w:val="5ED8763C"/>
    <w:rsid w:val="5FC96642"/>
    <w:rsid w:val="60032513"/>
    <w:rsid w:val="601574AE"/>
    <w:rsid w:val="60257F58"/>
    <w:rsid w:val="61250170"/>
    <w:rsid w:val="614B2DC9"/>
    <w:rsid w:val="62111B39"/>
    <w:rsid w:val="634925E3"/>
    <w:rsid w:val="65735661"/>
    <w:rsid w:val="665E5750"/>
    <w:rsid w:val="678877B3"/>
    <w:rsid w:val="67E1648C"/>
    <w:rsid w:val="684844D6"/>
    <w:rsid w:val="68DA5D31"/>
    <w:rsid w:val="6969455D"/>
    <w:rsid w:val="69A9410F"/>
    <w:rsid w:val="6B100175"/>
    <w:rsid w:val="6B63693E"/>
    <w:rsid w:val="6D0E2679"/>
    <w:rsid w:val="6D4621DE"/>
    <w:rsid w:val="6DE55656"/>
    <w:rsid w:val="6E261BA7"/>
    <w:rsid w:val="6E660432"/>
    <w:rsid w:val="6E681C31"/>
    <w:rsid w:val="6E8D3E82"/>
    <w:rsid w:val="6ED7625C"/>
    <w:rsid w:val="6F135292"/>
    <w:rsid w:val="70F50EBA"/>
    <w:rsid w:val="711B1B8E"/>
    <w:rsid w:val="71266569"/>
    <w:rsid w:val="717C6A58"/>
    <w:rsid w:val="71D60130"/>
    <w:rsid w:val="73FA5E27"/>
    <w:rsid w:val="741E4FC3"/>
    <w:rsid w:val="7447637A"/>
    <w:rsid w:val="74C667AB"/>
    <w:rsid w:val="74C876B4"/>
    <w:rsid w:val="757440A2"/>
    <w:rsid w:val="75F73A2A"/>
    <w:rsid w:val="75FC7405"/>
    <w:rsid w:val="769958F2"/>
    <w:rsid w:val="76E96805"/>
    <w:rsid w:val="770266B0"/>
    <w:rsid w:val="77E577FB"/>
    <w:rsid w:val="784576F8"/>
    <w:rsid w:val="78767A5E"/>
    <w:rsid w:val="793D0B51"/>
    <w:rsid w:val="7B471C92"/>
    <w:rsid w:val="7CFE3D1B"/>
    <w:rsid w:val="7DEB27D3"/>
    <w:rsid w:val="7E816BC7"/>
    <w:rsid w:val="7EF402AF"/>
    <w:rsid w:val="7F2E3DC9"/>
    <w:rsid w:val="7FF037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6CC6F8-B3DF-4AF7-B4F1-27C00FEDD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uiPriority="99"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30"/>
    <w:next w:val="4"/>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0"/>
    <w:qFormat/>
    <w:pPr>
      <w:keepNext/>
      <w:keepLines/>
      <w:spacing w:before="280" w:after="290" w:line="376" w:lineRule="auto"/>
      <w:outlineLvl w:val="4"/>
    </w:pPr>
    <w:rPr>
      <w:b/>
      <w:sz w:val="28"/>
      <w:szCs w:val="20"/>
    </w:rPr>
  </w:style>
  <w:style w:type="paragraph" w:styleId="6">
    <w:name w:val="heading 6"/>
    <w:basedOn w:val="a3"/>
    <w:next w:val="a4"/>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0"/>
    <w:qFormat/>
    <w:pPr>
      <w:keepNext/>
      <w:keepLines/>
      <w:spacing w:before="240" w:after="64" w:line="320" w:lineRule="auto"/>
      <w:outlineLvl w:val="6"/>
    </w:pPr>
    <w:rPr>
      <w:b/>
      <w:sz w:val="24"/>
      <w:szCs w:val="20"/>
    </w:rPr>
  </w:style>
  <w:style w:type="paragraph" w:styleId="8">
    <w:name w:val="heading 8"/>
    <w:basedOn w:val="a3"/>
    <w:next w:val="a4"/>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0"/>
    <w:qFormat/>
    <w:pPr>
      <w:keepNext/>
      <w:keepLines/>
      <w:spacing w:before="240" w:after="64" w:line="320" w:lineRule="auto"/>
      <w:outlineLvl w:val="8"/>
    </w:pPr>
    <w:rPr>
      <w:rFonts w:ascii="Arial" w:eastAsia="黑体" w:hAnsi="Arial"/>
      <w:szCs w:val="20"/>
    </w:rPr>
  </w:style>
  <w:style w:type="character" w:default="1" w:styleId="a5">
    <w:name w:val="Default Paragraph Font"/>
    <w:uiPriority w:val="1"/>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basedOn w:val="a3"/>
    <w:link w:val="a8"/>
    <w:qFormat/>
    <w:pPr>
      <w:ind w:firstLine="420"/>
    </w:pPr>
    <w:rPr>
      <w:szCs w:val="20"/>
    </w:rPr>
  </w:style>
  <w:style w:type="paragraph" w:styleId="71">
    <w:name w:val="toc 7"/>
    <w:basedOn w:val="a3"/>
    <w:next w:val="a3"/>
    <w:semiHidden/>
    <w:qFormat/>
    <w:pPr>
      <w:ind w:left="1260"/>
      <w:jc w:val="left"/>
    </w:pPr>
    <w:rPr>
      <w:szCs w:val="21"/>
    </w:rPr>
  </w:style>
  <w:style w:type="paragraph" w:styleId="a9">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a">
    <w:name w:val="Document Map"/>
    <w:basedOn w:val="a3"/>
    <w:semiHidden/>
    <w:qFormat/>
    <w:pPr>
      <w:shd w:val="clear" w:color="auto" w:fill="000080"/>
    </w:pPr>
  </w:style>
  <w:style w:type="paragraph" w:styleId="ab">
    <w:name w:val="annotation text"/>
    <w:basedOn w:val="a3"/>
    <w:link w:val="ac"/>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d">
    <w:name w:val="Body Text"/>
    <w:basedOn w:val="a3"/>
    <w:next w:val="21"/>
    <w:link w:val="ae"/>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f">
    <w:name w:val="Body Text Indent"/>
    <w:basedOn w:val="a3"/>
    <w:link w:val="af0"/>
    <w:qFormat/>
    <w:pPr>
      <w:spacing w:line="360" w:lineRule="auto"/>
      <w:ind w:firstLineChars="200" w:firstLine="420"/>
    </w:pPr>
  </w:style>
  <w:style w:type="paragraph" w:styleId="51">
    <w:name w:val="toc 5"/>
    <w:basedOn w:val="a3"/>
    <w:next w:val="a3"/>
    <w:semiHidden/>
    <w:qFormat/>
    <w:pPr>
      <w:ind w:left="840"/>
      <w:jc w:val="left"/>
    </w:pPr>
    <w:rPr>
      <w:szCs w:val="21"/>
    </w:rPr>
  </w:style>
  <w:style w:type="paragraph" w:styleId="34">
    <w:name w:val="toc 3"/>
    <w:basedOn w:val="a3"/>
    <w:next w:val="a3"/>
    <w:semiHidden/>
    <w:qFormat/>
    <w:pPr>
      <w:ind w:left="420"/>
      <w:jc w:val="left"/>
    </w:pPr>
    <w:rPr>
      <w:i/>
      <w:iCs/>
    </w:rPr>
  </w:style>
  <w:style w:type="paragraph" w:styleId="af1">
    <w:name w:val="Plain Text"/>
    <w:basedOn w:val="a3"/>
    <w:link w:val="af2"/>
    <w:uiPriority w:val="99"/>
    <w:qFormat/>
    <w:rPr>
      <w:rFonts w:ascii="宋体" w:hAnsi="Courier New"/>
      <w:szCs w:val="20"/>
    </w:rPr>
  </w:style>
  <w:style w:type="paragraph" w:styleId="81">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3"/>
    <w:next w:val="a3"/>
    <w:semiHidden/>
    <w:qFormat/>
    <w:pPr>
      <w:spacing w:before="120" w:after="120"/>
      <w:jc w:val="left"/>
    </w:pPr>
    <w:rPr>
      <w:b/>
      <w:bCs/>
      <w:caps/>
    </w:rPr>
  </w:style>
  <w:style w:type="paragraph" w:styleId="42">
    <w:name w:val="toc 4"/>
    <w:basedOn w:val="a3"/>
    <w:next w:val="a3"/>
    <w:semiHidden/>
    <w:qFormat/>
    <w:pPr>
      <w:ind w:left="630"/>
      <w:jc w:val="left"/>
    </w:pPr>
    <w:rPr>
      <w:szCs w:val="21"/>
    </w:rPr>
  </w:style>
  <w:style w:type="paragraph" w:styleId="61">
    <w:name w:val="toc 6"/>
    <w:basedOn w:val="a3"/>
    <w:next w:val="a3"/>
    <w:semiHidden/>
    <w:qFormat/>
    <w:pPr>
      <w:ind w:left="1050"/>
      <w:jc w:val="left"/>
    </w:pPr>
    <w:rPr>
      <w:szCs w:val="21"/>
    </w:rPr>
  </w:style>
  <w:style w:type="paragraph" w:styleId="35">
    <w:name w:val="Body Text Indent 3"/>
    <w:basedOn w:val="a3"/>
    <w:link w:val="36"/>
    <w:qFormat/>
    <w:pPr>
      <w:spacing w:line="360" w:lineRule="auto"/>
      <w:ind w:firstLineChars="200" w:firstLine="482"/>
    </w:pPr>
    <w:rPr>
      <w:rFonts w:ascii="宋体"/>
      <w:b/>
      <w:bCs/>
      <w:sz w:val="24"/>
    </w:rPr>
  </w:style>
  <w:style w:type="paragraph" w:styleId="25">
    <w:name w:val="toc 2"/>
    <w:basedOn w:val="a3"/>
    <w:next w:val="a3"/>
    <w:semiHidden/>
    <w:qFormat/>
    <w:pPr>
      <w:tabs>
        <w:tab w:val="right" w:leader="dot" w:pos="8296"/>
      </w:tabs>
      <w:ind w:left="210"/>
      <w:jc w:val="left"/>
    </w:pPr>
    <w:rPr>
      <w:smallCaps/>
    </w:rPr>
  </w:style>
  <w:style w:type="paragraph" w:styleId="91">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b">
    <w:name w:val="Normal (Web)"/>
    <w:basedOn w:val="a3"/>
    <w:link w:val="afc"/>
    <w:uiPriority w:val="99"/>
    <w:qFormat/>
    <w:rPr>
      <w:sz w:val="24"/>
    </w:rPr>
  </w:style>
  <w:style w:type="paragraph" w:styleId="13">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d">
    <w:name w:val="Title"/>
    <w:basedOn w:val="a3"/>
    <w:link w:val="afe"/>
    <w:qFormat/>
    <w:pPr>
      <w:spacing w:before="240" w:after="60"/>
      <w:jc w:val="center"/>
      <w:outlineLvl w:val="0"/>
    </w:pPr>
    <w:rPr>
      <w:rFonts w:ascii="Arial" w:eastAsia="隶书" w:hAnsi="Arial" w:cs="Arial"/>
      <w:b/>
      <w:bCs/>
      <w:sz w:val="32"/>
      <w:szCs w:val="32"/>
    </w:rPr>
  </w:style>
  <w:style w:type="paragraph" w:styleId="aff">
    <w:name w:val="annotation subject"/>
    <w:basedOn w:val="ab"/>
    <w:next w:val="ab"/>
    <w:link w:val="aff0"/>
    <w:uiPriority w:val="99"/>
    <w:qFormat/>
    <w:pPr>
      <w:autoSpaceDE/>
      <w:autoSpaceDN/>
      <w:adjustRightInd/>
      <w:textAlignment w:val="auto"/>
    </w:pPr>
    <w:rPr>
      <w:rFonts w:ascii="Times New Roman"/>
      <w:b/>
      <w:bCs/>
      <w:kern w:val="2"/>
      <w:sz w:val="21"/>
      <w:szCs w:val="24"/>
    </w:rPr>
  </w:style>
  <w:style w:type="paragraph" w:styleId="aff1">
    <w:name w:val="Body Text First Indent"/>
    <w:basedOn w:val="ad"/>
    <w:link w:val="aff2"/>
    <w:qFormat/>
    <w:pPr>
      <w:spacing w:after="120" w:line="240" w:lineRule="auto"/>
      <w:ind w:firstLineChars="100" w:firstLine="420"/>
    </w:pPr>
    <w:rPr>
      <w:sz w:val="21"/>
    </w:rPr>
  </w:style>
  <w:style w:type="paragraph" w:styleId="26">
    <w:name w:val="Body Text First Indent 2"/>
    <w:basedOn w:val="af"/>
    <w:link w:val="27"/>
    <w:uiPriority w:val="99"/>
    <w:qFormat/>
    <w:pPr>
      <w:spacing w:after="120" w:line="240" w:lineRule="auto"/>
      <w:ind w:leftChars="200" w:left="420"/>
    </w:pPr>
  </w:style>
  <w:style w:type="table" w:styleId="aff3">
    <w:name w:val="Table Grid"/>
    <w:basedOn w:val="a6"/>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5"/>
    <w:qFormat/>
  </w:style>
  <w:style w:type="character" w:styleId="aff6">
    <w:name w:val="FollowedHyperlink"/>
    <w:qFormat/>
    <w:rPr>
      <w:color w:val="800080"/>
      <w:u w:val="single"/>
    </w:rPr>
  </w:style>
  <w:style w:type="character" w:styleId="aff7">
    <w:name w:val="Hyperlink"/>
    <w:qFormat/>
    <w:rPr>
      <w:color w:val="0000FF"/>
      <w:u w:val="single"/>
    </w:rPr>
  </w:style>
  <w:style w:type="character" w:styleId="aff8">
    <w:name w:val="annotation reference"/>
    <w:basedOn w:val="a5"/>
    <w:uiPriority w:val="99"/>
    <w:qFormat/>
    <w:rPr>
      <w:sz w:val="21"/>
      <w:szCs w:val="21"/>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8">
    <w:name w:val="正文缩进 字符"/>
    <w:link w:val="a4"/>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9">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a">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b">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4">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c">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Cs w:val="20"/>
      <w:lang w:eastAsia="en-US"/>
    </w:rPr>
  </w:style>
  <w:style w:type="paragraph" w:styleId="affd">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spacing w:before="0" w:after="0"/>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e">
    <w:name w:val="标题 字符"/>
    <w:link w:val="afd"/>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uiPriority w:val="99"/>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e">
    <w:name w:val="正文文本 字符"/>
    <w:link w:val="ad"/>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6">
    <w:name w:val="正文文本缩进 3 字符"/>
    <w:link w:val="35"/>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5">
    <w:name w:val="样式1"/>
    <w:basedOn w:val="afd"/>
    <w:qFormat/>
    <w:pPr>
      <w:spacing w:before="120" w:after="120"/>
    </w:pPr>
    <w:rPr>
      <w:rFonts w:eastAsia="黑体"/>
      <w:b w:val="0"/>
      <w:sz w:val="30"/>
      <w:szCs w:val="21"/>
    </w:rPr>
  </w:style>
  <w:style w:type="paragraph" w:customStyle="1" w:styleId="28">
    <w:name w:val="样式2"/>
    <w:basedOn w:val="afd"/>
    <w:next w:val="15"/>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d"/>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3">
    <w:name w:val="样式4"/>
    <w:basedOn w:val="a3"/>
    <w:qFormat/>
    <w:pPr>
      <w:tabs>
        <w:tab w:val="left" w:pos="842"/>
      </w:tabs>
      <w:spacing w:line="360" w:lineRule="auto"/>
      <w:ind w:left="842" w:hanging="420"/>
    </w:pPr>
    <w:rPr>
      <w:sz w:val="24"/>
    </w:rPr>
  </w:style>
  <w:style w:type="paragraph" w:customStyle="1" w:styleId="affe">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
    <w:name w:val="缺省文本"/>
    <w:basedOn w:val="a3"/>
    <w:qFormat/>
    <w:pPr>
      <w:autoSpaceDE w:val="0"/>
      <w:autoSpaceDN w:val="0"/>
      <w:adjustRightInd w:val="0"/>
      <w:jc w:val="left"/>
    </w:pPr>
    <w:rPr>
      <w:kern w:val="0"/>
    </w:rPr>
  </w:style>
  <w:style w:type="paragraph" w:customStyle="1" w:styleId="afff0">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1">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5"/>
    <w:qFormat/>
  </w:style>
  <w:style w:type="character" w:customStyle="1" w:styleId="font2">
    <w:name w:val="font2"/>
    <w:basedOn w:val="a5"/>
    <w:qFormat/>
  </w:style>
  <w:style w:type="character" w:customStyle="1" w:styleId="font41">
    <w:name w:val="font41"/>
    <w:qFormat/>
    <w:rPr>
      <w:color w:val="000000"/>
      <w:spacing w:val="260"/>
      <w:sz w:val="18"/>
      <w:szCs w:val="18"/>
      <w:u w:val="none"/>
    </w:rPr>
  </w:style>
  <w:style w:type="paragraph" w:customStyle="1" w:styleId="afff2">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2">
    <w:name w:val="正文首行缩进 字符"/>
    <w:link w:val="aff1"/>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2">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qFormat/>
  </w:style>
  <w:style w:type="paragraph" w:customStyle="1" w:styleId="92">
    <w:name w:val="9"/>
    <w:basedOn w:val="a3"/>
    <w:next w:val="a4"/>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qFormat/>
  </w:style>
  <w:style w:type="paragraph" w:customStyle="1" w:styleId="83">
    <w:name w:val="8"/>
    <w:basedOn w:val="a3"/>
    <w:next w:val="af"/>
    <w:qFormat/>
    <w:pPr>
      <w:spacing w:after="120"/>
      <w:ind w:leftChars="200" w:left="420"/>
    </w:pPr>
  </w:style>
  <w:style w:type="paragraph" w:customStyle="1" w:styleId="72">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2">
    <w:name w:val="5"/>
    <w:basedOn w:val="a3"/>
    <w:qFormat/>
    <w:pPr>
      <w:autoSpaceDE w:val="0"/>
      <w:autoSpaceDN w:val="0"/>
      <w:adjustRightInd w:val="0"/>
      <w:jc w:val="left"/>
    </w:pPr>
    <w:rPr>
      <w:rFonts w:ascii="宋体"/>
      <w:b/>
      <w:bCs/>
      <w:kern w:val="0"/>
      <w:sz w:val="18"/>
      <w:szCs w:val="18"/>
    </w:rPr>
  </w:style>
  <w:style w:type="paragraph" w:customStyle="1" w:styleId="62">
    <w:name w:val="6"/>
    <w:basedOn w:val="52"/>
    <w:qFormat/>
    <w:pPr>
      <w:spacing w:line="270" w:lineRule="atLeast"/>
      <w:jc w:val="both"/>
    </w:pPr>
    <w:rPr>
      <w:b w:val="0"/>
      <w:bCs w:val="0"/>
    </w:rPr>
  </w:style>
  <w:style w:type="paragraph" w:customStyle="1" w:styleId="afff3">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4">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5"/>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5"/>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qFormat/>
  </w:style>
  <w:style w:type="character" w:customStyle="1" w:styleId="prodheadlines">
    <w:name w:val="prodheadlines"/>
    <w:basedOn w:val="a5"/>
    <w:qFormat/>
  </w:style>
  <w:style w:type="character" w:customStyle="1" w:styleId="text">
    <w:name w:val="text"/>
    <w:basedOn w:val="a5"/>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5">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6">
    <w:name w:val="段落正文"/>
    <w:basedOn w:val="af1"/>
    <w:qFormat/>
    <w:pPr>
      <w:ind w:firstLineChars="200" w:firstLine="560"/>
    </w:pPr>
    <w:rPr>
      <w:sz w:val="28"/>
    </w:rPr>
  </w:style>
  <w:style w:type="character" w:customStyle="1" w:styleId="gray6">
    <w:name w:val="gray6"/>
    <w:basedOn w:val="a5"/>
    <w:qFormat/>
  </w:style>
  <w:style w:type="character" w:customStyle="1" w:styleId="style9">
    <w:name w:val="style9"/>
    <w:basedOn w:val="a5"/>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7">
    <w:name w:val="表格字"/>
    <w:basedOn w:val="a3"/>
    <w:qFormat/>
    <w:pPr>
      <w:adjustRightInd w:val="0"/>
      <w:jc w:val="center"/>
    </w:pPr>
    <w:rPr>
      <w:rFonts w:ascii="宋体"/>
      <w:sz w:val="24"/>
      <w:szCs w:val="20"/>
    </w:rPr>
  </w:style>
  <w:style w:type="character" w:customStyle="1" w:styleId="afff8">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qFormat/>
  </w:style>
  <w:style w:type="paragraph" w:customStyle="1" w:styleId="afff9">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9"/>
    <w:qFormat/>
    <w:rPr>
      <w:rFonts w:eastAsia="仿宋_GB2312" w:cs="宋体"/>
      <w:kern w:val="2"/>
      <w:sz w:val="28"/>
      <w:lang w:val="en-US" w:eastAsia="zh-CN" w:bidi="ar-SA"/>
    </w:rPr>
  </w:style>
  <w:style w:type="paragraph" w:customStyle="1" w:styleId="16">
    <w:name w:val="列出段落1"/>
    <w:basedOn w:val="a3"/>
    <w:qFormat/>
    <w:pPr>
      <w:ind w:firstLineChars="200" w:firstLine="420"/>
    </w:pPr>
    <w:rPr>
      <w:rFonts w:ascii="Calibri" w:hAnsi="Calibri" w:cs="Calibri"/>
      <w:szCs w:val="21"/>
    </w:rPr>
  </w:style>
  <w:style w:type="character" w:customStyle="1" w:styleId="ac">
    <w:name w:val="批注文字 字符"/>
    <w:basedOn w:val="a5"/>
    <w:link w:val="ab"/>
    <w:uiPriority w:val="99"/>
    <w:qFormat/>
    <w:rPr>
      <w:rFonts w:ascii="宋体"/>
      <w:sz w:val="34"/>
    </w:rPr>
  </w:style>
  <w:style w:type="character" w:customStyle="1" w:styleId="aff0">
    <w:name w:val="批注主题 字符"/>
    <w:basedOn w:val="ac"/>
    <w:link w:val="aff"/>
    <w:uiPriority w:val="99"/>
    <w:qFormat/>
    <w:rPr>
      <w:rFonts w:ascii="宋体"/>
      <w:sz w:val="34"/>
    </w:rPr>
  </w:style>
  <w:style w:type="paragraph" w:customStyle="1" w:styleId="afffa">
    <w:name w:val="评价"/>
    <w:basedOn w:val="a3"/>
    <w:qFormat/>
    <w:pPr>
      <w:spacing w:afterLines="20"/>
      <w:ind w:firstLineChars="200" w:firstLine="1446"/>
    </w:pPr>
    <w:rPr>
      <w:rFonts w:ascii="Calibri" w:hAnsi="Calibri"/>
      <w:sz w:val="24"/>
    </w:rPr>
  </w:style>
  <w:style w:type="paragraph" w:customStyle="1" w:styleId="17">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c">
    <w:name w:val="普通(网站) 字符"/>
    <w:link w:val="afb"/>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table" w:customStyle="1" w:styleId="18">
    <w:name w:val="网格型1"/>
    <w:basedOn w:val="a6"/>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修订2"/>
    <w:hidden/>
    <w:uiPriority w:val="99"/>
    <w:unhideWhenUsed/>
    <w:qFormat/>
    <w:rPr>
      <w:kern w:val="2"/>
      <w:sz w:val="21"/>
      <w:szCs w:val="24"/>
    </w:rPr>
  </w:style>
  <w:style w:type="paragraph" w:customStyle="1" w:styleId="37">
    <w:name w:val="修订3"/>
    <w:hidden/>
    <w:uiPriority w:val="99"/>
    <w:unhideWhenUsed/>
    <w:qFormat/>
    <w:rPr>
      <w:kern w:val="2"/>
      <w:sz w:val="21"/>
      <w:szCs w:val="24"/>
    </w:rPr>
  </w:style>
  <w:style w:type="character" w:customStyle="1" w:styleId="27">
    <w:name w:val="正文首行缩进 2 字符"/>
    <w:basedOn w:val="af0"/>
    <w:link w:val="26"/>
    <w:uiPriority w:val="99"/>
    <w:qFormat/>
    <w:rPr>
      <w:rFonts w:eastAsia="宋体"/>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A539-CDEA-41A7-931F-0F2135B0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6651</Words>
  <Characters>37917</Characters>
  <Application>Microsoft Office Word</Application>
  <DocSecurity>0</DocSecurity>
  <Lines>315</Lines>
  <Paragraphs>88</Paragraphs>
  <ScaleCrop>false</ScaleCrop>
  <Company>Microsoft</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zhbzzx</cp:lastModifiedBy>
  <cp:revision>3</cp:revision>
  <cp:lastPrinted>2021-05-09T08:02:00Z</cp:lastPrinted>
  <dcterms:created xsi:type="dcterms:W3CDTF">2024-10-29T08:35:00Z</dcterms:created>
  <dcterms:modified xsi:type="dcterms:W3CDTF">2024-10-30T09:02:00Z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07CD9BF276674EE482706058178FD5DA_13</vt:lpwstr>
  </property>
</Properties>
</file>