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黑体" w:hAnsi="黑体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Times New Roman"/>
          <w:sz w:val="32"/>
          <w:szCs w:val="32"/>
          <w:highlight w:val="none"/>
          <w:lang w:val="en-US" w:eastAsia="zh-CN"/>
        </w:rPr>
        <w:t>2</w:t>
      </w:r>
    </w:p>
    <w:p>
      <w:pPr>
        <w:jc w:val="center"/>
        <w:rPr>
          <w:rFonts w:hint="eastAsia" w:ascii="Times New Roman" w:hAnsi="Times New Roman" w:eastAsia="仿宋_GB2312" w:cs="Times New Roman"/>
          <w:sz w:val="32"/>
          <w:szCs w:val="20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盐田区应急管理专家工作情况评价表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0"/>
        <w:gridCol w:w="2680"/>
        <w:gridCol w:w="2414"/>
        <w:gridCol w:w="18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eastAsia="zh-CN"/>
              </w:rPr>
              <w:t>使用日期</w:t>
            </w:r>
          </w:p>
        </w:tc>
        <w:tc>
          <w:tcPr>
            <w:tcW w:w="2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eastAsia="zh-CN"/>
              </w:rPr>
            </w:pPr>
          </w:p>
        </w:tc>
        <w:tc>
          <w:tcPr>
            <w:tcW w:w="2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eastAsia="zh-CN"/>
              </w:rPr>
              <w:t>工作时长</w:t>
            </w:r>
          </w:p>
        </w:tc>
        <w:tc>
          <w:tcPr>
            <w:tcW w:w="18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6" w:hRule="atLeast"/>
        </w:trPr>
        <w:tc>
          <w:tcPr>
            <w:tcW w:w="1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eastAsia="zh-CN"/>
              </w:rPr>
              <w:t>工作范围</w:t>
            </w:r>
          </w:p>
        </w:tc>
        <w:tc>
          <w:tcPr>
            <w:tcW w:w="694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2" w:hRule="atLeast"/>
        </w:trPr>
        <w:tc>
          <w:tcPr>
            <w:tcW w:w="1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eastAsia="zh-CN"/>
              </w:rPr>
              <w:t>专家工作情况确认</w:t>
            </w:r>
          </w:p>
        </w:tc>
        <w:tc>
          <w:tcPr>
            <w:tcW w:w="6940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主要包括为决策提供的咨询服务、为应急处置或安全管理工作提出具体意见或建议（每项单列）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eastAsia="zh-CN"/>
              </w:rPr>
            </w:pPr>
            <w:bookmarkStart w:id="4" w:name="_GoBack"/>
            <w:bookmarkEnd w:id="4"/>
          </w:p>
          <w:p>
            <w:pPr>
              <w:widowControl/>
              <w:jc w:val="both"/>
              <w:rPr>
                <w:rFonts w:hint="eastAsia" w:ascii="宋体" w:hAnsi="Courier New" w:eastAsia="仿宋_GB2312" w:cs="宋体"/>
                <w:kern w:val="2"/>
                <w:sz w:val="32"/>
                <w:szCs w:val="21"/>
                <w:highlight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专家签字：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120" w:firstLineChars="16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eastAsia="zh-CN"/>
              </w:rPr>
              <w:t>专家工作表现</w:t>
            </w:r>
          </w:p>
        </w:tc>
        <w:tc>
          <w:tcPr>
            <w:tcW w:w="694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eastAsia="zh-CN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Box1"/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eastAsia="zh-CN"/>
              </w:rPr>
              <w:instrText xml:space="preserve">FORMCHECKBOX</w:instrTex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eastAsia="zh-CN"/>
              </w:rPr>
              <w:fldChar w:fldCharType="end"/>
            </w:r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eastAsia="zh-CN"/>
              </w:rPr>
              <w:t>优秀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eastAsia="zh-CN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Box2"/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eastAsia="zh-CN"/>
              </w:rPr>
              <w:instrText xml:space="preserve">FORMCHECKBOX</w:instrTex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eastAsia="zh-CN"/>
              </w:rPr>
              <w:fldChar w:fldCharType="end"/>
            </w:r>
            <w:bookmarkEnd w:id="1"/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eastAsia="zh-CN"/>
              </w:rPr>
              <w:t>良好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eastAsia="zh-CN"/>
              </w:rPr>
              <w:fldChar w:fldCharType="begin">
                <w:ffData>
                  <w:name w:val="CheckBox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Box3"/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eastAsia="zh-CN"/>
              </w:rPr>
              <w:instrText xml:space="preserve">FORMCHECKBOX</w:instrTex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eastAsia="zh-CN"/>
              </w:rPr>
              <w:fldChar w:fldCharType="end"/>
            </w:r>
            <w:bookmarkEnd w:id="2"/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eastAsia="zh-CN"/>
              </w:rPr>
              <w:t>一般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eastAsia="zh-CN"/>
              </w:rPr>
              <w:fldChar w:fldCharType="begin">
                <w:ffData>
                  <w:name w:val="CheckBox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Box4"/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eastAsia="zh-CN"/>
              </w:rPr>
              <w:instrText xml:space="preserve">FORMCHECKBOX</w:instrTex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eastAsia="zh-CN"/>
              </w:rPr>
              <w:fldChar w:fldCharType="end"/>
            </w:r>
            <w:bookmarkEnd w:id="3"/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eastAsia="zh-CN"/>
              </w:rPr>
              <w:t>较差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eastAsia="zh-CN"/>
              </w:rPr>
              <w:t>委托单位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eastAsia="zh-CN"/>
              </w:rPr>
              <w:t>（部门、科室）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eastAsia="zh-CN"/>
              </w:rPr>
              <w:t>意见</w:t>
            </w:r>
          </w:p>
        </w:tc>
        <w:tc>
          <w:tcPr>
            <w:tcW w:w="6940" w:type="dxa"/>
            <w:gridSpan w:val="3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val="en-US" w:eastAsia="zh-CN"/>
              </w:rPr>
              <w:t xml:space="preserve">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eastAsia="zh-CN"/>
              </w:rPr>
              <w:t>局基层基础科备案</w:t>
            </w:r>
          </w:p>
        </w:tc>
        <w:tc>
          <w:tcPr>
            <w:tcW w:w="6940" w:type="dxa"/>
            <w:gridSpan w:val="3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val="en-US" w:eastAsia="zh-CN"/>
              </w:rPr>
              <w:t xml:space="preserve">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eastAsia="zh-CN"/>
              </w:rPr>
              <w:t>日</w:t>
            </w:r>
          </w:p>
        </w:tc>
      </w:tr>
    </w:tbl>
    <w:p>
      <w:pPr>
        <w:rPr>
          <w:rFonts w:hint="default" w:ascii="Times New Roman" w:hAnsi="Times New Roman" w:eastAsia="仿宋_GB2312" w:cs="Times New Roman"/>
          <w:sz w:val="32"/>
          <w:szCs w:val="20"/>
          <w:highlight w:val="none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0304C4"/>
    <w:rsid w:val="2E030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宋体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lain Text1"/>
    <w:basedOn w:val="1"/>
    <w:qFormat/>
    <w:uiPriority w:val="0"/>
    <w:pPr>
      <w:widowControl/>
    </w:pPr>
    <w:rPr>
      <w:rFonts w:ascii="宋体" w:hAnsi="Courier New" w:cs="宋体"/>
      <w:szCs w:val="21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2024-12-06T07:41:00Z</dcterms:created>
  <dc:creator>崔倩</dc:creator>
  <cp:lastModifiedBy>崔倩</cp:lastModifiedBy>
  <dcterms:modified xsi:type="dcterms:W3CDTF">2024-12-06T07:42:08Z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2052-11.8.2.9017</vt:lpwstr>
  </property>
</Properties>
</file>