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C6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盐田区文化广电旅游体育局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7A1C5F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检查结果公示</w:t>
      </w:r>
    </w:p>
    <w:tbl>
      <w:tblPr>
        <w:tblStyle w:val="3"/>
        <w:tblW w:w="13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66"/>
        <w:gridCol w:w="2213"/>
        <w:gridCol w:w="1775"/>
        <w:gridCol w:w="1480"/>
        <w:gridCol w:w="2012"/>
        <w:gridCol w:w="2170"/>
        <w:gridCol w:w="701"/>
      </w:tblGrid>
      <w:tr w14:paraId="7A53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3" w:type="dxa"/>
            <w:vAlign w:val="center"/>
          </w:tcPr>
          <w:p w14:paraId="6D8E686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35C9F0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抽查监管单位名称</w:t>
            </w:r>
          </w:p>
        </w:tc>
        <w:tc>
          <w:tcPr>
            <w:tcW w:w="2213" w:type="dxa"/>
            <w:vAlign w:val="center"/>
          </w:tcPr>
          <w:p w14:paraId="16649A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1775" w:type="dxa"/>
            <w:vAlign w:val="center"/>
          </w:tcPr>
          <w:p w14:paraId="6BD7E2C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检查机关</w:t>
            </w:r>
          </w:p>
        </w:tc>
        <w:tc>
          <w:tcPr>
            <w:tcW w:w="1480" w:type="dxa"/>
            <w:vAlign w:val="center"/>
          </w:tcPr>
          <w:p w14:paraId="494677B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检查时间</w:t>
            </w:r>
          </w:p>
        </w:tc>
        <w:tc>
          <w:tcPr>
            <w:tcW w:w="2012" w:type="dxa"/>
            <w:vAlign w:val="center"/>
          </w:tcPr>
          <w:p w14:paraId="54D2C7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执法人员</w:t>
            </w:r>
          </w:p>
        </w:tc>
        <w:tc>
          <w:tcPr>
            <w:tcW w:w="2170" w:type="dxa"/>
            <w:vAlign w:val="center"/>
          </w:tcPr>
          <w:p w14:paraId="4C182E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701" w:type="dxa"/>
            <w:vAlign w:val="center"/>
          </w:tcPr>
          <w:p w14:paraId="1DD2F9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备注</w:t>
            </w:r>
          </w:p>
        </w:tc>
      </w:tr>
      <w:tr w14:paraId="1B3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44B4E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607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深圳市滨海酒店资产有限公司盐田酒店分公司</w:t>
            </w:r>
          </w:p>
        </w:tc>
        <w:tc>
          <w:tcPr>
            <w:tcW w:w="2213" w:type="dxa"/>
            <w:vAlign w:val="center"/>
          </w:tcPr>
          <w:p w14:paraId="280988D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深圳市盐田区海山街道鹏湾社区海景二路1025号壹海国际中心1楼(B2F、B1F、2-5F、30-31F、34-48F）</w:t>
            </w:r>
          </w:p>
        </w:tc>
        <w:tc>
          <w:tcPr>
            <w:tcW w:w="1775" w:type="dxa"/>
            <w:vAlign w:val="center"/>
          </w:tcPr>
          <w:p w14:paraId="43D9C4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vAlign w:val="center"/>
          </w:tcPr>
          <w:p w14:paraId="54C3513D">
            <w:pPr>
              <w:tabs>
                <w:tab w:val="left" w:pos="477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2012" w:type="dxa"/>
            <w:vAlign w:val="center"/>
          </w:tcPr>
          <w:p w14:paraId="691D6DE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张俊新、张中铭</w:t>
            </w:r>
          </w:p>
        </w:tc>
        <w:tc>
          <w:tcPr>
            <w:tcW w:w="2170" w:type="dxa"/>
            <w:vAlign w:val="center"/>
          </w:tcPr>
          <w:p w14:paraId="70E77B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173274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C4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3D3A91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6" w:type="dxa"/>
            <w:vAlign w:val="center"/>
          </w:tcPr>
          <w:p w14:paraId="2B3F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深圳市世纪网络开发有限公司蓝天网吧</w:t>
            </w:r>
          </w:p>
        </w:tc>
        <w:tc>
          <w:tcPr>
            <w:tcW w:w="2213" w:type="dxa"/>
            <w:vAlign w:val="center"/>
          </w:tcPr>
          <w:p w14:paraId="7A755C2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深圳市盐田区海山路利民公司A幢1-2层商铺</w:t>
            </w:r>
          </w:p>
        </w:tc>
        <w:tc>
          <w:tcPr>
            <w:tcW w:w="1775" w:type="dxa"/>
            <w:shd w:val="clear"/>
            <w:vAlign w:val="center"/>
          </w:tcPr>
          <w:p w14:paraId="4DD23A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shd w:val="clear"/>
            <w:vAlign w:val="center"/>
          </w:tcPr>
          <w:p w14:paraId="741275CE">
            <w:pPr>
              <w:tabs>
                <w:tab w:val="left" w:pos="477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2012" w:type="dxa"/>
            <w:shd w:val="clear"/>
            <w:vAlign w:val="center"/>
          </w:tcPr>
          <w:p w14:paraId="4CDA93B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张俊新、张中铭</w:t>
            </w:r>
          </w:p>
        </w:tc>
        <w:tc>
          <w:tcPr>
            <w:tcW w:w="2170" w:type="dxa"/>
            <w:shd w:val="clear"/>
            <w:vAlign w:val="center"/>
          </w:tcPr>
          <w:p w14:paraId="4019A7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56A2CB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5E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66B818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6" w:type="dxa"/>
            <w:vAlign w:val="center"/>
          </w:tcPr>
          <w:p w14:paraId="2A3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深圳市联城通信服务有限公司天浩营业部</w:t>
            </w:r>
          </w:p>
        </w:tc>
        <w:tc>
          <w:tcPr>
            <w:tcW w:w="2213" w:type="dxa"/>
            <w:vAlign w:val="center"/>
          </w:tcPr>
          <w:p w14:paraId="5E46E8D0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深圳市盐田区沙盐路天浩商住楼1栋A201.202.2-B1.2-B2.2-B3.2-B19-a.2-B20</w:t>
            </w:r>
          </w:p>
        </w:tc>
        <w:tc>
          <w:tcPr>
            <w:tcW w:w="1775" w:type="dxa"/>
            <w:shd w:val="clear"/>
            <w:vAlign w:val="center"/>
          </w:tcPr>
          <w:p w14:paraId="30A4E91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shd w:val="clear"/>
            <w:vAlign w:val="center"/>
          </w:tcPr>
          <w:p w14:paraId="3C465233">
            <w:pPr>
              <w:tabs>
                <w:tab w:val="left" w:pos="477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2012" w:type="dxa"/>
            <w:shd w:val="clear"/>
            <w:vAlign w:val="center"/>
          </w:tcPr>
          <w:p w14:paraId="13F98ED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张俊新、张中铭</w:t>
            </w:r>
          </w:p>
        </w:tc>
        <w:tc>
          <w:tcPr>
            <w:tcW w:w="2170" w:type="dxa"/>
            <w:shd w:val="clear"/>
            <w:vAlign w:val="center"/>
          </w:tcPr>
          <w:p w14:paraId="08EF93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1DCAC1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563C352">
      <w:bookmarkStart w:id="0" w:name="_GoBack"/>
      <w:bookmarkEnd w:id="0"/>
    </w:p>
    <w:sectPr>
      <w:pgSz w:w="16840" w:h="11910" w:orient="landscape"/>
      <w:pgMar w:top="1587" w:right="2098" w:bottom="1474" w:left="1984" w:header="720" w:footer="720" w:gutter="0"/>
      <w:pgNumType w:fmt="numberInDash" w:start="1"/>
      <w:cols w:equalWidth="0" w:num="1">
        <w:col w:w="8849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6EBF"/>
    <w:rsid w:val="02AD6EBF"/>
    <w:rsid w:val="1572134E"/>
    <w:rsid w:val="16877182"/>
    <w:rsid w:val="1AF347C3"/>
    <w:rsid w:val="1C7E6137"/>
    <w:rsid w:val="21614A34"/>
    <w:rsid w:val="2A00120D"/>
    <w:rsid w:val="2F3C780C"/>
    <w:rsid w:val="3198627F"/>
    <w:rsid w:val="36F10297"/>
    <w:rsid w:val="459B1F40"/>
    <w:rsid w:val="4FC03CBF"/>
    <w:rsid w:val="51C92BB2"/>
    <w:rsid w:val="51F46D81"/>
    <w:rsid w:val="682B3072"/>
    <w:rsid w:val="6A82242C"/>
    <w:rsid w:val="6F811AC9"/>
    <w:rsid w:val="703013F7"/>
    <w:rsid w:val="794B3DDB"/>
    <w:rsid w:val="7A6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1</TotalTime>
  <ScaleCrop>false</ScaleCrop>
  <LinksUpToDate>false</LinksUpToDate>
  <CharactersWithSpaces>148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2022-09-01T02:15:00Z</dcterms:created>
  <dc:creator>杨志远</dc:creator>
  <cp:lastModifiedBy>YT</cp:lastModifiedBy>
  <cp:lastPrinted>2024-09-02T01:31:00Z</cp:lastPrinted>
  <dcterms:modified xsi:type="dcterms:W3CDTF">2025-10-17T01:28:54Z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E0E8AFACC3364E16AB7F19FF1E8110CB</vt:lpwstr>
  </property>
  <property fmtid="{D5CDD505-2E9C-101B-9397-08002B2CF9AE}" pid="4" name="KSOTemplateDocerSaveRecord">
    <vt:lpwstr>eyJoZGlkIjoiYTlkODg0YTU0MzE4ODczMDdlMTYwNDIwYjZhNDFlMjYiLCJ1c2VySWQiOiIxNTU2NTMxMzA3In0=</vt:lpwstr>
  </property>
</Properties>
</file>