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D53BA"/>
    <w:rsid w:val="3CAD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spacing w:line="360" w:lineRule="auto"/>
    </w:pPr>
    <w:rPr>
      <w:rFonts w:cs="Arial"/>
      <w:bCs/>
    </w:r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rPr>
      <w:rFonts w:ascii="Times New Roman" w:hAnsi="Times New Roman"/>
      <w:sz w:val="32"/>
      <w:szCs w:val="24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2026-02-02T14:40:00Z</dcterms:created>
  <dc:creator>刘愈荣</dc:creator>
  <cp:lastModifiedBy>刘愈荣</cp:lastModifiedBy>
  <dcterms:modified xsi:type="dcterms:W3CDTF">2026-02-02T14:40:49Z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