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宋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560" w:lineRule="exact"/>
        <w:jc w:val="center"/>
        <w:outlineLvl w:val="0"/>
        <w:rPr>
          <w:rFonts w:ascii="宋体" w:hAnsi="宋体" w:cs="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相关格式范本</w:t>
      </w:r>
    </w:p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既有非居住房屋改建保障性租赁住房项目申请书</w:t>
      </w:r>
    </w:p>
    <w:p>
      <w:pPr>
        <w:pStyle w:val="2"/>
        <w:jc w:val="center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楷体" w:hAnsi="楷体" w:eastAsia="楷体" w:cs="楷体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区住房和建设局：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拟在深圳市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项目实施既有非居住房屋改建保障性租赁住房，项目具体情况如下：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，包括项目名称、所在宗地、地理位置以及项目所含房屋的楼栋编码、竣工时间、建设单位、现状用途、产权人情况、使用状况、与周边建筑的间距等。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二、拟改建房屋情况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，包括产权情况或者使用权来源、他项权益情况、现状用途类别、建筑体量（栋、座、层数及建筑面积）等。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三、改建方案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，包括改建后保障性租赁住房的户型、面积、规模、配套以及污染物控制设计和说明等。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四、运营方案，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包括经营模式、租赁群体、租期设定、租金标准等。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五、投资情况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，包括计划总投资以及资金筹集方式等。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六、改建可行性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，包括所在建筑区划内其他业主的意见情况、周边环境对改建为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保障性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租赁住房的影响情况、地质灾害情况以及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项目的经济社会效益分析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七、申请人认为需要说明的其它内容。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8" w:leftChars="304" w:hanging="1280" w:hangingChars="400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申请人（签章）：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既有非居住房屋改建保障性租赁住房项目承诺书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" w:firstLineChars="5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xx区住房和建设局：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本承诺人拟在深圳市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（具体地址和项目名称）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实施既有非居住房屋改建保障性租赁住房，根据《关于既有非居住房屋改建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租赁住房的通知（试行）》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深建规〔2022〕8号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有关要求，现就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有关事项承诺如下：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一、所提供的申请材料真实、准确、有效；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项目所涉房屋所有权和使用权来源合法；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项目所涉房屋不存在依法应当停止使用或者整体拆除的情况；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四、对外出租单次租赁期限应当在项目认定书的有效期限内，对外出租单次租赁期限不低于3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项目运营期间不改变保障性租赁住房用途，严格遵守我市有关保障性租赁住房租金管理的相关规定；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六、项目运营期间，严格遵守我市有关水、电、气价格的相关管理规定，不擅自加价；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七、项目停止运营后，依法依约处理房屋租赁关系等事项并且妥善解决因此引起的纠纷；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八、上述陈述是本承诺人的真实意思表示；如果违反承诺或者作出不实承诺，本承诺人知晓将被依法列入信用目录并且被披露，并依法承担相应的法律责任、接受失信联合惩戒。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0" w:firstLineChars="200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深圳市保障性租赁住房项目认定书</w:t>
      </w:r>
    </w:p>
    <w:p>
      <w:pPr>
        <w:spacing w:line="560" w:lineRule="exact"/>
        <w:ind w:right="320"/>
        <w:jc w:val="center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式样</w:t>
      </w:r>
      <w:r>
        <w:rPr>
          <w:rFonts w:hint="eastAsia" w:ascii="楷体" w:hAnsi="楷体" w:eastAsia="楷体" w:cs="楷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right="32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kern w:val="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/>
          <w:iCs/>
          <w:color w:val="000000" w:themeColor="text1"/>
          <w:kern w:val="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保租〔20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（申请人）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根据《国务院办公厅关于加快发展保障性租赁住房的意见》（国办发〔2021〕22号）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/>
        </w:rPr>
        <w:t>《广东省人民政府办公厅关于加快发展保障性租赁住房的实施意见》（粤府办〔2021〕39号）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《关于既有非居住房屋改建保障性租赁住房的通知（试行）》（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深建规〔2022〕8号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有关规定，现认定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为深圳市保障性租赁住房项目，有效期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请凭此认定书到相关部门办理立项、施工、消防等相关手续，享受相关税收优惠政策，免收城市基础设施配套费，执行民用水电气价格，纳入资金补助和金融支持申请范围等。本项目只能用作保障性租赁住房，不得上市销售或者变相销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960" w:firstLineChars="3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深圳市xx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区人民政府（盖章）</w:t>
      </w:r>
    </w:p>
    <w:p>
      <w:pPr>
        <w:spacing w:line="560" w:lineRule="exact"/>
        <w:ind w:firstLine="6400" w:firstLineChars="2000"/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pStyle w:val="2"/>
        <w:spacing w:after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240" w:lineRule="auto"/>
        <w:jc w:val="left"/>
        <w:rPr>
          <w:rFonts w:hint="eastAsia"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</w:rPr>
        <w:t>项目</w:t>
      </w:r>
      <w:r>
        <w:rPr>
          <w:rFonts w:hint="eastAsia" w:eastAsia="仿宋_GB2312"/>
          <w:b/>
          <w:sz w:val="32"/>
          <w:szCs w:val="32"/>
          <w:lang w:val="en-US" w:eastAsia="zh-CN"/>
        </w:rPr>
        <w:t>信息表</w:t>
      </w:r>
    </w:p>
    <w:tbl>
      <w:tblPr>
        <w:tblStyle w:val="6"/>
        <w:tblW w:w="867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040"/>
        <w:gridCol w:w="2567"/>
        <w:gridCol w:w="18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项目名称</w:t>
            </w:r>
          </w:p>
        </w:tc>
        <w:tc>
          <w:tcPr>
            <w:tcW w:w="649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项目地址</w:t>
            </w:r>
          </w:p>
        </w:tc>
        <w:tc>
          <w:tcPr>
            <w:tcW w:w="649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</w:rPr>
              <w:t>（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按栋改造，具体到楼栋；</w:t>
            </w:r>
            <w:r>
              <w:rPr>
                <w:rFonts w:hint="eastAsia" w:eastAsia="仿宋_GB2312"/>
                <w:sz w:val="21"/>
                <w:szCs w:val="21"/>
              </w:rPr>
              <w:t>按层改造，具体到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楼栋及</w:t>
            </w:r>
            <w:r>
              <w:rPr>
                <w:rFonts w:hint="eastAsia" w:eastAsia="仿宋_GB2312"/>
                <w:sz w:val="21"/>
                <w:szCs w:val="21"/>
              </w:rPr>
              <w:t>所在楼层）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建设单位名称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统一社会信用代码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运营单位名称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统一社会信用代码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产权单位名称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统一社会信用代码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center" w:pos="1051"/>
                <w:tab w:val="right" w:pos="1983"/>
              </w:tabs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土地性质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土地面积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center" w:pos="1051"/>
                <w:tab w:val="right" w:pos="1983"/>
              </w:tabs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宗地号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土地使用权期限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项目总建筑面积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项目总投资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建设渠道</w:t>
            </w:r>
          </w:p>
        </w:tc>
        <w:tc>
          <w:tcPr>
            <w:tcW w:w="649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既有非居住房屋改建保障性租赁住房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开工（预计）时间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</w:t>
            </w: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投入使用（预计）时间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保障性租赁住房</w:t>
            </w:r>
          </w:p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建筑面积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保障性租赁住房套(间)数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配套设施建筑面积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25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配套设施主要内容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租金</w:t>
            </w:r>
          </w:p>
        </w:tc>
        <w:tc>
          <w:tcPr>
            <w:tcW w:w="649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保障性租赁住房项目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  <w:lang w:val="en-US"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认定申请书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区住房和建设局：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申请变更深圳市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（地址）（项目名称）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项目（项目认定书编号：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（区）保租〔20xx〕xx号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），具体情况如下：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所在宗地、地理位置，以及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建设单位、产权人情况、竣工联合（现场）验收时间等。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二、项目房屋情况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，包括改建保障性租赁住房的房源量、户型、面积等。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三、项目运营情况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，包括截止申请日期出租房屋数量、承租人数量、租赁合同到期或者终止情况等。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四、申请变更情况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，包括申请变更范围以及拟继续运营的保障性租赁住房的楼栋编码、楼层、房屋数量、房屋面积、承租人数量、租赁合同情况等。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五、申请人认为需要说明的其它内容。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深圳市保障性租赁住房项目认定书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原项目认定书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特此申请。</w:t>
      </w:r>
    </w:p>
    <w:p>
      <w:pPr>
        <w:wordWrap w:val="0"/>
        <w:spacing w:line="5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申请人（签章）：</w:t>
      </w:r>
    </w:p>
    <w:p>
      <w:pPr>
        <w:spacing w:line="5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560" w:lineRule="exact"/>
        <w:jc w:val="center"/>
        <w:outlineLvl w:val="1"/>
        <w:rPr>
          <w:rFonts w:ascii="宋体" w:hAnsi="宋体" w:cs="宋体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保障性租赁住房项目认定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  <w:lang w:val="en-US" w:eastAsia="zh-CN"/>
        </w:rPr>
        <w:t>书注销</w:t>
      </w: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申请书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 w:val="0"/>
          <w:sz w:val="32"/>
          <w:szCs w:val="32"/>
        </w:rPr>
        <w:t>（模板）</w:t>
      </w:r>
    </w:p>
    <w:p>
      <w:pPr>
        <w:spacing w:line="560" w:lineRule="exact"/>
        <w:rPr>
          <w:rFonts w:ascii="仿宋" w:hAnsi="仿宋" w:eastAsia="仿宋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区住房和建设局：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申请注销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项目（项目认定书编号：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（区）保租〔20xx〕xx号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），具体情况如下：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所在宗地、地理位置，以及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建设单位、产权人情况、竣工联合（现场）验收时间等。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二、项目房屋情况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，包括改建保障性租赁住房的房源量、户型、面积等。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三、项目运营情况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，包括截止申请日期出租房屋数量、承租人数量、租赁合同到期或者终止情况等。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四、申请人认为需要说明的其它内容。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深圳市保障性租赁住房项目认定书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原项目认定书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特此申请。</w:t>
      </w:r>
    </w:p>
    <w:p>
      <w:pPr>
        <w:wordWrap w:val="0"/>
        <w:spacing w:line="560" w:lineRule="exact"/>
        <w:ind w:firstLine="4800" w:firstLineChars="15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申请人（签章）：</w:t>
      </w:r>
    </w:p>
    <w:p>
      <w:pPr>
        <w:spacing w:line="5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560" w:lineRule="exact"/>
        <w:jc w:val="right"/>
        <w:rPr>
          <w:rFonts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outlineLvl w:val="1"/>
        <w:rPr>
          <w:rFonts w:hint="eastAsia" w:ascii="宋体" w:hAnsi="宋体" w:eastAsia="方正小标宋简体" w:cs="宋体"/>
          <w:b/>
          <w:color w:val="000000" w:themeColor="text1"/>
          <w:sz w:val="36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32"/>
          <w:szCs w:val="32"/>
        </w:rPr>
        <w:t>深圳市保障性租赁住房项目认定书变更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32"/>
          <w:szCs w:val="32"/>
          <w:lang w:val="en-US" w:eastAsia="zh-CN"/>
        </w:rPr>
        <w:t>通知书</w:t>
      </w:r>
    </w:p>
    <w:p>
      <w:pPr>
        <w:spacing w:line="560" w:lineRule="exact"/>
        <w:ind w:right="32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〔20xx〕xx号</w:t>
      </w:r>
    </w:p>
    <w:p>
      <w:pPr>
        <w:pStyle w:val="2"/>
      </w:pPr>
      <w:bookmarkStart w:id="0" w:name="_GoBack"/>
      <w:bookmarkEnd w:id="0"/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房屋所有权人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《深圳市保障性租赁住房项目变更认定申请书》收悉。经研究，现同意对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项目认定书（编号：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（区）保租〔20xx〕xx号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内容进行变更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重新出具项目认定书，原项目认定书作废。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特此通知。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深圳市保障性租赁住房项目认定书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560" w:lineRule="exact"/>
        <w:ind w:right="32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深圳市xx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区人民政府（盖章）</w:t>
      </w:r>
    </w:p>
    <w:p>
      <w:pPr>
        <w:spacing w:line="560" w:lineRule="exact"/>
        <w:ind w:right="320"/>
        <w:jc w:val="right"/>
        <w:rPr>
          <w:rFonts w:ascii="仿宋" w:hAnsi="仿宋" w:eastAsia="仿宋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560" w:lineRule="exact"/>
        <w:ind w:right="159"/>
        <w:jc w:val="center"/>
        <w:outlineLvl w:val="1"/>
        <w:rPr>
          <w:rFonts w:hint="default" w:ascii="宋体" w:hAnsi="宋体" w:eastAsia="方正小标宋简体" w:cs="宋体"/>
          <w:b/>
          <w:color w:val="000000" w:themeColor="text1"/>
          <w:sz w:val="24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32"/>
          <w:szCs w:val="32"/>
        </w:rPr>
        <w:t>深圳市保障性租赁住房项目认定书注销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32"/>
          <w:szCs w:val="32"/>
          <w:lang w:val="en-US" w:eastAsia="zh-CN"/>
        </w:rPr>
        <w:t>通知书</w:t>
      </w:r>
    </w:p>
    <w:p>
      <w:pPr>
        <w:spacing w:line="560" w:lineRule="exact"/>
        <w:ind w:right="32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〔20xx〕xx号</w:t>
      </w:r>
    </w:p>
    <w:p>
      <w:pPr>
        <w:pStyle w:val="2"/>
      </w:pP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房屋所有权人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《深圳市保障性租赁住房项目认定书注销申请书》收悉。经研究，现同意你方全部注销深圳市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i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（地址）（项目名称）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项目（项目认定书编号：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（区）保租〔20xx〕xx号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注销保障性租赁住房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套（间），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建筑面积为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ordWrap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特此通知。</w:t>
      </w:r>
    </w:p>
    <w:p>
      <w:pPr>
        <w:spacing w:line="560" w:lineRule="exact"/>
        <w:ind w:left="1918" w:leftChars="304" w:hanging="1280" w:hanging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1918" w:leftChars="304" w:hanging="1280" w:hangingChars="40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深圳市xx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区人民政府（盖章）</w:t>
      </w:r>
    </w:p>
    <w:p>
      <w:pPr>
        <w:spacing w:line="560" w:lineRule="exact"/>
        <w:ind w:firstLine="6400" w:firstLineChars="2000"/>
        <w:jc w:val="right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月  日</w:t>
      </w:r>
    </w:p>
    <w:p/>
    <w:sectPr>
      <w:pgSz w:w="11906" w:h="16838"/>
      <w:pgMar w:top="2041" w:right="1531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F9F76"/>
    <w:rsid w:val="3D6F9F76"/>
    <w:rsid w:val="A7FF06D5"/>
    <w:rsid w:val="DBF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100" w:firstLineChars="100"/>
    </w:pPr>
    <w:rPr>
      <w:rFonts w:eastAsia="文星简小标宋"/>
      <w:sz w:val="44"/>
      <w:szCs w:val="20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2022-12-10T07:51:00Z</dcterms:created>
  <dc:creator>kylin</dc:creator>
  <cp:lastModifiedBy>kylin</cp:lastModifiedBy>
  <dcterms:modified xsi:type="dcterms:W3CDTF">2022-12-09T16:18:16Z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