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盐田区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生命健康类</w:t>
      </w:r>
      <w:r>
        <w:rPr>
          <w:rFonts w:hint="eastAsia" w:ascii="方正小标宋简体" w:eastAsia="方正小标宋简体"/>
          <w:sz w:val="36"/>
          <w:szCs w:val="36"/>
        </w:rPr>
        <w:t>专业化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产业</w:t>
      </w:r>
      <w:r>
        <w:rPr>
          <w:rFonts w:hint="eastAsia" w:ascii="方正小标宋简体" w:eastAsia="方正小标宋简体"/>
          <w:sz w:val="36"/>
          <w:szCs w:val="36"/>
        </w:rPr>
        <w:t>园区备案申请表</w:t>
      </w:r>
    </w:p>
    <w:p/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79"/>
        <w:gridCol w:w="831"/>
        <w:gridCol w:w="1440"/>
        <w:gridCol w:w="510"/>
        <w:gridCol w:w="1305"/>
        <w:gridCol w:w="1335"/>
        <w:gridCol w:w="30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申请备案专业化园区名称</w:t>
            </w:r>
          </w:p>
        </w:tc>
        <w:tc>
          <w:tcPr>
            <w:tcW w:w="7229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园区地址</w:t>
            </w:r>
          </w:p>
        </w:tc>
        <w:tc>
          <w:tcPr>
            <w:tcW w:w="722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总建筑面积</w:t>
            </w:r>
          </w:p>
        </w:tc>
        <w:tc>
          <w:tcPr>
            <w:tcW w:w="278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1305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申请备案面积</w:t>
            </w:r>
          </w:p>
        </w:tc>
        <w:tc>
          <w:tcPr>
            <w:tcW w:w="31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专业化园区运营单位名称</w:t>
            </w:r>
          </w:p>
        </w:tc>
        <w:tc>
          <w:tcPr>
            <w:tcW w:w="408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6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注册时间</w:t>
            </w:r>
          </w:p>
        </w:tc>
        <w:tc>
          <w:tcPr>
            <w:tcW w:w="150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注册地址</w:t>
            </w:r>
          </w:p>
        </w:tc>
        <w:tc>
          <w:tcPr>
            <w:tcW w:w="722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办公地址</w:t>
            </w:r>
          </w:p>
        </w:tc>
        <w:tc>
          <w:tcPr>
            <w:tcW w:w="722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31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经办人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31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运营单位从业人数</w:t>
            </w:r>
          </w:p>
        </w:tc>
        <w:tc>
          <w:tcPr>
            <w:tcW w:w="278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305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园区运营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期限至</w:t>
            </w:r>
          </w:p>
        </w:tc>
        <w:tc>
          <w:tcPr>
            <w:tcW w:w="3143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680" w:firstLineChars="8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215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备案范围园区入驻企业营收及使用面积情况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入驻企业数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企业总营收</w:t>
            </w:r>
          </w:p>
        </w:tc>
        <w:tc>
          <w:tcPr>
            <w:tcW w:w="31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firstLine="1050" w:firstLineChars="5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07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其中：</w:t>
            </w:r>
            <w:r>
              <w:rPr>
                <w:rFonts w:hint="eastAsia"/>
                <w:lang w:val="en-US" w:eastAsia="zh-CN"/>
              </w:rPr>
              <w:t>生命健康企业数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租赁建筑面积</w:t>
            </w:r>
          </w:p>
        </w:tc>
        <w:tc>
          <w:tcPr>
            <w:tcW w:w="18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㎡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生命健康企业总营收</w:t>
            </w:r>
          </w:p>
        </w:tc>
        <w:tc>
          <w:tcPr>
            <w:tcW w:w="180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986" w:type="dxa"/>
            <w:gridSpan w:val="2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提交的申请材料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□盐田区生命健康类专业化园区备案申请表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□园区运营管理主体的营业执照或事业单位法人证书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□园区运营主体的法定代表人相关证件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□运营管理团队详细情况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□税务主管部门出具的近两年度纳税证明复印件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□公共信用信息查询报告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□园区物业产权证明或经街道备案的物业租赁合同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□园区平面图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□园区已入驻企业统计表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□园区无安全生产事故证明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□园区运营管理单位关于不变更园区使用功能等事项的承诺书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□园区消防验收合格证明文件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□园区生命健康领域企业营业执照复印件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14.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□园区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企业与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运营主体直接签订的房屋租赁合同复印件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15.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园区业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租金缴纳支付凭证复印件</w:t>
            </w: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86" w:type="dxa"/>
            <w:gridSpan w:val="2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229" w:type="dxa"/>
            <w:gridSpan w:val="7"/>
            <w:vAlign w:val="top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申请单位名称（盖章）：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法定代表人签名：</w:t>
            </w:r>
          </w:p>
          <w:p>
            <w:pPr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546"/>
    <w:rsid w:val="00025BA5"/>
    <w:rsid w:val="00025C8F"/>
    <w:rsid w:val="000301D1"/>
    <w:rsid w:val="00043175"/>
    <w:rsid w:val="00050B74"/>
    <w:rsid w:val="00055F31"/>
    <w:rsid w:val="0005770B"/>
    <w:rsid w:val="000857A1"/>
    <w:rsid w:val="000A4B92"/>
    <w:rsid w:val="000A776F"/>
    <w:rsid w:val="000C526F"/>
    <w:rsid w:val="000E6B30"/>
    <w:rsid w:val="000F34CE"/>
    <w:rsid w:val="0010473C"/>
    <w:rsid w:val="00126F60"/>
    <w:rsid w:val="00132CAC"/>
    <w:rsid w:val="00137B4C"/>
    <w:rsid w:val="00157487"/>
    <w:rsid w:val="001633F6"/>
    <w:rsid w:val="0016583D"/>
    <w:rsid w:val="00190B0A"/>
    <w:rsid w:val="001A4968"/>
    <w:rsid w:val="001B62B3"/>
    <w:rsid w:val="001C4833"/>
    <w:rsid w:val="00202AF7"/>
    <w:rsid w:val="00206A21"/>
    <w:rsid w:val="00213837"/>
    <w:rsid w:val="0022042B"/>
    <w:rsid w:val="00220F07"/>
    <w:rsid w:val="0022617B"/>
    <w:rsid w:val="00232B97"/>
    <w:rsid w:val="00245DE8"/>
    <w:rsid w:val="002674F4"/>
    <w:rsid w:val="0027598A"/>
    <w:rsid w:val="00276203"/>
    <w:rsid w:val="00290F2E"/>
    <w:rsid w:val="002A07CE"/>
    <w:rsid w:val="002A7611"/>
    <w:rsid w:val="002B6C0D"/>
    <w:rsid w:val="002C4EB8"/>
    <w:rsid w:val="002C61DD"/>
    <w:rsid w:val="002C705F"/>
    <w:rsid w:val="002D4493"/>
    <w:rsid w:val="002E762E"/>
    <w:rsid w:val="003007A4"/>
    <w:rsid w:val="0033757B"/>
    <w:rsid w:val="0034237D"/>
    <w:rsid w:val="0034341C"/>
    <w:rsid w:val="00347DEE"/>
    <w:rsid w:val="00351279"/>
    <w:rsid w:val="00353F75"/>
    <w:rsid w:val="0036467B"/>
    <w:rsid w:val="00367847"/>
    <w:rsid w:val="003801C0"/>
    <w:rsid w:val="00393F28"/>
    <w:rsid w:val="003B31C5"/>
    <w:rsid w:val="003B6D65"/>
    <w:rsid w:val="003C10C4"/>
    <w:rsid w:val="003D6F7A"/>
    <w:rsid w:val="003E37CB"/>
    <w:rsid w:val="003F5337"/>
    <w:rsid w:val="00406DA0"/>
    <w:rsid w:val="0040789C"/>
    <w:rsid w:val="0041607F"/>
    <w:rsid w:val="004504D3"/>
    <w:rsid w:val="0048016C"/>
    <w:rsid w:val="00482198"/>
    <w:rsid w:val="004868D4"/>
    <w:rsid w:val="004A0241"/>
    <w:rsid w:val="004A31F7"/>
    <w:rsid w:val="004A3DE2"/>
    <w:rsid w:val="004A4938"/>
    <w:rsid w:val="004C06B4"/>
    <w:rsid w:val="004E32DE"/>
    <w:rsid w:val="004F60FC"/>
    <w:rsid w:val="005061B3"/>
    <w:rsid w:val="00507180"/>
    <w:rsid w:val="005127D1"/>
    <w:rsid w:val="00514E7D"/>
    <w:rsid w:val="0052200A"/>
    <w:rsid w:val="00522E4D"/>
    <w:rsid w:val="00543B38"/>
    <w:rsid w:val="00561B28"/>
    <w:rsid w:val="0056485C"/>
    <w:rsid w:val="005809E5"/>
    <w:rsid w:val="00583651"/>
    <w:rsid w:val="0058392C"/>
    <w:rsid w:val="005877CB"/>
    <w:rsid w:val="00590F36"/>
    <w:rsid w:val="0059680B"/>
    <w:rsid w:val="005A3FAE"/>
    <w:rsid w:val="005B7346"/>
    <w:rsid w:val="005B7A43"/>
    <w:rsid w:val="005C459B"/>
    <w:rsid w:val="00607248"/>
    <w:rsid w:val="006137D8"/>
    <w:rsid w:val="00616495"/>
    <w:rsid w:val="00635562"/>
    <w:rsid w:val="00656895"/>
    <w:rsid w:val="0066426D"/>
    <w:rsid w:val="00666BBE"/>
    <w:rsid w:val="0068193B"/>
    <w:rsid w:val="006831A9"/>
    <w:rsid w:val="00684E71"/>
    <w:rsid w:val="00687397"/>
    <w:rsid w:val="006A0D56"/>
    <w:rsid w:val="006A5D19"/>
    <w:rsid w:val="006B365C"/>
    <w:rsid w:val="006C1E11"/>
    <w:rsid w:val="006C6B20"/>
    <w:rsid w:val="006D5249"/>
    <w:rsid w:val="006E0B42"/>
    <w:rsid w:val="006E5C95"/>
    <w:rsid w:val="00716905"/>
    <w:rsid w:val="007241AA"/>
    <w:rsid w:val="007320A0"/>
    <w:rsid w:val="007364B0"/>
    <w:rsid w:val="00752D1D"/>
    <w:rsid w:val="00753B48"/>
    <w:rsid w:val="00757875"/>
    <w:rsid w:val="00766C72"/>
    <w:rsid w:val="007951BE"/>
    <w:rsid w:val="007A5FF1"/>
    <w:rsid w:val="007B031F"/>
    <w:rsid w:val="007D7FC5"/>
    <w:rsid w:val="007E5700"/>
    <w:rsid w:val="007E7AA7"/>
    <w:rsid w:val="0082130E"/>
    <w:rsid w:val="00836A60"/>
    <w:rsid w:val="00843724"/>
    <w:rsid w:val="0088523D"/>
    <w:rsid w:val="00893F63"/>
    <w:rsid w:val="008A7DE2"/>
    <w:rsid w:val="008B44C5"/>
    <w:rsid w:val="008D46BE"/>
    <w:rsid w:val="008E6E1A"/>
    <w:rsid w:val="008E76C4"/>
    <w:rsid w:val="008F0EE4"/>
    <w:rsid w:val="008F760C"/>
    <w:rsid w:val="00914286"/>
    <w:rsid w:val="00920243"/>
    <w:rsid w:val="00924852"/>
    <w:rsid w:val="00934798"/>
    <w:rsid w:val="009505CF"/>
    <w:rsid w:val="00955128"/>
    <w:rsid w:val="0097118D"/>
    <w:rsid w:val="009937E3"/>
    <w:rsid w:val="009A185E"/>
    <w:rsid w:val="009A2CDD"/>
    <w:rsid w:val="009A4E73"/>
    <w:rsid w:val="009A605F"/>
    <w:rsid w:val="009B3169"/>
    <w:rsid w:val="009B5704"/>
    <w:rsid w:val="009D16FA"/>
    <w:rsid w:val="009D6334"/>
    <w:rsid w:val="009E5AB3"/>
    <w:rsid w:val="00A017A3"/>
    <w:rsid w:val="00A24825"/>
    <w:rsid w:val="00A36008"/>
    <w:rsid w:val="00A4123E"/>
    <w:rsid w:val="00A5082C"/>
    <w:rsid w:val="00A5401C"/>
    <w:rsid w:val="00A61DCB"/>
    <w:rsid w:val="00A65868"/>
    <w:rsid w:val="00A70B2B"/>
    <w:rsid w:val="00A76340"/>
    <w:rsid w:val="00A8157D"/>
    <w:rsid w:val="00A81ED9"/>
    <w:rsid w:val="00A958C6"/>
    <w:rsid w:val="00AA0783"/>
    <w:rsid w:val="00AF545F"/>
    <w:rsid w:val="00B01405"/>
    <w:rsid w:val="00B03E09"/>
    <w:rsid w:val="00B04360"/>
    <w:rsid w:val="00B046EB"/>
    <w:rsid w:val="00B07C52"/>
    <w:rsid w:val="00B46D3C"/>
    <w:rsid w:val="00B54C4F"/>
    <w:rsid w:val="00B73439"/>
    <w:rsid w:val="00B75DE5"/>
    <w:rsid w:val="00B92D88"/>
    <w:rsid w:val="00B97E19"/>
    <w:rsid w:val="00BB7CDA"/>
    <w:rsid w:val="00BC1335"/>
    <w:rsid w:val="00BC77C8"/>
    <w:rsid w:val="00BD00E6"/>
    <w:rsid w:val="00BD2AFE"/>
    <w:rsid w:val="00BD66C3"/>
    <w:rsid w:val="00BE560C"/>
    <w:rsid w:val="00C10A16"/>
    <w:rsid w:val="00C30710"/>
    <w:rsid w:val="00C330C7"/>
    <w:rsid w:val="00C3549E"/>
    <w:rsid w:val="00C50FCF"/>
    <w:rsid w:val="00C65B18"/>
    <w:rsid w:val="00C73945"/>
    <w:rsid w:val="00C755A0"/>
    <w:rsid w:val="00C7668B"/>
    <w:rsid w:val="00C904A1"/>
    <w:rsid w:val="00C908EA"/>
    <w:rsid w:val="00C9178F"/>
    <w:rsid w:val="00C95B6A"/>
    <w:rsid w:val="00CA1012"/>
    <w:rsid w:val="00CA3085"/>
    <w:rsid w:val="00CA7617"/>
    <w:rsid w:val="00CA7F28"/>
    <w:rsid w:val="00CB500B"/>
    <w:rsid w:val="00CC724A"/>
    <w:rsid w:val="00CE5616"/>
    <w:rsid w:val="00CE7064"/>
    <w:rsid w:val="00CE7C52"/>
    <w:rsid w:val="00CF68B5"/>
    <w:rsid w:val="00D04C35"/>
    <w:rsid w:val="00D12A0F"/>
    <w:rsid w:val="00D15F86"/>
    <w:rsid w:val="00D175A4"/>
    <w:rsid w:val="00D5322E"/>
    <w:rsid w:val="00D641E9"/>
    <w:rsid w:val="00D83668"/>
    <w:rsid w:val="00D84FBE"/>
    <w:rsid w:val="00DA4132"/>
    <w:rsid w:val="00DA7990"/>
    <w:rsid w:val="00DB28FE"/>
    <w:rsid w:val="00DD1492"/>
    <w:rsid w:val="00DD1789"/>
    <w:rsid w:val="00DE6C16"/>
    <w:rsid w:val="00DF386B"/>
    <w:rsid w:val="00DF3912"/>
    <w:rsid w:val="00E53F31"/>
    <w:rsid w:val="00E6325A"/>
    <w:rsid w:val="00E6325D"/>
    <w:rsid w:val="00E66811"/>
    <w:rsid w:val="00E707D4"/>
    <w:rsid w:val="00E73152"/>
    <w:rsid w:val="00E8012F"/>
    <w:rsid w:val="00E90E9C"/>
    <w:rsid w:val="00EB2C0B"/>
    <w:rsid w:val="00EC3744"/>
    <w:rsid w:val="00ED7AD2"/>
    <w:rsid w:val="00EE3E4D"/>
    <w:rsid w:val="00EF5AAA"/>
    <w:rsid w:val="00F03A78"/>
    <w:rsid w:val="00F07F0C"/>
    <w:rsid w:val="00F15CF9"/>
    <w:rsid w:val="00F472AD"/>
    <w:rsid w:val="00F56113"/>
    <w:rsid w:val="00F6327D"/>
    <w:rsid w:val="00F7531C"/>
    <w:rsid w:val="00F803C2"/>
    <w:rsid w:val="00F84E76"/>
    <w:rsid w:val="00F86934"/>
    <w:rsid w:val="00F970A7"/>
    <w:rsid w:val="00FB2911"/>
    <w:rsid w:val="00FB6D6C"/>
    <w:rsid w:val="00FD6DE3"/>
    <w:rsid w:val="00FE2503"/>
    <w:rsid w:val="00FE3B97"/>
    <w:rsid w:val="03682DAB"/>
    <w:rsid w:val="0771455F"/>
    <w:rsid w:val="0F071D27"/>
    <w:rsid w:val="16BF1E1E"/>
    <w:rsid w:val="1AA44FDE"/>
    <w:rsid w:val="1D2A2CD9"/>
    <w:rsid w:val="20951DC6"/>
    <w:rsid w:val="2F7D10DC"/>
    <w:rsid w:val="3DD47B40"/>
    <w:rsid w:val="3F17BA07"/>
    <w:rsid w:val="47626D29"/>
    <w:rsid w:val="56935878"/>
    <w:rsid w:val="59EB6952"/>
    <w:rsid w:val="6ECB702D"/>
    <w:rsid w:val="6FDF1606"/>
    <w:rsid w:val="707B2328"/>
    <w:rsid w:val="7408342D"/>
    <w:rsid w:val="794DDE6F"/>
    <w:rsid w:val="7E106BFE"/>
    <w:rsid w:val="B5EA97E5"/>
    <w:rsid w:val="F75D4A33"/>
    <w:rsid w:val="FFF59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b/>
      <w:bCs/>
      <w:sz w:val="44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customStyle="1" w:styleId="11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style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2</Pages>
  <Words>160</Words>
  <Characters>918</Characters>
  <Lines>7</Lines>
  <Paragraphs>2</Paragraphs>
  <TotalTime>4</TotalTime>
  <ScaleCrop>false</ScaleCrop>
  <LinksUpToDate>false</LinksUpToDate>
  <CharactersWithSpaces>1076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2019-08-21T14:21:00Z</dcterms:created>
  <dc:creator>껐ۀ</dc:creator>
  <cp:lastModifiedBy>yt</cp:lastModifiedBy>
  <cp:lastPrinted>2022-09-27T17:48:58Z</cp:lastPrinted>
  <dcterms:modified xsi:type="dcterms:W3CDTF">2022-09-27T18:18:38Z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