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案例文章撰写指引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一、格式要求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社会工作案例文章正文结构如下：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个案工作案例由背景介绍、分析预估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包括问题分析、需求分析等）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、服务计划（包括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服务理论模式、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服务目标、服务策略、服务程序等）、服务计划实施过程（正文中应重点描述服务如何开展，详细的工作记录、对话等文本可作为附件）、总结评估和专业反思六个部分构成。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小组工作案例由背景介绍、分析预估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包括问题分析、需求分析等）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、服务计划（包括小组理念、小组目标、小组性质、对象、时间、小组程序等）、服务计划实施过程（正文中应重点描述服务如何开展，详细的工作记录、对话等文本可作为附件）、总结评估和专业反思六个部分构成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社区工作案例由背景介绍、分析预估、服务计划（包括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服务理论模式、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服务目标、服务策略、服务程序等）、服务计划实施过程（正文中应重点描述服务如何开展，详细的工作记录等文本可作为附件）、总结评估和专业反思六个部分构成。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二、文字要求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（一）文章应署真实姓名，并在姓名下方注明作者个人信息（含性别、技术职称、学位及研究方向）、单位部门全称、地址、电话及邮编。作者应为案例申报人，署名人数不超过2人，正文字数在5000字左右。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涉及社会工作服务主体和客体的术语统一使用“社会工作者”和“服务对象”的表述，不使用“社工”、“工作者”、“工作员”、“辅导员”、“咨询者”、“案主”、“工作对象”、“当事人”等表述。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对于服务对象的姓名、住址、单位等涉及隐私的内容，应注意保密并作技术性处理。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（四）文章布局和字体格式如下：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1．文章题目：华文中宋3号加粗，居中。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2．作者：楷体_GB2312，小四，居中。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3．单位：宋体小四。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4．标题及格式：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一、***（一级标题：首行不空格，华文中宋，四号）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（一）***（二级标题：首行不空格，黑体，小四）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1.***（三级标题：首行空两格，楷体_GB2312，小四）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（1）***（四级标题：首行空两格，宋体，小四）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5．正文：宋体，11号，行间距1.25倍。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6．参考文献：黑体，小四，居中。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文献细目：宋体，小五，数字和字母为Times New Roman。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7．图、表字号为黑体，10号，居中。文章中图表都从1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Chars="0" w:right="0" w:rightChars="0" w:firstLine="0" w:firstLineChars="0"/>
        <w:textAlignment w:val="auto"/>
        <w:outlineLvl w:val="9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重新编号，如表1、图1。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42583"/>
    <w:rsid w:val="2F4B5803"/>
    <w:rsid w:val="3B83592A"/>
    <w:rsid w:val="50D71DB2"/>
    <w:rsid w:val="76E4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2021-09-09T06:46:00Z</dcterms:created>
  <dc:creator>汪容华</dc:creator>
  <cp:lastModifiedBy>汪容华</cp:lastModifiedBy>
  <dcterms:modified xsi:type="dcterms:W3CDTF">2021-09-09T06:46:53Z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D4A6B44F5A25445288C514BEE0F1CC44</vt:lpwstr>
  </property>
</Properties>
</file>