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承诺书</w:t>
      </w:r>
    </w:p>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FF0000"/>
          <w:sz w:val="22"/>
          <w:szCs w:val="22"/>
          <w:lang w:val="en-US" w:eastAsia="zh-CN"/>
        </w:rPr>
      </w:pPr>
      <w:r>
        <w:rPr>
          <w:rFonts w:hint="eastAsia" w:ascii="方正小标宋_GBK" w:hAnsi="方正小标宋_GBK" w:eastAsia="方正小标宋_GBK" w:cs="方正小标宋_GBK"/>
          <w:b w:val="0"/>
          <w:bCs w:val="0"/>
          <w:color w:val="FF0000"/>
          <w:sz w:val="22"/>
          <w:szCs w:val="22"/>
          <w:lang w:val="en-US" w:eastAsia="zh-CN"/>
        </w:rPr>
        <w:t>（参考模板，正式版请删除）</w:t>
      </w:r>
    </w:p>
    <w:p>
      <w:pPr>
        <w:keepNext w:val="0"/>
        <w:keepLines w:val="0"/>
        <w:pageBreakBefore w:val="0"/>
        <w:tabs>
          <w:tab w:val="left" w:pos="2826"/>
        </w:tabs>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本单位申请承接盐田区2025年度为新开办企业免费刻章服务项目，现郑重承诺：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（一）具备独立承担民事责任的能力。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（二）具有良好的商业信誉和健全的财务会计制度。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（三）具有履行合同所必需的设备和专业技术能力。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（四）有依法缴纳税收和社会保障资金的良好记录。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（五）参加政府采购活动前三年内，在经营活动中没有重大违法记录。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（六）近三年内无重大违法经营记录以及不处于被禁止参与政府采购活动期限内；未被列为全国法院失信被执行人名单。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eastAsia="仿宋_GB2312" w:cs="Times New Roman"/>
          <w:color w:val="auto"/>
          <w:sz w:val="32"/>
          <w:szCs w:val="32"/>
          <w:lang w:val="en-US" w:eastAsia="zh-CN"/>
        </w:rPr>
        <w:t>（七）与本项目</w:t>
      </w:r>
      <w:r>
        <w:rPr>
          <w:rFonts w:hint="eastAsia" w:ascii="仿宋_GB2312" w:hAnsi="仿宋" w:eastAsia="仿宋_GB2312" w:cs="Times New Roman"/>
          <w:sz w:val="32"/>
          <w:szCs w:val="32"/>
          <w:lang w:val="en-US" w:eastAsia="zh-CN"/>
        </w:rPr>
        <w:t>其他响应承接单位的法定代表人、经营者不为同一人</w:t>
      </w:r>
      <w:r>
        <w:rPr>
          <w:rFonts w:hint="eastAsia" w:ascii="方正仿宋_GBK" w:hAnsi="方正仿宋_GBK" w:eastAsia="方正仿宋_GBK" w:cs="方正仿宋_GBK"/>
          <w:i w:val="0"/>
          <w:caps w:val="0"/>
          <w:spacing w:val="0"/>
          <w:kern w:val="0"/>
          <w:sz w:val="32"/>
          <w:szCs w:val="32"/>
          <w:shd w:val="clear" w:color="auto" w:fill="FFFFFF"/>
          <w:lang w:val="en-US" w:eastAsia="zh-CN" w:bidi="ar"/>
        </w:rPr>
        <w:t>；</w:t>
      </w:r>
      <w:r>
        <w:rPr>
          <w:rFonts w:hint="eastAsia" w:ascii="仿宋_GB2312" w:hAnsi="仿宋" w:eastAsia="仿宋_GB2312" w:cs="Times New Roman"/>
          <w:sz w:val="32"/>
          <w:szCs w:val="32"/>
          <w:lang w:val="en-US" w:eastAsia="zh-CN"/>
        </w:rPr>
        <w:t>与本项目其他响应承接单位不存在直接控股或管理关系。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color w:val="auto"/>
          <w:sz w:val="32"/>
          <w:szCs w:val="32"/>
          <w:lang w:val="en-US" w:eastAsia="zh-CN"/>
        </w:rPr>
      </w:pPr>
      <w:r>
        <w:rPr>
          <w:rFonts w:hint="eastAsia" w:ascii="仿宋_GB2312" w:hAnsi="仿宋" w:eastAsia="仿宋_GB2312" w:cs="Times New Roman"/>
          <w:sz w:val="32"/>
          <w:szCs w:val="32"/>
          <w:lang w:val="en-US" w:eastAsia="zh-CN"/>
        </w:rPr>
        <w:t>（八）不恶意抢单，</w:t>
      </w:r>
      <w:r>
        <w:rPr>
          <w:rFonts w:hint="eastAsia" w:ascii="仿宋_GB2312" w:eastAsia="仿宋_GB2312" w:cs="Times New Roman"/>
          <w:color w:val="auto"/>
          <w:sz w:val="32"/>
          <w:szCs w:val="32"/>
          <w:lang w:val="en-US" w:eastAsia="zh-CN"/>
        </w:rPr>
        <w:t>不将</w:t>
      </w:r>
      <w:r>
        <w:rPr>
          <w:rFonts w:hint="eastAsia" w:ascii="仿宋_GB2312" w:hAnsi="仿宋_GB2312" w:eastAsia="仿宋_GB2312" w:cs="仿宋_GB2312"/>
          <w:color w:val="auto"/>
          <w:spacing w:val="8"/>
          <w:sz w:val="32"/>
          <w:szCs w:val="32"/>
        </w:rPr>
        <w:t>印章刻制业务发外加工</w:t>
      </w:r>
      <w:r>
        <w:rPr>
          <w:rFonts w:hint="eastAsia" w:ascii="仿宋_GB2312" w:hAnsi="仿宋_GB2312" w:eastAsia="仿宋_GB2312" w:cs="仿宋_GB2312"/>
          <w:color w:val="auto"/>
          <w:spacing w:val="8"/>
          <w:sz w:val="3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ind w:leftChars="0"/>
        <w:textAlignment w:val="auto"/>
        <w:rPr>
          <w:rFonts w:hint="default"/>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tabs>
          <w:tab w:val="left" w:pos="2826"/>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宋体" w:hAnsi="宋体" w:cs="宋体"/>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承诺单位（盖章）：                      </w:t>
      </w:r>
    </w:p>
    <w:p>
      <w:pPr>
        <w:keepNext w:val="0"/>
        <w:keepLines w:val="0"/>
        <w:pageBreakBefore w:val="0"/>
        <w:tabs>
          <w:tab w:val="left" w:pos="2826"/>
        </w:tabs>
        <w:kinsoku/>
        <w:wordWrap w:val="0"/>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法定代表人/经营者签章：         </w:t>
      </w:r>
    </w:p>
    <w:p>
      <w:pPr>
        <w:rPr>
          <w:rFonts w:hint="default"/>
          <w:lang w:val="en-US"/>
        </w:rPr>
      </w:pPr>
      <w:r>
        <w:rPr>
          <w:rFonts w:hint="eastAsia" w:ascii="方正仿宋_GBK" w:hAnsi="方正仿宋_GBK" w:eastAsia="方正仿宋_GBK" w:cs="方正仿宋_GBK"/>
          <w:sz w:val="32"/>
          <w:szCs w:val="32"/>
          <w:lang w:val="en-US" w:eastAsia="zh-CN"/>
        </w:rPr>
        <w:t xml:space="preserve">                        承诺日期：     年     月     日</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DC8A6"/>
    <w:rsid w:val="36EDC8A6"/>
    <w:rsid w:val="AFFFB2A4"/>
    <w:rsid w:val="BDB62CC7"/>
    <w:rsid w:val="CCCF46E4"/>
    <w:rsid w:val="E35F4F86"/>
    <w:rsid w:val="FD4E7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0"/>
    </w:rPr>
  </w:style>
  <w:style w:type="paragraph" w:styleId="3">
    <w:name w:val="Body Text"/>
    <w:basedOn w:val="1"/>
    <w:next w:val="1"/>
    <w:qFormat/>
    <w:uiPriority w:val="0"/>
    <w:rPr>
      <w:rFonts w:ascii="Times New Roman" w:hAnsi="Times New Roman"/>
      <w:sz w:val="32"/>
      <w:szCs w:val="24"/>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2024-11-29T01:20:00Z</dcterms:created>
  <dc:creator>yt</dc:creator>
  <cp:lastModifiedBy>yt</cp:lastModifiedBy>
  <dcterms:modified xsi:type="dcterms:W3CDTF">2024-11-28T17:39:37Z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