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tabs>
          <w:tab w:val="left" w:pos="10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沙头角街道小微水体湖长名单</w:t>
      </w:r>
    </w:p>
    <w:tbl>
      <w:tblPr>
        <w:tblStyle w:val="3"/>
        <w:tblpPr w:leftFromText="180" w:rightFromText="180" w:vertAnchor="text" w:horzAnchor="page" w:tblpX="1476" w:tblpY="724"/>
        <w:tblOverlap w:val="never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235"/>
        <w:gridCol w:w="4590"/>
        <w:gridCol w:w="1350"/>
        <w:gridCol w:w="2775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FangSong_GB2312" w:hAnsi="FangSong_GB2312" w:eastAsia="FangSong_GB2312"/>
                <w:b/>
                <w:bCs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color w:val="000000"/>
                <w:sz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3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FangSong_GB2312" w:hAnsi="FangSong_GB2312" w:eastAsia="FangSong_GB2312"/>
                <w:b/>
                <w:bCs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color w:val="000000"/>
                <w:sz w:val="32"/>
                <w:vertAlign w:val="baseline"/>
                <w:lang w:val="en-US" w:eastAsia="zh-CN"/>
              </w:rPr>
              <w:t>山塘（小微水体）</w:t>
            </w:r>
          </w:p>
        </w:tc>
        <w:tc>
          <w:tcPr>
            <w:tcW w:w="594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FangSong_GB2312" w:hAnsi="FangSong_GB2312" w:eastAsia="FangSong_GB2312"/>
                <w:b/>
                <w:bCs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color w:val="000000"/>
                <w:sz w:val="32"/>
                <w:vertAlign w:val="baseline"/>
                <w:lang w:val="en-US" w:eastAsia="zh-CN"/>
              </w:rPr>
              <w:t>街道级湖长</w:t>
            </w:r>
          </w:p>
        </w:tc>
        <w:tc>
          <w:tcPr>
            <w:tcW w:w="405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FangSong_GB2312" w:hAnsi="FangSong_GB2312" w:eastAsia="FangSong_GB2312"/>
                <w:b/>
                <w:bCs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color w:val="000000"/>
                <w:sz w:val="32"/>
                <w:vertAlign w:val="baseline"/>
                <w:lang w:val="en-US" w:eastAsia="zh-CN"/>
              </w:rPr>
              <w:t>社区级湖长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FangSong_GB2312" w:hAnsi="FangSong_GB2312" w:eastAsia="FangSong_GB2312"/>
                <w:b/>
                <w:bCs/>
                <w:color w:val="000000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323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FangSong_GB2312" w:hAnsi="FangSong_GB2312" w:eastAsia="FangSong_GB2312"/>
                <w:b/>
                <w:bCs/>
                <w:color w:val="000000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4590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FangSong_GB2312" w:hAnsi="FangSong_GB2312" w:eastAsia="FangSong_GB2312"/>
                <w:b/>
                <w:bCs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color w:val="000000"/>
                <w:sz w:val="32"/>
                <w:vertAlign w:val="baseline"/>
                <w:lang w:val="en-US" w:eastAsia="zh-CN"/>
              </w:rPr>
              <w:t>湖长相应职务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FangSong_GB2312" w:hAnsi="FangSong_GB2312" w:eastAsia="FangSong_GB2312"/>
                <w:b/>
                <w:bCs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color w:val="000000"/>
                <w:sz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77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FangSong_GB2312" w:hAnsi="FangSong_GB2312" w:eastAsia="FangSong_GB2312"/>
                <w:b/>
                <w:bCs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color w:val="000000"/>
                <w:sz w:val="32"/>
                <w:vertAlign w:val="baseline"/>
                <w:lang w:val="en-US" w:eastAsia="zh-CN"/>
              </w:rPr>
              <w:t>湖长相应职务</w:t>
            </w:r>
          </w:p>
        </w:tc>
        <w:tc>
          <w:tcPr>
            <w:tcW w:w="127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FangSong_GB2312" w:hAnsi="FangSong_GB2312" w:eastAsia="FangSong_GB2312"/>
                <w:b/>
                <w:bCs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b/>
                <w:bCs/>
                <w:color w:val="000000"/>
                <w:sz w:val="32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23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  <w:t>东和公园水塘</w:t>
            </w:r>
          </w:p>
        </w:tc>
        <w:tc>
          <w:tcPr>
            <w:tcW w:w="4590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  <w:t>街道党工委书记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  <w:t>汪斌</w:t>
            </w:r>
          </w:p>
        </w:tc>
        <w:tc>
          <w:tcPr>
            <w:tcW w:w="277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  <w:t>桥东社区党委书记、工作站站长</w:t>
            </w:r>
          </w:p>
        </w:tc>
        <w:tc>
          <w:tcPr>
            <w:tcW w:w="127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  <w:t>曾梅平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2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  <w:t>云深处截洪沟</w:t>
            </w:r>
          </w:p>
        </w:tc>
        <w:tc>
          <w:tcPr>
            <w:tcW w:w="45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  <w:t>街道党工委副书记、办事处主任</w:t>
            </w: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  <w:t>王卓勇</w:t>
            </w:r>
          </w:p>
        </w:tc>
        <w:tc>
          <w:tcPr>
            <w:tcW w:w="27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  <w:t>沙头角社区党委书记、工作站站长</w:t>
            </w:r>
          </w:p>
        </w:tc>
        <w:tc>
          <w:tcPr>
            <w:tcW w:w="12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  <w:t>陈碧惠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23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  <w:t>盘山公路排水沟</w:t>
            </w:r>
          </w:p>
        </w:tc>
        <w:tc>
          <w:tcPr>
            <w:tcW w:w="4590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  <w:t>街道党工委副书记、办事处主任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  <w:t>王卓勇</w:t>
            </w:r>
          </w:p>
        </w:tc>
        <w:tc>
          <w:tcPr>
            <w:tcW w:w="277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  <w:t>沙头角社区党委书记、工作站站长</w:t>
            </w:r>
          </w:p>
        </w:tc>
        <w:tc>
          <w:tcPr>
            <w:tcW w:w="127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  <w:t>陈碧惠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23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  <w:t>东顺宿舍后山截洪沟</w:t>
            </w:r>
          </w:p>
        </w:tc>
        <w:tc>
          <w:tcPr>
            <w:tcW w:w="4590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  <w:t>街道党工委副书记、办事处主任</w:t>
            </w: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  <w:t>王卓勇</w:t>
            </w:r>
          </w:p>
        </w:tc>
        <w:tc>
          <w:tcPr>
            <w:tcW w:w="277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  <w:t>沙头角社区党委书记、工作站长</w:t>
            </w:r>
          </w:p>
        </w:tc>
        <w:tc>
          <w:tcPr>
            <w:tcW w:w="1279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32"/>
                <w:vertAlign w:val="baseline"/>
                <w:lang w:val="en-US" w:eastAsia="zh-CN"/>
              </w:rPr>
              <w:t>陈碧惠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angSong_GB2312">
    <w:altName w:val="方正仿宋_GBK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C2FFA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yt</cp:lastModifiedBy>
  <dcterms:modified xsi:type="dcterms:W3CDTF">2021-12-23T16:33:33Z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