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7AD0B">
      <w:pPr>
        <w:pageBreakBefore w:val="0"/>
        <w:wordWrap w:val="0"/>
        <w:spacing w:before="0" w:after="0" w:line="540" w:lineRule="atLeast"/>
        <w:ind w:left="20" w:right="0"/>
        <w:jc w:val="both"/>
        <w:textAlignment w:val="baseline"/>
        <w:rPr>
          <w:sz w:val="3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34"/>
        </w:rPr>
        <w:t>附件</w:t>
      </w:r>
    </w:p>
    <w:p w14:paraId="5A24669E">
      <w:pPr>
        <w:pageBreakBefore w:val="0"/>
        <w:wordWrap w:val="0"/>
        <w:spacing w:before="0" w:after="0" w:line="700" w:lineRule="atLeast"/>
        <w:ind w:left="0" w:right="0"/>
        <w:jc w:val="center"/>
        <w:textAlignment w:val="baseline"/>
        <w:rPr>
          <w:sz w:val="51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51"/>
        </w:rPr>
        <w:t>供应商基本情况表</w:t>
      </w:r>
    </w:p>
    <w:p w14:paraId="1B42810C">
      <w:pPr>
        <w:pageBreakBefore w:val="0"/>
        <w:tabs>
          <w:tab w:val="left" w:pos="5980"/>
          <w:tab w:val="left" w:pos="8380"/>
          <w:tab w:val="left" w:pos="9260"/>
        </w:tabs>
        <w:wordWrap w:val="0"/>
        <w:spacing w:before="0" w:after="0" w:line="540" w:lineRule="atLeast"/>
        <w:ind w:left="20" w:right="0"/>
        <w:jc w:val="both"/>
        <w:textAlignment w:val="baseline"/>
        <w:rPr>
          <w:sz w:val="3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34"/>
        </w:rPr>
        <w:t>填表单位：(加盖单位公章)</w:t>
      </w:r>
      <w:r>
        <w:tab/>
      </w:r>
      <w:r>
        <w:rPr>
          <w:rFonts w:ascii="黑体" w:hAnsi="黑体" w:eastAsia="黑体" w:cs="黑体"/>
          <w:b w:val="0"/>
          <w:i w:val="0"/>
          <w:color w:val="000000"/>
          <w:spacing w:val="0"/>
          <w:sz w:val="34"/>
        </w:rPr>
        <w:t>填表日期：</w:t>
      </w:r>
      <w:r>
        <w:tab/>
      </w:r>
      <w:r>
        <w:rPr>
          <w:rFonts w:ascii="黑体" w:hAnsi="黑体" w:eastAsia="黑体" w:cs="黑体"/>
          <w:b w:val="0"/>
          <w:i w:val="0"/>
          <w:color w:val="000000"/>
          <w:spacing w:val="0"/>
          <w:sz w:val="34"/>
        </w:rPr>
        <w:t>年</w:t>
      </w:r>
      <w:r>
        <w:tab/>
      </w:r>
      <w:r>
        <w:rPr>
          <w:rFonts w:ascii="黑体" w:hAnsi="黑体" w:eastAsia="黑体" w:cs="黑体"/>
          <w:b w:val="0"/>
          <w:i w:val="0"/>
          <w:color w:val="000000"/>
          <w:spacing w:val="0"/>
          <w:sz w:val="34"/>
        </w:rPr>
        <w:t>月</w:t>
      </w:r>
    </w:p>
    <w:p w14:paraId="6C1BEBC5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3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34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780"/>
        <w:gridCol w:w="1900"/>
        <w:gridCol w:w="1100"/>
        <w:gridCol w:w="940"/>
        <w:gridCol w:w="1380"/>
        <w:gridCol w:w="1740"/>
        <w:gridCol w:w="1720"/>
      </w:tblGrid>
      <w:tr w14:paraId="5BC2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40" w:type="dxa"/>
            <w:gridSpan w:val="2"/>
            <w:vAlign w:val="center"/>
          </w:tcPr>
          <w:p w14:paraId="5C39E727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bookmarkStart w:id="0" w:name="_GoBack"/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采购人</w:t>
            </w:r>
          </w:p>
        </w:tc>
        <w:tc>
          <w:tcPr>
            <w:tcW w:w="3000" w:type="dxa"/>
            <w:gridSpan w:val="2"/>
            <w:vAlign w:val="center"/>
          </w:tcPr>
          <w:p w14:paraId="3741DD0C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320" w:type="dxa"/>
            <w:gridSpan w:val="2"/>
            <w:vAlign w:val="center"/>
          </w:tcPr>
          <w:p w14:paraId="2E7697FF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项目名称</w:t>
            </w:r>
          </w:p>
        </w:tc>
        <w:tc>
          <w:tcPr>
            <w:tcW w:w="3460" w:type="dxa"/>
            <w:gridSpan w:val="2"/>
            <w:vAlign w:val="center"/>
          </w:tcPr>
          <w:p w14:paraId="6D4D411C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326A3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40" w:type="dxa"/>
            <w:gridSpan w:val="2"/>
            <w:vAlign w:val="center"/>
          </w:tcPr>
          <w:p w14:paraId="5356E22B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投标 (响应)供应商</w:t>
            </w:r>
          </w:p>
        </w:tc>
        <w:tc>
          <w:tcPr>
            <w:tcW w:w="3000" w:type="dxa"/>
            <w:gridSpan w:val="2"/>
            <w:vAlign w:val="center"/>
          </w:tcPr>
          <w:p w14:paraId="6518B438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320" w:type="dxa"/>
            <w:gridSpan w:val="2"/>
            <w:vAlign w:val="center"/>
          </w:tcPr>
          <w:p w14:paraId="40F429B1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供应商统一社会信用代码</w:t>
            </w:r>
          </w:p>
        </w:tc>
        <w:tc>
          <w:tcPr>
            <w:tcW w:w="3460" w:type="dxa"/>
            <w:gridSpan w:val="2"/>
            <w:vAlign w:val="center"/>
          </w:tcPr>
          <w:p w14:paraId="3A7337F3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6FA0E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20" w:type="dxa"/>
            <w:gridSpan w:val="8"/>
            <w:vAlign w:val="center"/>
          </w:tcPr>
          <w:p w14:paraId="7299B669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投标 (响应)供应商相关人员情况</w:t>
            </w:r>
          </w:p>
        </w:tc>
      </w:tr>
      <w:tr w14:paraId="50DEC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60" w:type="dxa"/>
            <w:vAlign w:val="center"/>
          </w:tcPr>
          <w:p w14:paraId="36E44907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序号</w:t>
            </w:r>
          </w:p>
        </w:tc>
        <w:tc>
          <w:tcPr>
            <w:tcW w:w="2680" w:type="dxa"/>
            <w:gridSpan w:val="2"/>
            <w:vAlign w:val="center"/>
          </w:tcPr>
          <w:p w14:paraId="477A2D08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职务</w:t>
            </w:r>
          </w:p>
        </w:tc>
        <w:tc>
          <w:tcPr>
            <w:tcW w:w="1100" w:type="dxa"/>
            <w:vAlign w:val="center"/>
          </w:tcPr>
          <w:p w14:paraId="7FA2610F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姓名</w:t>
            </w:r>
          </w:p>
        </w:tc>
        <w:tc>
          <w:tcPr>
            <w:tcW w:w="2320" w:type="dxa"/>
            <w:gridSpan w:val="2"/>
            <w:vAlign w:val="center"/>
          </w:tcPr>
          <w:p w14:paraId="74ABFB9E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身份证号码</w:t>
            </w:r>
          </w:p>
        </w:tc>
        <w:tc>
          <w:tcPr>
            <w:tcW w:w="1740" w:type="dxa"/>
            <w:vAlign w:val="center"/>
          </w:tcPr>
          <w:p w14:paraId="35DC4F1B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劳动合同关系单位</w:t>
            </w:r>
          </w:p>
        </w:tc>
        <w:tc>
          <w:tcPr>
            <w:tcW w:w="1720" w:type="dxa"/>
            <w:vAlign w:val="center"/>
          </w:tcPr>
          <w:p w14:paraId="67A133ED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缴纳社会保险单位</w:t>
            </w:r>
          </w:p>
        </w:tc>
      </w:tr>
      <w:tr w14:paraId="2F360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60" w:type="dxa"/>
            <w:vAlign w:val="center"/>
          </w:tcPr>
          <w:p w14:paraId="59546CAC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1</w:t>
            </w:r>
          </w:p>
        </w:tc>
        <w:tc>
          <w:tcPr>
            <w:tcW w:w="2680" w:type="dxa"/>
            <w:gridSpan w:val="2"/>
            <w:vAlign w:val="center"/>
          </w:tcPr>
          <w:p w14:paraId="311E6F82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法定代表人/单位负责人/主要经营负责人</w:t>
            </w:r>
          </w:p>
        </w:tc>
        <w:tc>
          <w:tcPr>
            <w:tcW w:w="1100" w:type="dxa"/>
            <w:vAlign w:val="center"/>
          </w:tcPr>
          <w:p w14:paraId="0D0D5F4A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320" w:type="dxa"/>
            <w:gridSpan w:val="2"/>
            <w:vAlign w:val="center"/>
          </w:tcPr>
          <w:p w14:paraId="3DAAA418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657AE853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160F6792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357A5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0" w:type="dxa"/>
            <w:vAlign w:val="center"/>
          </w:tcPr>
          <w:p w14:paraId="08B88DF5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2</w:t>
            </w:r>
          </w:p>
        </w:tc>
        <w:tc>
          <w:tcPr>
            <w:tcW w:w="2680" w:type="dxa"/>
            <w:gridSpan w:val="2"/>
            <w:vAlign w:val="center"/>
          </w:tcPr>
          <w:p w14:paraId="2CDB9BA4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项目投标授权代表人</w:t>
            </w:r>
          </w:p>
        </w:tc>
        <w:tc>
          <w:tcPr>
            <w:tcW w:w="1100" w:type="dxa"/>
            <w:vAlign w:val="center"/>
          </w:tcPr>
          <w:p w14:paraId="455B3E1A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320" w:type="dxa"/>
            <w:gridSpan w:val="2"/>
            <w:vAlign w:val="center"/>
          </w:tcPr>
          <w:p w14:paraId="4D05B352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1C720735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499ACC9D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341E1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0" w:type="dxa"/>
            <w:vAlign w:val="center"/>
          </w:tcPr>
          <w:p w14:paraId="3C6A9AA6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3</w:t>
            </w:r>
          </w:p>
        </w:tc>
        <w:tc>
          <w:tcPr>
            <w:tcW w:w="2680" w:type="dxa"/>
            <w:gridSpan w:val="2"/>
            <w:vAlign w:val="center"/>
          </w:tcPr>
          <w:p w14:paraId="0C5D3A48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项目负责人</w:t>
            </w:r>
          </w:p>
        </w:tc>
        <w:tc>
          <w:tcPr>
            <w:tcW w:w="1100" w:type="dxa"/>
            <w:vAlign w:val="center"/>
          </w:tcPr>
          <w:p w14:paraId="25C08C8B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320" w:type="dxa"/>
            <w:gridSpan w:val="2"/>
            <w:vAlign w:val="center"/>
          </w:tcPr>
          <w:p w14:paraId="5CFE461F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45A61A4A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688095F8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0B294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0" w:type="dxa"/>
            <w:vAlign w:val="center"/>
          </w:tcPr>
          <w:p w14:paraId="76DF4602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4</w:t>
            </w:r>
          </w:p>
        </w:tc>
        <w:tc>
          <w:tcPr>
            <w:tcW w:w="2680" w:type="dxa"/>
            <w:gridSpan w:val="2"/>
            <w:vAlign w:val="center"/>
          </w:tcPr>
          <w:p w14:paraId="4568949C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主要技术人员</w:t>
            </w:r>
          </w:p>
        </w:tc>
        <w:tc>
          <w:tcPr>
            <w:tcW w:w="1100" w:type="dxa"/>
            <w:vAlign w:val="center"/>
          </w:tcPr>
          <w:p w14:paraId="447896DC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320" w:type="dxa"/>
            <w:gridSpan w:val="2"/>
            <w:vAlign w:val="center"/>
          </w:tcPr>
          <w:p w14:paraId="4A397A91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1426A896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02EF4BE2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70954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0" w:type="dxa"/>
            <w:vAlign w:val="center"/>
          </w:tcPr>
          <w:p w14:paraId="4D8541D7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5</w:t>
            </w:r>
          </w:p>
        </w:tc>
        <w:tc>
          <w:tcPr>
            <w:tcW w:w="2680" w:type="dxa"/>
            <w:gridSpan w:val="2"/>
            <w:vAlign w:val="center"/>
          </w:tcPr>
          <w:p w14:paraId="093088A0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投标文件编制人员</w:t>
            </w:r>
          </w:p>
        </w:tc>
        <w:tc>
          <w:tcPr>
            <w:tcW w:w="1100" w:type="dxa"/>
            <w:vAlign w:val="center"/>
          </w:tcPr>
          <w:p w14:paraId="015B2ABA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320" w:type="dxa"/>
            <w:gridSpan w:val="2"/>
            <w:vAlign w:val="center"/>
          </w:tcPr>
          <w:p w14:paraId="2E7E4087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699861F5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20" w:type="dxa"/>
            <w:vAlign w:val="center"/>
          </w:tcPr>
          <w:p w14:paraId="4D7BDBA0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77AD6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20" w:type="dxa"/>
            <w:gridSpan w:val="8"/>
            <w:vAlign w:val="center"/>
          </w:tcPr>
          <w:p w14:paraId="31632218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说明：同一职务有多人担任 (如主要技术人员)，应分行填写。</w:t>
            </w:r>
          </w:p>
        </w:tc>
      </w:tr>
      <w:tr w14:paraId="73B88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420" w:type="dxa"/>
            <w:gridSpan w:val="8"/>
            <w:vAlign w:val="center"/>
          </w:tcPr>
          <w:p w14:paraId="2E822CAB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投标 (响应)供应商关联关系情况</w:t>
            </w:r>
          </w:p>
        </w:tc>
      </w:tr>
      <w:tr w14:paraId="548A3D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0" w:type="dxa"/>
            <w:vAlign w:val="center"/>
          </w:tcPr>
          <w:p w14:paraId="174591F1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序号</w:t>
            </w:r>
          </w:p>
        </w:tc>
        <w:tc>
          <w:tcPr>
            <w:tcW w:w="2680" w:type="dxa"/>
            <w:gridSpan w:val="2"/>
            <w:vAlign w:val="center"/>
          </w:tcPr>
          <w:p w14:paraId="37CABC04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关联关系类型</w:t>
            </w:r>
          </w:p>
        </w:tc>
        <w:tc>
          <w:tcPr>
            <w:tcW w:w="2040" w:type="dxa"/>
            <w:gridSpan w:val="2"/>
            <w:vAlign w:val="center"/>
          </w:tcPr>
          <w:p w14:paraId="08280270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关联主体名称</w:t>
            </w:r>
          </w:p>
        </w:tc>
        <w:tc>
          <w:tcPr>
            <w:tcW w:w="4840" w:type="dxa"/>
            <w:gridSpan w:val="3"/>
            <w:vAlign w:val="center"/>
          </w:tcPr>
          <w:p w14:paraId="1D60F809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备注</w:t>
            </w:r>
          </w:p>
        </w:tc>
      </w:tr>
      <w:tr w14:paraId="2661D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60" w:type="dxa"/>
            <w:vAlign w:val="center"/>
          </w:tcPr>
          <w:p w14:paraId="72FFACE5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1</w:t>
            </w:r>
          </w:p>
        </w:tc>
        <w:tc>
          <w:tcPr>
            <w:tcW w:w="2680" w:type="dxa"/>
            <w:gridSpan w:val="2"/>
            <w:vAlign w:val="center"/>
          </w:tcPr>
          <w:p w14:paraId="58540879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控股股东</w:t>
            </w:r>
          </w:p>
        </w:tc>
        <w:tc>
          <w:tcPr>
            <w:tcW w:w="2040" w:type="dxa"/>
            <w:gridSpan w:val="2"/>
            <w:vAlign w:val="center"/>
          </w:tcPr>
          <w:p w14:paraId="779790DE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4840" w:type="dxa"/>
            <w:gridSpan w:val="3"/>
            <w:vAlign w:val="center"/>
          </w:tcPr>
          <w:p w14:paraId="3C392973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指出资额 (或持有股份)占投标 (响应)供应商资本总额 (或股本总额)50%以上的股东，以及出资额(或持有股份)的比例虽然不足50%，但依其出资额(或持有股份)所享有的表决权已足以对投标(响应)供应商股东会 (或股东大会)的决议产生重要影响的股东。</w:t>
            </w:r>
          </w:p>
        </w:tc>
      </w:tr>
      <w:tr w14:paraId="2ADC0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0" w:type="dxa"/>
            <w:vAlign w:val="center"/>
          </w:tcPr>
          <w:p w14:paraId="60CA7B2D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2</w:t>
            </w:r>
          </w:p>
        </w:tc>
        <w:tc>
          <w:tcPr>
            <w:tcW w:w="2680" w:type="dxa"/>
            <w:gridSpan w:val="2"/>
            <w:vAlign w:val="center"/>
          </w:tcPr>
          <w:p w14:paraId="3661C33F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center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管理关系</w:t>
            </w:r>
          </w:p>
        </w:tc>
        <w:tc>
          <w:tcPr>
            <w:tcW w:w="2040" w:type="dxa"/>
            <w:gridSpan w:val="2"/>
            <w:vAlign w:val="center"/>
          </w:tcPr>
          <w:p w14:paraId="3C5A0181">
            <w:pPr>
              <w:pageBreakBefore w:val="0"/>
              <w:wordWrap w:val="0"/>
              <w:spacing w:before="0" w:after="0" w:line="360" w:lineRule="exac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4840" w:type="dxa"/>
            <w:gridSpan w:val="3"/>
            <w:vAlign w:val="center"/>
          </w:tcPr>
          <w:p w14:paraId="1129B139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指对投标 (响应)供应商不具有出资持股关系，但对其存在管理关系的主体。</w:t>
            </w:r>
          </w:p>
        </w:tc>
      </w:tr>
      <w:tr w14:paraId="37B7C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20" w:type="dxa"/>
            <w:gridSpan w:val="8"/>
            <w:vAlign w:val="center"/>
          </w:tcPr>
          <w:p w14:paraId="0D21C6C5">
            <w:pPr>
              <w:pageBreakBefore w:val="0"/>
              <w:wordWrap w:val="0"/>
              <w:spacing w:before="0" w:after="0" w:line="360" w:lineRule="atLeast"/>
              <w:ind w:left="0" w:right="0" w:firstLine="0"/>
              <w:jc w:val="both"/>
              <w:textAlignment w:val="baseline"/>
              <w:rPr>
                <w:sz w:val="28"/>
              </w:rPr>
            </w:pPr>
            <w:r>
              <w:rPr>
                <w:rFonts w:ascii="DFSongGB-W5" w:hAnsi="DFSongGB-W5" w:eastAsia="DFSongGB-W5" w:cs="DFSongGB-W5"/>
                <w:b w:val="0"/>
                <w:i w:val="0"/>
                <w:color w:val="000000"/>
                <w:spacing w:val="0"/>
                <w:sz w:val="28"/>
              </w:rPr>
              <w:t>说明：同一关联关系类型有多个主体的，应分行填写。</w:t>
            </w:r>
          </w:p>
        </w:tc>
      </w:tr>
      <w:bookmarkEnd w:id="0"/>
    </w:tbl>
    <w:p w14:paraId="2055974C"/>
    <w:sectPr>
      <w:headerReference r:id="rId3" w:type="default"/>
      <w:footerReference r:id="rId4" w:type="default"/>
      <w:pgSz w:w="11900" w:h="16820"/>
      <w:pgMar w:top="1280" w:right="700" w:bottom="1280" w:left="700" w:header="980" w:footer="9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SongGB-W5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D9E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B38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E5400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 WWO_wpscloud_20260521192124-597ff31d3d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2026-05-31T16:44:00Z</dcterms:created>
  <dc:creator>Apache POI</dc:creator>
  <dcterms:modified xsi:type="dcterms:W3CDTF">2026-05-31T17:23:49Z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0B3979D8ED2B5A5425FE1B6A7CF84996_43</vt:lpwstr>
  </property>
</Properties>
</file>