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深圳市盐田区退役军人事务局处理政府信息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公开申请流程图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20BD2A66"/>
    <w:rsid w:val="2CFFB305"/>
    <w:rsid w:val="3FBF36D3"/>
    <w:rsid w:val="43D573C7"/>
    <w:rsid w:val="4C14476F"/>
    <w:rsid w:val="50D201C7"/>
    <w:rsid w:val="5B8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hy</dc:creator>
  <cp:lastModifiedBy>退役军人局收发文</cp:lastModifiedBy>
  <cp:lastPrinted>2023-03-14T01:42:00Z</cp:lastPrinted>
  <dcterms:modified xsi:type="dcterms:W3CDTF">2023-04-06T09:19:46Z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